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15" w:rsidRDefault="00134A42" w:rsidP="00622015">
      <w:pPr>
        <w:tabs>
          <w:tab w:val="left" w:pos="1418"/>
        </w:tabs>
        <w:rPr>
          <w:rFonts w:cs="Times New Roman"/>
          <w:sz w:val="40"/>
        </w:rPr>
      </w:pPr>
      <w:bookmarkStart w:id="0" w:name="_Toc409281017"/>
      <w:bookmarkStart w:id="1" w:name="_Toc410061479"/>
      <w:r>
        <w:rPr>
          <w:rFonts w:cs="Times New Roman"/>
          <w:noProof/>
          <w:szCs w:val="24"/>
          <w:lang w:eastAsia="tr-TR"/>
        </w:rPr>
        <w:pict>
          <v:group id="Grup 20" o:spid="_x0000_s1026" style="position:absolute;left:0;text-align:left;margin-left:85.8pt;margin-top:-19.55pt;width:331.85pt;height:294.75pt;z-index:251707392;mso-width-relative:margin;mso-height-relative:margin" coordorigin="-350,-2216" coordsize="37350,3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">
            <v:shapetype id="_x0000_t202" coordsize="21600,21600" o:spt="202" path="m,l,21600r21600,l21600,xe">
              <v:stroke joinstyle="miter"/>
              <v:path gradientshapeok="t" o:connecttype="rect"/>
            </v:shapetype>
            <v:shape id="Text Box 3" o:spid="_x0000_s1027" type="#_x0000_t202" style="position:absolute;left:-350;top:-2216;width:36319;height:14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VMUA&#10;AADbAAAADwAAAGRycy9kb3ducmV2LnhtbESPT2vCQBTE74LfYXlCL6KbGtpKdJVS+ke8abTF2yP7&#10;TILZtyG7TdJv7xYEj8PM/IZZrntTiZYaV1pW8DiNQBBnVpecKzikH5M5COeRNVaWScEfOVivhoMl&#10;Jtp2vKN273MRIOwSVFB4XydSuqwgg25qa+LgnW1j0AfZ5FI32AW4qeQs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CBUxQAAANsAAAAPAAAAAAAAAAAAAAAAAJgCAABkcnMv&#10;ZG93bnJldi54bWxQSwUGAAAAAAQABAD1AAAAigMAAAAA&#10;" fillcolor="white [3201]" stroked="f" strokeweight=".5pt">
              <v:textbox style="mso-next-textbox:#Text Box 3">
                <w:txbxContent>
                  <w:p w:rsidR="00134A42" w:rsidRPr="00BB29DF" w:rsidRDefault="00134A42" w:rsidP="00830B79">
                    <w:pPr>
                      <w:jc w:val="center"/>
                      <w:rPr>
                        <w:b/>
                        <w:szCs w:val="24"/>
                      </w:rPr>
                    </w:pPr>
                    <w:r w:rsidRPr="00BB29DF">
                      <w:rPr>
                        <w:b/>
                        <w:szCs w:val="24"/>
                      </w:rPr>
                      <w:t xml:space="preserve">TC. </w:t>
                    </w:r>
                  </w:p>
                  <w:p w:rsidR="00134A42" w:rsidRPr="00BB29DF" w:rsidRDefault="00134A42" w:rsidP="00B677A7">
                    <w:pPr>
                      <w:jc w:val="center"/>
                      <w:rPr>
                        <w:b/>
                        <w:szCs w:val="24"/>
                      </w:rPr>
                    </w:pPr>
                    <w:r w:rsidRPr="00BB29DF">
                      <w:rPr>
                        <w:b/>
                        <w:szCs w:val="24"/>
                      </w:rPr>
                      <w:t>PURSAKLAR KAYMAKAMLIĞI</w:t>
                    </w:r>
                  </w:p>
                </w:txbxContent>
              </v:textbox>
            </v:shape>
            <v:shape id="Metin Kutusu 14" o:spid="_x0000_s1028" type="#_x0000_t202" style="position:absolute;left:682;top:19298;width:36318;height:98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Fz8UA&#10;AADbAAAADwAAAGRycy9kb3ducmV2LnhtbESPQWvCQBSE70L/w/IKvYhuNLRK6ioi1hZvNWrp7ZF9&#10;TYLZtyG7Jum/7xYEj8PMfMMsVr2pREuNKy0rmIwjEMSZ1SXnCo7p22gOwnlkjZVlUvBLDlbLh8EC&#10;E207/qT24HMRIOwSVFB4XydSuqwgg25sa+Lg/djGoA+yyaVusAtwU8lpFL1IgyWHhQJr2hSUXQ5X&#10;o+B7mH/tXb87dfFzXG/f23R21qlST4/9+hWEp97fw7f2h1YQx/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XPxQAAANsAAAAPAAAAAAAAAAAAAAAAAJgCAABkcnMv&#10;ZG93bnJldi54bWxQSwUGAAAAAAQABAD1AAAAigMAAAAA&#10;" fillcolor="white [3201]" stroked="f" strokeweight=".5pt">
              <v:textbox style="mso-next-textbox:#Metin Kutusu 14">
                <w:txbxContent>
                  <w:p w:rsidR="00134A42" w:rsidRPr="00BB29DF" w:rsidRDefault="00134A42" w:rsidP="00AB4FBF">
                    <w:pPr>
                      <w:jc w:val="center"/>
                      <w:rPr>
                        <w:rFonts w:cs="Times New Roman"/>
                        <w:b/>
                        <w:color w:val="E36C0A" w:themeColor="accent6" w:themeShade="BF"/>
                        <w:szCs w:val="24"/>
                      </w:rPr>
                    </w:pPr>
                    <w:r w:rsidRPr="00BB29DF">
                      <w:rPr>
                        <w:rFonts w:cs="Times New Roman"/>
                        <w:b/>
                        <w:color w:val="E36C0A" w:themeColor="accent6" w:themeShade="BF"/>
                        <w:szCs w:val="24"/>
                      </w:rPr>
                      <w:t>FARUK DUMAN ÖZEL EĞİTİM UYGULAMA OKULU I. VE II. KADEME</w:t>
                    </w:r>
                  </w:p>
                  <w:p w:rsidR="00134A42" w:rsidRDefault="00134A42" w:rsidP="00830B79">
                    <w:pPr>
                      <w:rPr>
                        <w:sz w:val="22"/>
                      </w:rPr>
                    </w:pPr>
                  </w:p>
                </w:txbxContent>
              </v:textbox>
            </v:shape>
          </v:group>
        </w:pict>
      </w:r>
      <w:r w:rsidR="001339D5">
        <w:rPr>
          <w:rFonts w:cs="Times New Roman"/>
          <w:sz w:val="40"/>
        </w:rPr>
        <w:t xml:space="preserve"> </w:t>
      </w:r>
      <w:bookmarkStart w:id="2" w:name="_GoBack"/>
      <w:bookmarkEnd w:id="2"/>
    </w:p>
    <w:p w:rsidR="00622015" w:rsidRPr="00622015" w:rsidRDefault="00913E08" w:rsidP="00622015">
      <w:pPr>
        <w:rPr>
          <w:rFonts w:cs="Times New Roman"/>
          <w:sz w:val="40"/>
        </w:rPr>
      </w:pPr>
      <w:r>
        <w:rPr>
          <w:rFonts w:cs="Times New Roman"/>
          <w:sz w:val="40"/>
        </w:rPr>
        <w:t xml:space="preserve"> </w:t>
      </w:r>
    </w:p>
    <w:p w:rsidR="00622015" w:rsidRDefault="00622015" w:rsidP="00B677A7">
      <w:pPr>
        <w:rPr>
          <w:rFonts w:cs="Times New Roman"/>
          <w:sz w:val="40"/>
        </w:rPr>
      </w:pPr>
    </w:p>
    <w:p w:rsidR="00B677A7" w:rsidRDefault="00B677A7" w:rsidP="00B677A7">
      <w:pPr>
        <w:rPr>
          <w:rFonts w:cs="Times New Roman"/>
          <w:sz w:val="40"/>
        </w:rPr>
      </w:pPr>
    </w:p>
    <w:p w:rsidR="00B677A7" w:rsidRDefault="00B677A7" w:rsidP="00B677A7">
      <w:pPr>
        <w:rPr>
          <w:rFonts w:cs="Times New Roman"/>
          <w:sz w:val="40"/>
        </w:rPr>
      </w:pPr>
    </w:p>
    <w:p w:rsidR="00B677A7" w:rsidRDefault="00B677A7" w:rsidP="00622015">
      <w:pPr>
        <w:rPr>
          <w:rFonts w:cs="Times New Roman"/>
          <w:sz w:val="40"/>
        </w:rPr>
      </w:pPr>
    </w:p>
    <w:p w:rsidR="00B677A7" w:rsidRPr="00622015" w:rsidRDefault="00B677A7" w:rsidP="00622015">
      <w:pPr>
        <w:rPr>
          <w:rFonts w:cs="Times New Roman"/>
          <w:sz w:val="40"/>
        </w:rPr>
      </w:pPr>
    </w:p>
    <w:p w:rsidR="00D85E35" w:rsidRPr="000404D7" w:rsidRDefault="00D85E35" w:rsidP="000404D7">
      <w:pPr>
        <w:jc w:val="center"/>
        <w:rPr>
          <w:rFonts w:cs="Times New Roman"/>
          <w:sz w:val="40"/>
        </w:rPr>
      </w:pPr>
      <w:r>
        <w:rPr>
          <w:rFonts w:cs="Times New Roman"/>
          <w:sz w:val="40"/>
        </w:rPr>
        <w:t xml:space="preserve">  </w:t>
      </w:r>
      <w:r>
        <w:rPr>
          <w:noProof/>
          <w:lang w:eastAsia="tr-TR"/>
        </w:rPr>
        <w:drawing>
          <wp:inline distT="0" distB="0" distL="0" distR="0">
            <wp:extent cx="4895850" cy="1160380"/>
            <wp:effectExtent l="19050" t="19050" r="19050" b="20955"/>
            <wp:docPr id="2" name="Resim 2" descr="engelliler ve depreme hazır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elliler ve depreme hazırlı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5850" cy="1160380"/>
                    </a:xfrm>
                    <a:prstGeom prst="rect">
                      <a:avLst/>
                    </a:prstGeom>
                    <a:noFill/>
                    <a:ln w="25400" cap="rnd">
                      <a:solidFill>
                        <a:srgbClr val="FF0000"/>
                      </a:solidFill>
                      <a:bevel/>
                    </a:ln>
                    <a:effectLst>
                      <a:innerShdw blurRad="63500" dist="50800" dir="8100000">
                        <a:srgbClr val="FF0000">
                          <a:alpha val="50000"/>
                        </a:srgbClr>
                      </a:innerShdw>
                    </a:effectLst>
                  </pic:spPr>
                </pic:pic>
              </a:graphicData>
            </a:graphic>
          </wp:inline>
        </w:drawing>
      </w:r>
    </w:p>
    <w:p w:rsidR="00622015" w:rsidRPr="00BB29DF" w:rsidRDefault="00BD4CBB" w:rsidP="00B27551">
      <w:pPr>
        <w:tabs>
          <w:tab w:val="left" w:pos="1066"/>
        </w:tabs>
        <w:jc w:val="center"/>
        <w:rPr>
          <w:rFonts w:cs="Times New Roman"/>
          <w:b/>
          <w:color w:val="F79646" w:themeColor="accent6"/>
          <w:szCs w:val="24"/>
        </w:rPr>
      </w:pPr>
      <w:r w:rsidRPr="00BB29DF">
        <w:rPr>
          <w:rFonts w:cs="Times New Roman"/>
          <w:b/>
          <w:color w:val="F79646" w:themeColor="accent6"/>
          <w:szCs w:val="24"/>
        </w:rPr>
        <w:t>2019-2023</w:t>
      </w:r>
      <w:r w:rsidR="00622015" w:rsidRPr="00BB29DF">
        <w:rPr>
          <w:rFonts w:cs="Times New Roman"/>
          <w:b/>
          <w:color w:val="F79646" w:themeColor="accent6"/>
          <w:szCs w:val="24"/>
        </w:rPr>
        <w:t xml:space="preserve"> STRATEJİK PLANI</w:t>
      </w:r>
    </w:p>
    <w:p w:rsidR="008C6E69" w:rsidRPr="00622015" w:rsidRDefault="00622015" w:rsidP="00622015">
      <w:pPr>
        <w:jc w:val="center"/>
        <w:rPr>
          <w:rFonts w:cs="Times New Roman"/>
          <w:sz w:val="40"/>
        </w:rPr>
        <w:sectPr w:rsidR="008C6E69" w:rsidRPr="00622015" w:rsidSect="00FE099D">
          <w:headerReference w:type="default" r:id="rId11"/>
          <w:footerReference w:type="default" r:id="rId12"/>
          <w:footerReference w:type="first" r:id="rId13"/>
          <w:pgSz w:w="11906" w:h="16838"/>
          <w:pgMar w:top="1418" w:right="1417" w:bottom="1418" w:left="993" w:header="709" w:footer="709" w:gutter="0"/>
          <w:pgNumType w:chapStyle="1"/>
          <w:cols w:space="708"/>
          <w:docGrid w:linePitch="360"/>
        </w:sectPr>
      </w:pPr>
      <w:r>
        <w:rPr>
          <w:noProof/>
          <w:lang w:eastAsia="tr-TR"/>
        </w:rPr>
        <w:drawing>
          <wp:inline distT="0" distB="0" distL="0" distR="0">
            <wp:extent cx="5656017" cy="2152650"/>
            <wp:effectExtent l="57150" t="57150" r="40005" b="38100"/>
            <wp:docPr id="11" name="Resim 11" descr="https://encrypted-tbn3.gstatic.com/images?q=tbn:ANd9GcRQ2f0jVKxAdWqN7vVs5TTQxaxMOHpl5_znVWj3-nFuHYYeC2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Q2f0jVKxAdWqN7vVs5TTQxaxMOHpl5_znVWj3-nFuHYYeC2X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6017" cy="2152650"/>
                    </a:xfrm>
                    <a:prstGeom prst="rect">
                      <a:avLst/>
                    </a:prstGeom>
                    <a:noFill/>
                    <a:ln>
                      <a:noFill/>
                    </a:ln>
                    <a:scene3d>
                      <a:camera prst="orthographicFront"/>
                      <a:lightRig rig="sunset" dir="t"/>
                    </a:scene3d>
                    <a:sp3d prstMaterial="metal">
                      <a:bevelT prst="relaxedInset"/>
                    </a:sp3d>
                  </pic:spPr>
                </pic:pic>
              </a:graphicData>
            </a:graphic>
          </wp:inline>
        </w:drawing>
      </w:r>
    </w:p>
    <w:bookmarkEnd w:id="0"/>
    <w:p w:rsidR="00CE65EE" w:rsidRDefault="00134A42" w:rsidP="00134A42">
      <w:pPr>
        <w:jc w:val="center"/>
        <w:rPr>
          <w:noProof/>
          <w:lang w:eastAsia="tr-TR"/>
        </w:rPr>
      </w:pPr>
      <w:r>
        <w:rPr>
          <w:noProof/>
          <w:lang w:eastAsia="tr-TR"/>
        </w:rPr>
        <w:lastRenderedPageBreak/>
        <w:drawing>
          <wp:inline distT="0" distB="0" distL="0" distR="0" wp14:anchorId="7C42E532" wp14:editId="2D5FBC41">
            <wp:extent cx="5172075" cy="3276600"/>
            <wp:effectExtent l="0" t="0" r="0" b="0"/>
            <wp:docPr id="1" name="Resim 1" descr="F:\Müdür Resim.jpeg"/>
            <wp:cNvGraphicFramePr/>
            <a:graphic xmlns:a="http://schemas.openxmlformats.org/drawingml/2006/main">
              <a:graphicData uri="http://schemas.openxmlformats.org/drawingml/2006/picture">
                <pic:pic xmlns:pic="http://schemas.openxmlformats.org/drawingml/2006/picture">
                  <pic:nvPicPr>
                    <pic:cNvPr id="1" name="Resim 1" descr="F:\Müdür Resim.jpe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72568" cy="3276913"/>
                    </a:xfrm>
                    <a:prstGeom prst="rect">
                      <a:avLst/>
                    </a:prstGeom>
                    <a:noFill/>
                    <a:ln>
                      <a:noFill/>
                    </a:ln>
                  </pic:spPr>
                </pic:pic>
              </a:graphicData>
            </a:graphic>
          </wp:inline>
        </w:drawing>
      </w:r>
    </w:p>
    <w:p w:rsidR="00BB1363" w:rsidRDefault="00BB1363" w:rsidP="00B63598">
      <w:pPr>
        <w:jc w:val="center"/>
      </w:pPr>
    </w:p>
    <w:p w:rsidR="00BB1363" w:rsidRDefault="00BB1363" w:rsidP="00BB1363">
      <w:r>
        <w:t xml:space="preserve">             </w:t>
      </w:r>
      <w:r w:rsidRPr="00B21295">
        <w:t>Faruk Du</w:t>
      </w:r>
      <w:r w:rsidR="00BD4CBB">
        <w:t>man Özel Eğitim Uygulama Okulu</w:t>
      </w:r>
      <w:r>
        <w:t xml:space="preserve"> paydaşları olarak amacımız nitelikli ve sağlıklı bir eğitim ortamı içerisinde; özgüveni gelişmiş,  öz bakım becerilerini kazanmış, toplum içerisinde yaşamın her alanında sosyal</w:t>
      </w:r>
      <w:r w:rsidRPr="00B21295">
        <w:t xml:space="preserve"> </w:t>
      </w:r>
      <w:r>
        <w:t xml:space="preserve">ve pratik </w:t>
      </w:r>
      <w:r w:rsidR="004F518A" w:rsidRPr="00B21295">
        <w:t>uyum</w:t>
      </w:r>
      <w:r w:rsidR="004F518A">
        <w:t xml:space="preserve"> kazanmış</w:t>
      </w:r>
      <w:r>
        <w:t>,  kendi kendine yetebilecek</w:t>
      </w:r>
      <w:r w:rsidRPr="00B21295">
        <w:t xml:space="preserve"> nitelikte</w:t>
      </w:r>
      <w:r>
        <w:t xml:space="preserve"> </w:t>
      </w:r>
      <w:r w:rsidR="004F518A">
        <w:t>bireyler yetiştirmeyi</w:t>
      </w:r>
      <w:r>
        <w:t xml:space="preserve"> ilke edinmiş bulunmaktayız.</w:t>
      </w:r>
      <w:r w:rsidR="000404D7">
        <w:t xml:space="preserve"> Bu ilkemize ulaşmak</w:t>
      </w:r>
      <w:r w:rsidR="000404D7" w:rsidRPr="000404D7">
        <w:t xml:space="preserve"> </w:t>
      </w:r>
      <w:r w:rsidR="000404D7">
        <w:t>için; eğitim ve öğretim, insan kaynakları ve kurumsallaşma, sosyal faaliyetler, toplumla ilişkiler ile kurumlar arası ilişkileri kapsayan 2019-2023 stratejik planı hazırlanmıştır</w:t>
      </w:r>
    </w:p>
    <w:p w:rsidR="00BB1363" w:rsidRDefault="00BB1363" w:rsidP="00BB1363">
      <w:r>
        <w:t xml:space="preserve">             </w:t>
      </w:r>
      <w:r w:rsidRPr="00B21295">
        <w:t>Faruk Du</w:t>
      </w:r>
      <w:r w:rsidR="00BD4CBB">
        <w:t>man Özel Eğitim Uygulama Okulu</w:t>
      </w:r>
      <w:r w:rsidRPr="00B21295">
        <w:t xml:space="preserve"> </w:t>
      </w:r>
      <w:r>
        <w:t xml:space="preserve">stratejik planlama çalışmasına önce durum tespiti,  yani okulun SWOT Analizi yapılarak başlanmıştır. SWOT Analizi sonuçlarına göre stratejik planlama aşamasına geçilmiştir. Bu süreçte okulun amaçları, hedefleri, hedeflere ulaşmak için gerekli stratejiler ve eylem planı oluşturulmuştur. Stratejik Plan' da belirlenen hedeflerimizi ne ölçüde gerçekleştirdiğimiz, plan dönemi içindeki her yılsonunda gözden geçirilecek ve gereken </w:t>
      </w:r>
      <w:proofErr w:type="gramStart"/>
      <w:r>
        <w:t>revizyonlar</w:t>
      </w:r>
      <w:proofErr w:type="gramEnd"/>
      <w:r>
        <w:t xml:space="preserve"> yapılacaktır.</w:t>
      </w:r>
    </w:p>
    <w:p w:rsidR="00BB1363" w:rsidRDefault="00BB1363" w:rsidP="00BB1363">
      <w:r>
        <w:t xml:space="preserve">            </w:t>
      </w:r>
      <w:r w:rsidRPr="00B21295">
        <w:t>Faruk Du</w:t>
      </w:r>
      <w:r w:rsidR="00BD4CBB">
        <w:t>man Özel Eğitim Uygulama Okulu</w:t>
      </w:r>
      <w:r>
        <w:t xml:space="preserve"> Stratejik Pla</w:t>
      </w:r>
      <w:r w:rsidR="00BD4CBB">
        <w:t>nının 2019-2023</w:t>
      </w:r>
      <w:r>
        <w:t>’da belirtilen</w:t>
      </w:r>
      <w:r w:rsidR="00867A6A">
        <w:t xml:space="preserve"> amaç ve hedeflere ulaşmamızın o</w:t>
      </w:r>
      <w:r>
        <w:t>kulumuzun gelişme ve kurumsallaşma süreçlerine önemli katkılar sağlayacağına inanmaktayız.</w:t>
      </w:r>
    </w:p>
    <w:p w:rsidR="00BB1363" w:rsidRDefault="00BB1363" w:rsidP="00BB1363">
      <w:r>
        <w:t xml:space="preserve">           Planın hazırlanmasında emeği geçen tüm paydaşlarımıza teşekkür ederim.</w:t>
      </w:r>
    </w:p>
    <w:p w:rsidR="00BB1363" w:rsidRPr="003704D0" w:rsidRDefault="00BB1363" w:rsidP="00BB1363">
      <w:pPr>
        <w:spacing w:line="240" w:lineRule="auto"/>
      </w:pPr>
    </w:p>
    <w:p w:rsidR="00BB1363" w:rsidRPr="001D6BC0" w:rsidRDefault="00BB1363" w:rsidP="00BB1363">
      <w:pPr>
        <w:tabs>
          <w:tab w:val="left" w:pos="8673"/>
        </w:tabs>
        <w:spacing w:line="240" w:lineRule="auto"/>
        <w:jc w:val="center"/>
        <w:rPr>
          <w:b/>
        </w:rPr>
      </w:pPr>
      <w:r>
        <w:rPr>
          <w:b/>
        </w:rPr>
        <w:t xml:space="preserve">                                                                                  </w:t>
      </w:r>
      <w:r w:rsidR="00134A42">
        <w:rPr>
          <w:b/>
        </w:rPr>
        <w:t>İsmail GÖLYERİ</w:t>
      </w:r>
    </w:p>
    <w:p w:rsidR="00BB1363" w:rsidRPr="001D6BC0" w:rsidRDefault="00BB1363" w:rsidP="00BB1363">
      <w:pPr>
        <w:spacing w:line="240" w:lineRule="auto"/>
        <w:jc w:val="center"/>
        <w:rPr>
          <w:b/>
        </w:rPr>
        <w:sectPr w:rsidR="00BB1363" w:rsidRPr="001D6BC0" w:rsidSect="00FE099D">
          <w:pgSz w:w="11906" w:h="16838" w:code="9"/>
          <w:pgMar w:top="851" w:right="567" w:bottom="567" w:left="851" w:header="284" w:footer="0" w:gutter="0"/>
          <w:pgNumType w:start="1"/>
          <w:cols w:space="708"/>
          <w:docGrid w:linePitch="360"/>
        </w:sectPr>
      </w:pPr>
      <w:r>
        <w:rPr>
          <w:b/>
        </w:rPr>
        <w:t xml:space="preserve">                                                       </w:t>
      </w:r>
      <w:r w:rsidR="00BD4CBB">
        <w:rPr>
          <w:b/>
        </w:rPr>
        <w:t xml:space="preserve">                          Okul</w:t>
      </w:r>
      <w:r>
        <w:rPr>
          <w:b/>
        </w:rPr>
        <w:t xml:space="preserve"> </w:t>
      </w:r>
      <w:r w:rsidRPr="001D6BC0">
        <w:rPr>
          <w:b/>
        </w:rPr>
        <w:t>Müdürü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0"/>
        <w:gridCol w:w="7748"/>
        <w:gridCol w:w="1366"/>
      </w:tblGrid>
      <w:tr w:rsidR="00EE7D26" w:rsidRPr="00053AF8" w:rsidTr="00D3201B">
        <w:trPr>
          <w:trHeight w:val="505"/>
          <w:jc w:val="center"/>
        </w:trPr>
        <w:tc>
          <w:tcPr>
            <w:tcW w:w="4362" w:type="pct"/>
            <w:gridSpan w:val="2"/>
          </w:tcPr>
          <w:p w:rsidR="00EE7D26" w:rsidRPr="00053AF8" w:rsidRDefault="00EE7D26" w:rsidP="00D3201B">
            <w:pPr>
              <w:spacing w:after="0" w:line="240" w:lineRule="auto"/>
              <w:rPr>
                <w:b/>
                <w:szCs w:val="24"/>
              </w:rPr>
            </w:pPr>
            <w:r w:rsidRPr="00053AF8">
              <w:rPr>
                <w:b/>
                <w:szCs w:val="24"/>
              </w:rPr>
              <w:lastRenderedPageBreak/>
              <w:t>İÇİNDEKİLER</w:t>
            </w:r>
          </w:p>
        </w:tc>
        <w:tc>
          <w:tcPr>
            <w:tcW w:w="638" w:type="pct"/>
          </w:tcPr>
          <w:p w:rsidR="00EE7D26" w:rsidRPr="00053AF8" w:rsidRDefault="00EE7D26" w:rsidP="00D3201B">
            <w:pPr>
              <w:spacing w:after="0" w:line="240" w:lineRule="auto"/>
              <w:rPr>
                <w:szCs w:val="24"/>
              </w:rPr>
            </w:pPr>
            <w:r w:rsidRPr="00053AF8">
              <w:rPr>
                <w:szCs w:val="24"/>
              </w:rPr>
              <w:t>SAYFA NO</w:t>
            </w:r>
          </w:p>
        </w:tc>
      </w:tr>
      <w:tr w:rsidR="00EE7D26" w:rsidRPr="00053AF8" w:rsidTr="00D3201B">
        <w:trPr>
          <w:jc w:val="center"/>
        </w:trPr>
        <w:tc>
          <w:tcPr>
            <w:tcW w:w="4362" w:type="pct"/>
            <w:gridSpan w:val="2"/>
          </w:tcPr>
          <w:p w:rsidR="00EE7D26" w:rsidRPr="00053AF8" w:rsidRDefault="00EE7D26" w:rsidP="00D3201B">
            <w:pPr>
              <w:spacing w:after="0" w:line="240" w:lineRule="auto"/>
              <w:rPr>
                <w:szCs w:val="24"/>
              </w:rPr>
            </w:pPr>
            <w:r w:rsidRPr="00053AF8">
              <w:rPr>
                <w:szCs w:val="24"/>
              </w:rPr>
              <w:t>YÖNETİCİ SUNUŞ</w:t>
            </w:r>
          </w:p>
        </w:tc>
        <w:tc>
          <w:tcPr>
            <w:tcW w:w="638" w:type="pct"/>
          </w:tcPr>
          <w:p w:rsidR="00EE7D26" w:rsidRPr="00053AF8" w:rsidRDefault="00EE7D26" w:rsidP="00D3201B">
            <w:pPr>
              <w:spacing w:after="0" w:line="240" w:lineRule="auto"/>
              <w:rPr>
                <w:szCs w:val="24"/>
              </w:rPr>
            </w:pPr>
            <w:r w:rsidRPr="00053AF8">
              <w:rPr>
                <w:szCs w:val="24"/>
              </w:rPr>
              <w:t>1</w:t>
            </w:r>
          </w:p>
        </w:tc>
      </w:tr>
      <w:tr w:rsidR="00EE7D26" w:rsidRPr="00053AF8" w:rsidTr="00D3201B">
        <w:trPr>
          <w:jc w:val="center"/>
        </w:trPr>
        <w:tc>
          <w:tcPr>
            <w:tcW w:w="4362" w:type="pct"/>
            <w:gridSpan w:val="2"/>
          </w:tcPr>
          <w:p w:rsidR="00EE7D26" w:rsidRPr="00053AF8" w:rsidRDefault="00EE7D26" w:rsidP="00D3201B">
            <w:pPr>
              <w:spacing w:after="0" w:line="240" w:lineRule="auto"/>
              <w:rPr>
                <w:szCs w:val="24"/>
              </w:rPr>
            </w:pPr>
            <w:r w:rsidRPr="00053AF8">
              <w:rPr>
                <w:szCs w:val="24"/>
              </w:rPr>
              <w:t>İÇİNDEKİLER</w:t>
            </w:r>
          </w:p>
        </w:tc>
        <w:tc>
          <w:tcPr>
            <w:tcW w:w="638" w:type="pct"/>
          </w:tcPr>
          <w:p w:rsidR="00EE7D26" w:rsidRPr="00053AF8" w:rsidRDefault="00EE7D26" w:rsidP="00D3201B">
            <w:pPr>
              <w:spacing w:after="0" w:line="240" w:lineRule="auto"/>
              <w:rPr>
                <w:szCs w:val="24"/>
              </w:rPr>
            </w:pPr>
            <w:r w:rsidRPr="00053AF8">
              <w:rPr>
                <w:szCs w:val="24"/>
              </w:rPr>
              <w:t>2</w:t>
            </w:r>
          </w:p>
        </w:tc>
      </w:tr>
      <w:tr w:rsidR="00EE7D26" w:rsidRPr="00053AF8" w:rsidTr="00D3201B">
        <w:trPr>
          <w:jc w:val="center"/>
        </w:trPr>
        <w:tc>
          <w:tcPr>
            <w:tcW w:w="4362" w:type="pct"/>
            <w:gridSpan w:val="2"/>
          </w:tcPr>
          <w:p w:rsidR="00EE7D26" w:rsidRPr="00053AF8" w:rsidRDefault="00EE7D26" w:rsidP="00D3201B">
            <w:pPr>
              <w:spacing w:after="0" w:line="240" w:lineRule="auto"/>
              <w:rPr>
                <w:szCs w:val="24"/>
              </w:rPr>
            </w:pPr>
            <w:r w:rsidRPr="00053AF8">
              <w:rPr>
                <w:szCs w:val="24"/>
              </w:rPr>
              <w:t>TABLOLAR LİSTESİ</w:t>
            </w:r>
          </w:p>
        </w:tc>
        <w:tc>
          <w:tcPr>
            <w:tcW w:w="638" w:type="pct"/>
          </w:tcPr>
          <w:p w:rsidR="00EE7D26" w:rsidRPr="00053AF8" w:rsidRDefault="00EE7D26" w:rsidP="00D3201B">
            <w:pPr>
              <w:spacing w:after="0" w:line="240" w:lineRule="auto"/>
              <w:rPr>
                <w:szCs w:val="24"/>
              </w:rPr>
            </w:pPr>
            <w:r w:rsidRPr="00053AF8">
              <w:rPr>
                <w:szCs w:val="24"/>
              </w:rPr>
              <w:t>3</w:t>
            </w:r>
          </w:p>
        </w:tc>
      </w:tr>
      <w:tr w:rsidR="004059E9" w:rsidRPr="00053AF8" w:rsidTr="00D3201B">
        <w:trPr>
          <w:jc w:val="center"/>
        </w:trPr>
        <w:tc>
          <w:tcPr>
            <w:tcW w:w="4362" w:type="pct"/>
            <w:gridSpan w:val="2"/>
          </w:tcPr>
          <w:p w:rsidR="004059E9" w:rsidRPr="00053AF8" w:rsidRDefault="004059E9" w:rsidP="00D3201B">
            <w:pPr>
              <w:spacing w:after="0" w:line="240" w:lineRule="auto"/>
              <w:rPr>
                <w:szCs w:val="24"/>
              </w:rPr>
            </w:pPr>
            <w:r>
              <w:rPr>
                <w:szCs w:val="24"/>
              </w:rPr>
              <w:t>GRAFİK VE ŞEKİLLER</w:t>
            </w:r>
          </w:p>
        </w:tc>
        <w:tc>
          <w:tcPr>
            <w:tcW w:w="638" w:type="pct"/>
          </w:tcPr>
          <w:p w:rsidR="004059E9" w:rsidRPr="00053AF8" w:rsidRDefault="00FD799A" w:rsidP="00D3201B">
            <w:pPr>
              <w:spacing w:after="0" w:line="240" w:lineRule="auto"/>
              <w:rPr>
                <w:szCs w:val="24"/>
              </w:rPr>
            </w:pPr>
            <w:r>
              <w:rPr>
                <w:szCs w:val="24"/>
              </w:rPr>
              <w:t>4</w:t>
            </w:r>
          </w:p>
        </w:tc>
      </w:tr>
      <w:tr w:rsidR="00EE7D26" w:rsidRPr="00053AF8" w:rsidTr="00D3201B">
        <w:trPr>
          <w:jc w:val="center"/>
        </w:trPr>
        <w:tc>
          <w:tcPr>
            <w:tcW w:w="4362" w:type="pct"/>
            <w:gridSpan w:val="2"/>
          </w:tcPr>
          <w:p w:rsidR="00EE7D26" w:rsidRPr="00053AF8" w:rsidRDefault="00EE7D26" w:rsidP="00D3201B">
            <w:pPr>
              <w:spacing w:after="0" w:line="240" w:lineRule="auto"/>
              <w:rPr>
                <w:szCs w:val="24"/>
              </w:rPr>
            </w:pPr>
            <w:r w:rsidRPr="00053AF8">
              <w:rPr>
                <w:szCs w:val="24"/>
              </w:rPr>
              <w:t>EKLER LİSTESİ</w:t>
            </w:r>
          </w:p>
        </w:tc>
        <w:tc>
          <w:tcPr>
            <w:tcW w:w="638" w:type="pct"/>
          </w:tcPr>
          <w:p w:rsidR="00EE7D26" w:rsidRPr="00053AF8" w:rsidRDefault="00EE7D26" w:rsidP="00D3201B">
            <w:pPr>
              <w:spacing w:after="0" w:line="240" w:lineRule="auto"/>
              <w:rPr>
                <w:szCs w:val="24"/>
              </w:rPr>
            </w:pPr>
            <w:r w:rsidRPr="00053AF8">
              <w:rPr>
                <w:szCs w:val="24"/>
              </w:rPr>
              <w:t>4</w:t>
            </w:r>
          </w:p>
        </w:tc>
      </w:tr>
      <w:tr w:rsidR="00EE7D26" w:rsidRPr="00053AF8" w:rsidTr="00D3201B">
        <w:trPr>
          <w:jc w:val="center"/>
        </w:trPr>
        <w:tc>
          <w:tcPr>
            <w:tcW w:w="4362" w:type="pct"/>
            <w:gridSpan w:val="2"/>
          </w:tcPr>
          <w:p w:rsidR="00EE7D26" w:rsidRPr="00053AF8" w:rsidRDefault="00EE7D26" w:rsidP="00D3201B">
            <w:pPr>
              <w:spacing w:after="0" w:line="240" w:lineRule="auto"/>
              <w:rPr>
                <w:szCs w:val="24"/>
              </w:rPr>
            </w:pPr>
            <w:r w:rsidRPr="00053AF8">
              <w:rPr>
                <w:szCs w:val="24"/>
              </w:rPr>
              <w:t>KISALTMALAR</w:t>
            </w:r>
          </w:p>
        </w:tc>
        <w:tc>
          <w:tcPr>
            <w:tcW w:w="638" w:type="pct"/>
          </w:tcPr>
          <w:p w:rsidR="00EE7D26" w:rsidRPr="00053AF8" w:rsidRDefault="00EE7D26" w:rsidP="00D3201B">
            <w:pPr>
              <w:spacing w:after="0" w:line="240" w:lineRule="auto"/>
              <w:rPr>
                <w:szCs w:val="24"/>
              </w:rPr>
            </w:pPr>
            <w:r w:rsidRPr="00053AF8">
              <w:rPr>
                <w:szCs w:val="24"/>
              </w:rPr>
              <w:t>5</w:t>
            </w:r>
          </w:p>
        </w:tc>
      </w:tr>
      <w:tr w:rsidR="00EE7D26" w:rsidRPr="00053AF8" w:rsidTr="00D3201B">
        <w:trPr>
          <w:jc w:val="center"/>
        </w:trPr>
        <w:tc>
          <w:tcPr>
            <w:tcW w:w="4362" w:type="pct"/>
            <w:gridSpan w:val="2"/>
          </w:tcPr>
          <w:p w:rsidR="00EE7D26" w:rsidRPr="00053AF8" w:rsidRDefault="00EE7D26" w:rsidP="00D3201B">
            <w:pPr>
              <w:spacing w:after="0" w:line="240" w:lineRule="auto"/>
              <w:rPr>
                <w:szCs w:val="24"/>
              </w:rPr>
            </w:pPr>
            <w:r w:rsidRPr="00053AF8">
              <w:rPr>
                <w:szCs w:val="24"/>
              </w:rPr>
              <w:t>GİRİŞ</w:t>
            </w:r>
          </w:p>
        </w:tc>
        <w:tc>
          <w:tcPr>
            <w:tcW w:w="638" w:type="pct"/>
          </w:tcPr>
          <w:p w:rsidR="00EE7D26" w:rsidRPr="00053AF8" w:rsidRDefault="00EE7D26" w:rsidP="00D3201B">
            <w:pPr>
              <w:spacing w:after="0" w:line="240" w:lineRule="auto"/>
              <w:rPr>
                <w:szCs w:val="24"/>
              </w:rPr>
            </w:pPr>
            <w:r w:rsidRPr="00053AF8">
              <w:rPr>
                <w:szCs w:val="24"/>
              </w:rPr>
              <w:t>6</w:t>
            </w:r>
          </w:p>
        </w:tc>
      </w:tr>
      <w:tr w:rsidR="00EE7D26" w:rsidRPr="00053AF8" w:rsidTr="00D3201B">
        <w:trPr>
          <w:jc w:val="center"/>
        </w:trPr>
        <w:tc>
          <w:tcPr>
            <w:tcW w:w="4362" w:type="pct"/>
            <w:gridSpan w:val="2"/>
          </w:tcPr>
          <w:p w:rsidR="00EE7D26" w:rsidRPr="00053AF8" w:rsidRDefault="00EE7D26" w:rsidP="00D3201B">
            <w:pPr>
              <w:spacing w:after="0" w:line="240" w:lineRule="auto"/>
              <w:rPr>
                <w:b/>
                <w:szCs w:val="24"/>
              </w:rPr>
            </w:pPr>
            <w:r w:rsidRPr="00053AF8">
              <w:rPr>
                <w:b/>
                <w:szCs w:val="24"/>
              </w:rPr>
              <w:t>BİRİNCİ BÖLÜM STRATEJİK PLANLAN HAZIRLIK SÜRECİ</w:t>
            </w:r>
          </w:p>
        </w:tc>
        <w:tc>
          <w:tcPr>
            <w:tcW w:w="638" w:type="pct"/>
          </w:tcPr>
          <w:p w:rsidR="00EE7D26" w:rsidRPr="00053AF8" w:rsidRDefault="00EE7D26" w:rsidP="00D3201B">
            <w:pPr>
              <w:spacing w:after="0" w:line="240" w:lineRule="auto"/>
              <w:rPr>
                <w:szCs w:val="24"/>
              </w:rPr>
            </w:pPr>
            <w:r w:rsidRPr="00053AF8">
              <w:rPr>
                <w:szCs w:val="24"/>
              </w:rPr>
              <w:t>7</w:t>
            </w:r>
          </w:p>
        </w:tc>
      </w:tr>
      <w:tr w:rsidR="00EE7D26" w:rsidRPr="00053AF8" w:rsidTr="00D3201B">
        <w:trPr>
          <w:jc w:val="center"/>
        </w:trPr>
        <w:tc>
          <w:tcPr>
            <w:tcW w:w="4362" w:type="pct"/>
            <w:gridSpan w:val="2"/>
          </w:tcPr>
          <w:p w:rsidR="00EE7D26" w:rsidRPr="00053AF8" w:rsidRDefault="00EE7D26" w:rsidP="00D3201B">
            <w:pPr>
              <w:spacing w:after="0" w:line="240" w:lineRule="auto"/>
              <w:rPr>
                <w:szCs w:val="24"/>
              </w:rPr>
            </w:pPr>
            <w:r w:rsidRPr="00053AF8">
              <w:rPr>
                <w:szCs w:val="24"/>
              </w:rPr>
              <w:t>Faruk Duman Özel Eğitim Uygulama Okulu 2019-2023 Stratejik Planlama Hazırlama Süreci</w:t>
            </w:r>
          </w:p>
        </w:tc>
        <w:tc>
          <w:tcPr>
            <w:tcW w:w="638" w:type="pct"/>
          </w:tcPr>
          <w:p w:rsidR="00EE7D26" w:rsidRPr="00053AF8" w:rsidRDefault="00EE7D26" w:rsidP="00D3201B">
            <w:pPr>
              <w:spacing w:after="0" w:line="240" w:lineRule="auto"/>
              <w:rPr>
                <w:szCs w:val="24"/>
              </w:rPr>
            </w:pPr>
            <w:r w:rsidRPr="00053AF8">
              <w:rPr>
                <w:szCs w:val="24"/>
              </w:rPr>
              <w:t>8</w:t>
            </w:r>
          </w:p>
        </w:tc>
      </w:tr>
      <w:tr w:rsidR="00EE7D26" w:rsidRPr="00053AF8" w:rsidTr="00D3201B">
        <w:trPr>
          <w:trHeight w:val="310"/>
          <w:jc w:val="center"/>
        </w:trPr>
        <w:tc>
          <w:tcPr>
            <w:tcW w:w="4362" w:type="pct"/>
            <w:gridSpan w:val="2"/>
          </w:tcPr>
          <w:p w:rsidR="00EE7D26" w:rsidRPr="00053AF8" w:rsidRDefault="00EE7D26" w:rsidP="00D3201B">
            <w:pPr>
              <w:spacing w:after="0" w:line="240" w:lineRule="auto"/>
              <w:rPr>
                <w:szCs w:val="24"/>
              </w:rPr>
            </w:pPr>
            <w:r w:rsidRPr="00053AF8">
              <w:rPr>
                <w:szCs w:val="24"/>
              </w:rPr>
              <w:t>Stratejik Plan Modeli</w:t>
            </w:r>
          </w:p>
        </w:tc>
        <w:tc>
          <w:tcPr>
            <w:tcW w:w="638" w:type="pct"/>
          </w:tcPr>
          <w:p w:rsidR="00EE7D26" w:rsidRPr="00053AF8" w:rsidRDefault="00EE7D26" w:rsidP="00D3201B">
            <w:pPr>
              <w:spacing w:after="0" w:line="240" w:lineRule="auto"/>
              <w:rPr>
                <w:szCs w:val="24"/>
              </w:rPr>
            </w:pPr>
            <w:r w:rsidRPr="00053AF8">
              <w:rPr>
                <w:szCs w:val="24"/>
              </w:rPr>
              <w:t>10</w:t>
            </w:r>
          </w:p>
        </w:tc>
      </w:tr>
      <w:tr w:rsidR="00EE7D26" w:rsidRPr="00053AF8" w:rsidTr="00D3201B">
        <w:trPr>
          <w:jc w:val="center"/>
        </w:trPr>
        <w:tc>
          <w:tcPr>
            <w:tcW w:w="4362" w:type="pct"/>
            <w:gridSpan w:val="2"/>
          </w:tcPr>
          <w:p w:rsidR="00EE7D26" w:rsidRPr="00053AF8" w:rsidRDefault="00EE7D26" w:rsidP="00D3201B">
            <w:pPr>
              <w:spacing w:after="0" w:line="240" w:lineRule="auto"/>
              <w:rPr>
                <w:b/>
                <w:szCs w:val="24"/>
              </w:rPr>
            </w:pPr>
            <w:r w:rsidRPr="00053AF8">
              <w:rPr>
                <w:b/>
                <w:szCs w:val="24"/>
              </w:rPr>
              <w:t>İKİNCİ BÖLÜM:  DURUM ANALİZİ</w:t>
            </w:r>
          </w:p>
        </w:tc>
        <w:tc>
          <w:tcPr>
            <w:tcW w:w="638" w:type="pct"/>
          </w:tcPr>
          <w:p w:rsidR="00EE7D26" w:rsidRPr="00053AF8" w:rsidRDefault="00EE7D26" w:rsidP="00D3201B">
            <w:pPr>
              <w:spacing w:after="0" w:line="240" w:lineRule="auto"/>
              <w:rPr>
                <w:szCs w:val="24"/>
              </w:rPr>
            </w:pPr>
            <w:r w:rsidRPr="00053AF8">
              <w:rPr>
                <w:szCs w:val="24"/>
              </w:rPr>
              <w:t>11</w:t>
            </w:r>
          </w:p>
        </w:tc>
      </w:tr>
      <w:tr w:rsidR="00EE7D26" w:rsidRPr="00053AF8" w:rsidTr="00D3201B">
        <w:trPr>
          <w:jc w:val="center"/>
        </w:trPr>
        <w:tc>
          <w:tcPr>
            <w:tcW w:w="743" w:type="pct"/>
          </w:tcPr>
          <w:p w:rsidR="00EE7D26" w:rsidRPr="00053AF8" w:rsidRDefault="00EE7D26" w:rsidP="00D3201B">
            <w:pPr>
              <w:spacing w:after="0" w:line="240" w:lineRule="auto"/>
              <w:rPr>
                <w:szCs w:val="24"/>
              </w:rPr>
            </w:pPr>
            <w:r w:rsidRPr="00053AF8">
              <w:rPr>
                <w:szCs w:val="24"/>
              </w:rPr>
              <w:t>A</w:t>
            </w:r>
          </w:p>
        </w:tc>
        <w:tc>
          <w:tcPr>
            <w:tcW w:w="3619" w:type="pct"/>
          </w:tcPr>
          <w:p w:rsidR="00EE7D26" w:rsidRPr="00053AF8" w:rsidRDefault="00EE7D26" w:rsidP="00D3201B">
            <w:pPr>
              <w:spacing w:after="0" w:line="240" w:lineRule="auto"/>
              <w:rPr>
                <w:szCs w:val="24"/>
              </w:rPr>
            </w:pPr>
            <w:r w:rsidRPr="00053AF8">
              <w:rPr>
                <w:szCs w:val="24"/>
              </w:rPr>
              <w:t>Tarihsel Gelişim</w:t>
            </w:r>
          </w:p>
        </w:tc>
        <w:tc>
          <w:tcPr>
            <w:tcW w:w="638" w:type="pct"/>
          </w:tcPr>
          <w:p w:rsidR="00EE7D26" w:rsidRPr="00053AF8" w:rsidRDefault="00EE7D26" w:rsidP="00D3201B">
            <w:pPr>
              <w:spacing w:after="0" w:line="240" w:lineRule="auto"/>
              <w:rPr>
                <w:szCs w:val="24"/>
              </w:rPr>
            </w:pPr>
            <w:r w:rsidRPr="00053AF8">
              <w:rPr>
                <w:szCs w:val="24"/>
              </w:rPr>
              <w:t>12</w:t>
            </w:r>
          </w:p>
        </w:tc>
      </w:tr>
      <w:tr w:rsidR="00EE7D26" w:rsidRPr="00053AF8" w:rsidTr="00D3201B">
        <w:trPr>
          <w:jc w:val="center"/>
        </w:trPr>
        <w:tc>
          <w:tcPr>
            <w:tcW w:w="743" w:type="pct"/>
          </w:tcPr>
          <w:p w:rsidR="00EE7D26" w:rsidRPr="00053AF8" w:rsidRDefault="00EE7D26" w:rsidP="00D3201B">
            <w:pPr>
              <w:spacing w:after="0" w:line="240" w:lineRule="auto"/>
              <w:rPr>
                <w:szCs w:val="24"/>
              </w:rPr>
            </w:pPr>
            <w:r w:rsidRPr="00053AF8">
              <w:rPr>
                <w:szCs w:val="24"/>
              </w:rPr>
              <w:t>B</w:t>
            </w:r>
          </w:p>
        </w:tc>
        <w:tc>
          <w:tcPr>
            <w:tcW w:w="3619" w:type="pct"/>
          </w:tcPr>
          <w:p w:rsidR="00EE7D26" w:rsidRPr="00053AF8" w:rsidRDefault="00EE7D26" w:rsidP="00D3201B">
            <w:pPr>
              <w:spacing w:after="0" w:line="240" w:lineRule="auto"/>
              <w:rPr>
                <w:szCs w:val="24"/>
              </w:rPr>
            </w:pPr>
            <w:r w:rsidRPr="00053AF8">
              <w:rPr>
                <w:szCs w:val="24"/>
              </w:rPr>
              <w:t>Uygulanmakta Olan Stratejik Planın Değerlendirilmesi</w:t>
            </w:r>
          </w:p>
        </w:tc>
        <w:tc>
          <w:tcPr>
            <w:tcW w:w="638" w:type="pct"/>
          </w:tcPr>
          <w:p w:rsidR="00EE7D26" w:rsidRPr="00053AF8" w:rsidRDefault="00EE7D26" w:rsidP="00D3201B">
            <w:pPr>
              <w:spacing w:after="0" w:line="240" w:lineRule="auto"/>
              <w:rPr>
                <w:szCs w:val="24"/>
              </w:rPr>
            </w:pPr>
            <w:r w:rsidRPr="00053AF8">
              <w:rPr>
                <w:szCs w:val="24"/>
              </w:rPr>
              <w:t>13</w:t>
            </w:r>
          </w:p>
        </w:tc>
      </w:tr>
      <w:tr w:rsidR="00EE7D26" w:rsidRPr="00053AF8" w:rsidTr="00D3201B">
        <w:trPr>
          <w:jc w:val="center"/>
        </w:trPr>
        <w:tc>
          <w:tcPr>
            <w:tcW w:w="743" w:type="pct"/>
          </w:tcPr>
          <w:p w:rsidR="00EE7D26" w:rsidRPr="00053AF8" w:rsidRDefault="00EE7D26" w:rsidP="00D3201B">
            <w:pPr>
              <w:spacing w:after="0" w:line="240" w:lineRule="auto"/>
              <w:rPr>
                <w:szCs w:val="24"/>
              </w:rPr>
            </w:pPr>
            <w:r w:rsidRPr="00053AF8">
              <w:rPr>
                <w:szCs w:val="24"/>
              </w:rPr>
              <w:t>C</w:t>
            </w:r>
          </w:p>
        </w:tc>
        <w:tc>
          <w:tcPr>
            <w:tcW w:w="3619" w:type="pct"/>
          </w:tcPr>
          <w:p w:rsidR="00EE7D26" w:rsidRPr="00053AF8" w:rsidRDefault="00EE7D26" w:rsidP="00D3201B">
            <w:pPr>
              <w:spacing w:after="0" w:line="240" w:lineRule="auto"/>
              <w:rPr>
                <w:szCs w:val="24"/>
              </w:rPr>
            </w:pPr>
            <w:r w:rsidRPr="00053AF8">
              <w:rPr>
                <w:szCs w:val="24"/>
              </w:rPr>
              <w:t xml:space="preserve">Yasal Yükümlülükler </w:t>
            </w:r>
            <w:r w:rsidR="004059E9">
              <w:rPr>
                <w:szCs w:val="24"/>
              </w:rPr>
              <w:t>ve Mevzuat Analizi</w:t>
            </w:r>
          </w:p>
        </w:tc>
        <w:tc>
          <w:tcPr>
            <w:tcW w:w="638" w:type="pct"/>
          </w:tcPr>
          <w:p w:rsidR="00EE7D26" w:rsidRPr="00053AF8" w:rsidRDefault="00EE7D26" w:rsidP="00D3201B">
            <w:pPr>
              <w:spacing w:after="0" w:line="240" w:lineRule="auto"/>
              <w:rPr>
                <w:szCs w:val="24"/>
              </w:rPr>
            </w:pPr>
            <w:r w:rsidRPr="00053AF8">
              <w:rPr>
                <w:szCs w:val="24"/>
              </w:rPr>
              <w:t>15</w:t>
            </w:r>
          </w:p>
        </w:tc>
      </w:tr>
      <w:tr w:rsidR="00EE7D26" w:rsidRPr="00053AF8" w:rsidTr="00D3201B">
        <w:trPr>
          <w:jc w:val="center"/>
        </w:trPr>
        <w:tc>
          <w:tcPr>
            <w:tcW w:w="743" w:type="pct"/>
          </w:tcPr>
          <w:p w:rsidR="00EE7D26" w:rsidRPr="00053AF8" w:rsidRDefault="00EE7D26" w:rsidP="00D3201B">
            <w:pPr>
              <w:spacing w:after="0" w:line="240" w:lineRule="auto"/>
              <w:rPr>
                <w:szCs w:val="24"/>
              </w:rPr>
            </w:pPr>
            <w:r w:rsidRPr="00053AF8">
              <w:rPr>
                <w:szCs w:val="24"/>
              </w:rPr>
              <w:t>D</w:t>
            </w:r>
          </w:p>
        </w:tc>
        <w:tc>
          <w:tcPr>
            <w:tcW w:w="3619" w:type="pct"/>
          </w:tcPr>
          <w:p w:rsidR="00EE7D26" w:rsidRPr="00053AF8" w:rsidRDefault="00EE7D26" w:rsidP="00D3201B">
            <w:pPr>
              <w:spacing w:after="0" w:line="240" w:lineRule="auto"/>
              <w:rPr>
                <w:szCs w:val="24"/>
              </w:rPr>
            </w:pPr>
            <w:r w:rsidRPr="00053AF8">
              <w:rPr>
                <w:szCs w:val="24"/>
              </w:rPr>
              <w:t>Faaliyet Alanları ve Sunulan Hizmetler</w:t>
            </w:r>
          </w:p>
        </w:tc>
        <w:tc>
          <w:tcPr>
            <w:tcW w:w="638" w:type="pct"/>
          </w:tcPr>
          <w:p w:rsidR="00EE7D26" w:rsidRPr="00053AF8" w:rsidRDefault="00EE7D26" w:rsidP="00D3201B">
            <w:pPr>
              <w:spacing w:after="0" w:line="240" w:lineRule="auto"/>
              <w:rPr>
                <w:szCs w:val="24"/>
              </w:rPr>
            </w:pPr>
            <w:r w:rsidRPr="00053AF8">
              <w:rPr>
                <w:szCs w:val="24"/>
              </w:rPr>
              <w:t>16</w:t>
            </w:r>
          </w:p>
        </w:tc>
      </w:tr>
      <w:tr w:rsidR="00EE7D26" w:rsidRPr="00053AF8" w:rsidTr="00D3201B">
        <w:trPr>
          <w:jc w:val="center"/>
        </w:trPr>
        <w:tc>
          <w:tcPr>
            <w:tcW w:w="743" w:type="pct"/>
          </w:tcPr>
          <w:p w:rsidR="00EE7D26" w:rsidRPr="00053AF8" w:rsidRDefault="00EE7D26" w:rsidP="00D3201B">
            <w:pPr>
              <w:spacing w:after="0" w:line="240" w:lineRule="auto"/>
              <w:rPr>
                <w:szCs w:val="24"/>
              </w:rPr>
            </w:pPr>
            <w:r w:rsidRPr="00053AF8">
              <w:rPr>
                <w:szCs w:val="24"/>
              </w:rPr>
              <w:t>E</w:t>
            </w:r>
          </w:p>
        </w:tc>
        <w:tc>
          <w:tcPr>
            <w:tcW w:w="3619" w:type="pct"/>
          </w:tcPr>
          <w:p w:rsidR="00EE7D26" w:rsidRPr="00053AF8" w:rsidRDefault="00EE7D26" w:rsidP="00D3201B">
            <w:pPr>
              <w:spacing w:after="0" w:line="240" w:lineRule="auto"/>
              <w:rPr>
                <w:szCs w:val="24"/>
              </w:rPr>
            </w:pPr>
            <w:r w:rsidRPr="00053AF8">
              <w:rPr>
                <w:szCs w:val="24"/>
              </w:rPr>
              <w:t xml:space="preserve"> Paydaş Analizi</w:t>
            </w:r>
          </w:p>
        </w:tc>
        <w:tc>
          <w:tcPr>
            <w:tcW w:w="638" w:type="pct"/>
          </w:tcPr>
          <w:p w:rsidR="00EE7D26" w:rsidRPr="00053AF8" w:rsidRDefault="00EE7D26" w:rsidP="00D3201B">
            <w:pPr>
              <w:spacing w:after="0" w:line="240" w:lineRule="auto"/>
              <w:rPr>
                <w:szCs w:val="24"/>
              </w:rPr>
            </w:pPr>
            <w:r w:rsidRPr="00053AF8">
              <w:rPr>
                <w:szCs w:val="24"/>
              </w:rPr>
              <w:t>18</w:t>
            </w:r>
          </w:p>
        </w:tc>
      </w:tr>
      <w:tr w:rsidR="00EE7D26" w:rsidRPr="00053AF8" w:rsidTr="00D3201B">
        <w:trPr>
          <w:jc w:val="center"/>
        </w:trPr>
        <w:tc>
          <w:tcPr>
            <w:tcW w:w="743" w:type="pct"/>
          </w:tcPr>
          <w:p w:rsidR="00EE7D26" w:rsidRPr="00053AF8" w:rsidRDefault="00EE7D26" w:rsidP="00D3201B">
            <w:pPr>
              <w:spacing w:after="0" w:line="240" w:lineRule="auto"/>
              <w:rPr>
                <w:szCs w:val="24"/>
              </w:rPr>
            </w:pPr>
            <w:r w:rsidRPr="00053AF8">
              <w:rPr>
                <w:szCs w:val="24"/>
              </w:rPr>
              <w:t>F</w:t>
            </w:r>
          </w:p>
        </w:tc>
        <w:tc>
          <w:tcPr>
            <w:tcW w:w="3619" w:type="pct"/>
          </w:tcPr>
          <w:p w:rsidR="00EE7D26" w:rsidRPr="00053AF8" w:rsidRDefault="00EE7D26" w:rsidP="00D3201B">
            <w:pPr>
              <w:spacing w:after="0" w:line="240" w:lineRule="auto"/>
              <w:rPr>
                <w:szCs w:val="24"/>
              </w:rPr>
            </w:pPr>
            <w:r w:rsidRPr="00053AF8">
              <w:rPr>
                <w:szCs w:val="24"/>
              </w:rPr>
              <w:t xml:space="preserve"> Kurum İçi Analiz ve Çevre Analizi</w:t>
            </w:r>
          </w:p>
        </w:tc>
        <w:tc>
          <w:tcPr>
            <w:tcW w:w="638" w:type="pct"/>
          </w:tcPr>
          <w:p w:rsidR="00EE7D26" w:rsidRPr="00053AF8" w:rsidRDefault="00EE7D26" w:rsidP="00D3201B">
            <w:pPr>
              <w:spacing w:after="0" w:line="240" w:lineRule="auto"/>
              <w:rPr>
                <w:szCs w:val="24"/>
              </w:rPr>
            </w:pPr>
            <w:r w:rsidRPr="00053AF8">
              <w:rPr>
                <w:szCs w:val="24"/>
              </w:rPr>
              <w:t>19</w:t>
            </w:r>
          </w:p>
        </w:tc>
      </w:tr>
      <w:tr w:rsidR="00EE7D26" w:rsidRPr="00053AF8" w:rsidTr="00D3201B">
        <w:trPr>
          <w:jc w:val="center"/>
        </w:trPr>
        <w:tc>
          <w:tcPr>
            <w:tcW w:w="743" w:type="pct"/>
          </w:tcPr>
          <w:p w:rsidR="00EE7D26" w:rsidRPr="00053AF8" w:rsidRDefault="00EE7D26" w:rsidP="00D3201B">
            <w:pPr>
              <w:spacing w:after="0" w:line="240" w:lineRule="auto"/>
              <w:rPr>
                <w:szCs w:val="24"/>
              </w:rPr>
            </w:pPr>
          </w:p>
        </w:tc>
        <w:tc>
          <w:tcPr>
            <w:tcW w:w="3619" w:type="pct"/>
          </w:tcPr>
          <w:p w:rsidR="00EE7D26" w:rsidRPr="00053AF8" w:rsidRDefault="00EE7D26" w:rsidP="00D3201B">
            <w:pPr>
              <w:spacing w:after="0" w:line="240" w:lineRule="auto"/>
              <w:rPr>
                <w:szCs w:val="24"/>
              </w:rPr>
            </w:pPr>
            <w:r w:rsidRPr="00053AF8">
              <w:rPr>
                <w:szCs w:val="24"/>
              </w:rPr>
              <w:t xml:space="preserve">        1.1 İnsan Kaynakları</w:t>
            </w:r>
          </w:p>
        </w:tc>
        <w:tc>
          <w:tcPr>
            <w:tcW w:w="638" w:type="pct"/>
          </w:tcPr>
          <w:p w:rsidR="00EE7D26" w:rsidRPr="00053AF8" w:rsidRDefault="00EE7D26" w:rsidP="00D3201B">
            <w:pPr>
              <w:spacing w:after="0" w:line="240" w:lineRule="auto"/>
              <w:rPr>
                <w:szCs w:val="24"/>
              </w:rPr>
            </w:pPr>
            <w:r w:rsidRPr="00053AF8">
              <w:rPr>
                <w:szCs w:val="24"/>
              </w:rPr>
              <w:t>20</w:t>
            </w:r>
          </w:p>
        </w:tc>
      </w:tr>
      <w:tr w:rsidR="00EE7D26" w:rsidRPr="00053AF8" w:rsidTr="00D3201B">
        <w:trPr>
          <w:jc w:val="center"/>
        </w:trPr>
        <w:tc>
          <w:tcPr>
            <w:tcW w:w="743" w:type="pct"/>
          </w:tcPr>
          <w:p w:rsidR="00EE7D26" w:rsidRPr="00053AF8" w:rsidRDefault="00EE7D26" w:rsidP="00D3201B">
            <w:pPr>
              <w:spacing w:after="0" w:line="240" w:lineRule="auto"/>
              <w:rPr>
                <w:szCs w:val="24"/>
              </w:rPr>
            </w:pPr>
          </w:p>
        </w:tc>
        <w:tc>
          <w:tcPr>
            <w:tcW w:w="3619" w:type="pct"/>
          </w:tcPr>
          <w:p w:rsidR="00EE7D26" w:rsidRPr="00053AF8" w:rsidRDefault="00EE7D26" w:rsidP="00D3201B">
            <w:pPr>
              <w:spacing w:after="0" w:line="240" w:lineRule="auto"/>
              <w:rPr>
                <w:szCs w:val="24"/>
              </w:rPr>
            </w:pPr>
            <w:r w:rsidRPr="00053AF8">
              <w:rPr>
                <w:szCs w:val="24"/>
              </w:rPr>
              <w:t xml:space="preserve">        1.2 Personelin Öğrenim Durumlarına Göre Dağılımı</w:t>
            </w:r>
          </w:p>
        </w:tc>
        <w:tc>
          <w:tcPr>
            <w:tcW w:w="638" w:type="pct"/>
          </w:tcPr>
          <w:p w:rsidR="00EE7D26" w:rsidRPr="00053AF8" w:rsidRDefault="00EE7D26" w:rsidP="00D3201B">
            <w:pPr>
              <w:spacing w:after="0" w:line="240" w:lineRule="auto"/>
              <w:rPr>
                <w:szCs w:val="24"/>
              </w:rPr>
            </w:pPr>
            <w:r w:rsidRPr="00053AF8">
              <w:rPr>
                <w:szCs w:val="24"/>
              </w:rPr>
              <w:t>21</w:t>
            </w:r>
          </w:p>
        </w:tc>
      </w:tr>
      <w:tr w:rsidR="00EE7D26" w:rsidRPr="00053AF8" w:rsidTr="00D3201B">
        <w:trPr>
          <w:jc w:val="center"/>
        </w:trPr>
        <w:tc>
          <w:tcPr>
            <w:tcW w:w="743" w:type="pct"/>
          </w:tcPr>
          <w:p w:rsidR="00EE7D26" w:rsidRPr="00053AF8" w:rsidRDefault="00EE7D26" w:rsidP="00D3201B">
            <w:pPr>
              <w:spacing w:after="0" w:line="240" w:lineRule="auto"/>
              <w:rPr>
                <w:szCs w:val="24"/>
              </w:rPr>
            </w:pPr>
          </w:p>
        </w:tc>
        <w:tc>
          <w:tcPr>
            <w:tcW w:w="3619" w:type="pct"/>
          </w:tcPr>
          <w:p w:rsidR="00EE7D26" w:rsidRPr="00053AF8" w:rsidRDefault="00EE7D26" w:rsidP="00D3201B">
            <w:pPr>
              <w:spacing w:after="0" w:line="240" w:lineRule="auto"/>
              <w:rPr>
                <w:szCs w:val="24"/>
              </w:rPr>
            </w:pPr>
            <w:r w:rsidRPr="00053AF8">
              <w:rPr>
                <w:szCs w:val="24"/>
              </w:rPr>
              <w:t xml:space="preserve">        1.3 Teknolojik Altyapı</w:t>
            </w:r>
          </w:p>
        </w:tc>
        <w:tc>
          <w:tcPr>
            <w:tcW w:w="638" w:type="pct"/>
          </w:tcPr>
          <w:p w:rsidR="00EE7D26" w:rsidRPr="00053AF8" w:rsidRDefault="00EE7D26" w:rsidP="00D3201B">
            <w:pPr>
              <w:spacing w:after="0" w:line="240" w:lineRule="auto"/>
              <w:rPr>
                <w:szCs w:val="24"/>
              </w:rPr>
            </w:pPr>
            <w:r w:rsidRPr="00053AF8">
              <w:rPr>
                <w:szCs w:val="24"/>
              </w:rPr>
              <w:t>22</w:t>
            </w:r>
          </w:p>
        </w:tc>
      </w:tr>
      <w:tr w:rsidR="00EE7D26" w:rsidRPr="00053AF8" w:rsidTr="00D3201B">
        <w:trPr>
          <w:jc w:val="center"/>
        </w:trPr>
        <w:tc>
          <w:tcPr>
            <w:tcW w:w="743" w:type="pct"/>
          </w:tcPr>
          <w:p w:rsidR="00EE7D26" w:rsidRPr="00053AF8" w:rsidRDefault="00EE7D26" w:rsidP="00D3201B">
            <w:pPr>
              <w:spacing w:after="0" w:line="240" w:lineRule="auto"/>
              <w:rPr>
                <w:szCs w:val="24"/>
              </w:rPr>
            </w:pPr>
          </w:p>
        </w:tc>
        <w:tc>
          <w:tcPr>
            <w:tcW w:w="3619" w:type="pct"/>
          </w:tcPr>
          <w:p w:rsidR="00EE7D26" w:rsidRPr="00053AF8" w:rsidRDefault="00EE7D26" w:rsidP="00D3201B">
            <w:pPr>
              <w:spacing w:after="0" w:line="240" w:lineRule="auto"/>
              <w:rPr>
                <w:szCs w:val="24"/>
              </w:rPr>
            </w:pPr>
            <w:r w:rsidRPr="00053AF8">
              <w:rPr>
                <w:szCs w:val="24"/>
              </w:rPr>
              <w:t xml:space="preserve">        1.4 Mali Kaynaklar</w:t>
            </w:r>
          </w:p>
        </w:tc>
        <w:tc>
          <w:tcPr>
            <w:tcW w:w="638" w:type="pct"/>
          </w:tcPr>
          <w:p w:rsidR="00EE7D26" w:rsidRPr="00053AF8" w:rsidRDefault="00EE7D26" w:rsidP="00D3201B">
            <w:pPr>
              <w:spacing w:after="0" w:line="240" w:lineRule="auto"/>
              <w:rPr>
                <w:szCs w:val="24"/>
              </w:rPr>
            </w:pPr>
            <w:r w:rsidRPr="00053AF8">
              <w:rPr>
                <w:szCs w:val="24"/>
              </w:rPr>
              <w:t>22</w:t>
            </w:r>
          </w:p>
        </w:tc>
      </w:tr>
      <w:tr w:rsidR="00EE7D26" w:rsidRPr="00053AF8" w:rsidTr="00D3201B">
        <w:trPr>
          <w:jc w:val="center"/>
        </w:trPr>
        <w:tc>
          <w:tcPr>
            <w:tcW w:w="743" w:type="pct"/>
          </w:tcPr>
          <w:p w:rsidR="00EE7D26" w:rsidRPr="00053AF8" w:rsidRDefault="00EE7D26" w:rsidP="00D3201B">
            <w:pPr>
              <w:spacing w:after="0" w:line="240" w:lineRule="auto"/>
              <w:rPr>
                <w:szCs w:val="24"/>
              </w:rPr>
            </w:pPr>
          </w:p>
        </w:tc>
        <w:tc>
          <w:tcPr>
            <w:tcW w:w="3619" w:type="pct"/>
          </w:tcPr>
          <w:p w:rsidR="00EE7D26" w:rsidRPr="00053AF8" w:rsidRDefault="00EE7D26" w:rsidP="00D3201B">
            <w:pPr>
              <w:spacing w:after="0" w:line="240" w:lineRule="auto"/>
              <w:rPr>
                <w:szCs w:val="24"/>
              </w:rPr>
            </w:pPr>
            <w:r w:rsidRPr="00053AF8">
              <w:rPr>
                <w:szCs w:val="24"/>
              </w:rPr>
              <w:t xml:space="preserve">        1.5 Kurum Kültürü</w:t>
            </w:r>
          </w:p>
        </w:tc>
        <w:tc>
          <w:tcPr>
            <w:tcW w:w="638" w:type="pct"/>
          </w:tcPr>
          <w:p w:rsidR="00EE7D26" w:rsidRPr="00053AF8" w:rsidRDefault="00EE7D26" w:rsidP="00D3201B">
            <w:pPr>
              <w:spacing w:after="0" w:line="240" w:lineRule="auto"/>
              <w:rPr>
                <w:szCs w:val="24"/>
              </w:rPr>
            </w:pPr>
            <w:r w:rsidRPr="00053AF8">
              <w:rPr>
                <w:szCs w:val="24"/>
              </w:rPr>
              <w:t>23</w:t>
            </w:r>
          </w:p>
        </w:tc>
      </w:tr>
      <w:tr w:rsidR="00EE7D26" w:rsidRPr="00053AF8" w:rsidTr="00D3201B">
        <w:trPr>
          <w:jc w:val="center"/>
        </w:trPr>
        <w:tc>
          <w:tcPr>
            <w:tcW w:w="743" w:type="pct"/>
          </w:tcPr>
          <w:p w:rsidR="00EE7D26" w:rsidRPr="00053AF8" w:rsidRDefault="00EE7D26" w:rsidP="00D3201B">
            <w:pPr>
              <w:spacing w:after="0" w:line="240" w:lineRule="auto"/>
              <w:rPr>
                <w:szCs w:val="24"/>
              </w:rPr>
            </w:pPr>
          </w:p>
        </w:tc>
        <w:tc>
          <w:tcPr>
            <w:tcW w:w="3619" w:type="pct"/>
          </w:tcPr>
          <w:p w:rsidR="00EE7D26" w:rsidRPr="00053AF8" w:rsidRDefault="00EE7D26" w:rsidP="00D3201B">
            <w:pPr>
              <w:spacing w:after="0" w:line="240" w:lineRule="auto"/>
              <w:rPr>
                <w:szCs w:val="24"/>
              </w:rPr>
            </w:pPr>
            <w:r w:rsidRPr="00053AF8">
              <w:rPr>
                <w:szCs w:val="24"/>
              </w:rPr>
              <w:t>Kurum Dışı Analiz</w:t>
            </w:r>
          </w:p>
        </w:tc>
        <w:tc>
          <w:tcPr>
            <w:tcW w:w="638" w:type="pct"/>
          </w:tcPr>
          <w:p w:rsidR="00EE7D26" w:rsidRPr="00053AF8" w:rsidRDefault="00EE7D26" w:rsidP="00D3201B">
            <w:pPr>
              <w:spacing w:after="0" w:line="240" w:lineRule="auto"/>
              <w:rPr>
                <w:szCs w:val="24"/>
              </w:rPr>
            </w:pPr>
            <w:r w:rsidRPr="00053AF8">
              <w:rPr>
                <w:szCs w:val="24"/>
              </w:rPr>
              <w:t>24</w:t>
            </w:r>
          </w:p>
        </w:tc>
      </w:tr>
      <w:tr w:rsidR="00EE7D26" w:rsidRPr="00053AF8" w:rsidTr="00D3201B">
        <w:trPr>
          <w:jc w:val="center"/>
        </w:trPr>
        <w:tc>
          <w:tcPr>
            <w:tcW w:w="743" w:type="pct"/>
          </w:tcPr>
          <w:p w:rsidR="00EE7D26" w:rsidRPr="00053AF8" w:rsidRDefault="00EE7D26" w:rsidP="00D3201B">
            <w:pPr>
              <w:spacing w:after="0" w:line="240" w:lineRule="auto"/>
              <w:rPr>
                <w:szCs w:val="24"/>
              </w:rPr>
            </w:pPr>
          </w:p>
        </w:tc>
        <w:tc>
          <w:tcPr>
            <w:tcW w:w="3619" w:type="pct"/>
          </w:tcPr>
          <w:p w:rsidR="00EE7D26" w:rsidRPr="00053AF8" w:rsidRDefault="00EE7D26" w:rsidP="00D3201B">
            <w:pPr>
              <w:spacing w:after="0" w:line="240" w:lineRule="auto"/>
              <w:rPr>
                <w:szCs w:val="24"/>
              </w:rPr>
            </w:pPr>
            <w:r w:rsidRPr="00053AF8">
              <w:rPr>
                <w:szCs w:val="24"/>
              </w:rPr>
              <w:t>GZFT (Güçlü Yönler, Zayıf Yönler, Fırsatlar, Tehditler) Analizi</w:t>
            </w:r>
          </w:p>
        </w:tc>
        <w:tc>
          <w:tcPr>
            <w:tcW w:w="638" w:type="pct"/>
          </w:tcPr>
          <w:p w:rsidR="00EE7D26" w:rsidRPr="00053AF8" w:rsidRDefault="00EE7D26" w:rsidP="00D3201B">
            <w:pPr>
              <w:spacing w:after="0" w:line="240" w:lineRule="auto"/>
              <w:rPr>
                <w:szCs w:val="24"/>
              </w:rPr>
            </w:pPr>
            <w:r w:rsidRPr="00053AF8">
              <w:rPr>
                <w:szCs w:val="24"/>
              </w:rPr>
              <w:t>24</w:t>
            </w:r>
          </w:p>
        </w:tc>
      </w:tr>
      <w:tr w:rsidR="00EE7D26" w:rsidRPr="00053AF8" w:rsidTr="00D3201B">
        <w:trPr>
          <w:jc w:val="center"/>
        </w:trPr>
        <w:tc>
          <w:tcPr>
            <w:tcW w:w="743" w:type="pct"/>
          </w:tcPr>
          <w:p w:rsidR="00EE7D26" w:rsidRPr="00053AF8" w:rsidRDefault="00EE7D26" w:rsidP="00D3201B">
            <w:pPr>
              <w:spacing w:after="0" w:line="240" w:lineRule="auto"/>
              <w:rPr>
                <w:szCs w:val="24"/>
              </w:rPr>
            </w:pPr>
            <w:r w:rsidRPr="00053AF8">
              <w:rPr>
                <w:szCs w:val="24"/>
              </w:rPr>
              <w:t>G</w:t>
            </w:r>
          </w:p>
        </w:tc>
        <w:tc>
          <w:tcPr>
            <w:tcW w:w="3619" w:type="pct"/>
          </w:tcPr>
          <w:p w:rsidR="00EE7D26" w:rsidRPr="00053AF8" w:rsidRDefault="00EE7D26" w:rsidP="00D3201B">
            <w:pPr>
              <w:spacing w:after="0" w:line="240" w:lineRule="auto"/>
              <w:rPr>
                <w:szCs w:val="24"/>
              </w:rPr>
            </w:pPr>
            <w:r w:rsidRPr="00053AF8">
              <w:rPr>
                <w:szCs w:val="24"/>
              </w:rPr>
              <w:t>Eğitim ve Öğretimde Gelişim ve Sorun Alanları</w:t>
            </w:r>
          </w:p>
        </w:tc>
        <w:tc>
          <w:tcPr>
            <w:tcW w:w="638" w:type="pct"/>
          </w:tcPr>
          <w:p w:rsidR="00EE7D26" w:rsidRPr="00053AF8" w:rsidRDefault="00EE7D26" w:rsidP="00D3201B">
            <w:pPr>
              <w:spacing w:after="0" w:line="240" w:lineRule="auto"/>
              <w:rPr>
                <w:szCs w:val="24"/>
              </w:rPr>
            </w:pPr>
            <w:r w:rsidRPr="00053AF8">
              <w:rPr>
                <w:szCs w:val="24"/>
              </w:rPr>
              <w:t>26</w:t>
            </w:r>
          </w:p>
        </w:tc>
      </w:tr>
      <w:tr w:rsidR="004059E9" w:rsidRPr="00053AF8" w:rsidTr="00D3201B">
        <w:trPr>
          <w:jc w:val="center"/>
        </w:trPr>
        <w:tc>
          <w:tcPr>
            <w:tcW w:w="743" w:type="pct"/>
          </w:tcPr>
          <w:p w:rsidR="004059E9" w:rsidRPr="00053AF8" w:rsidRDefault="004059E9" w:rsidP="00D3201B">
            <w:pPr>
              <w:spacing w:after="0" w:line="240" w:lineRule="auto"/>
              <w:rPr>
                <w:szCs w:val="24"/>
              </w:rPr>
            </w:pPr>
            <w:r>
              <w:rPr>
                <w:szCs w:val="24"/>
              </w:rPr>
              <w:t>H</w:t>
            </w:r>
          </w:p>
        </w:tc>
        <w:tc>
          <w:tcPr>
            <w:tcW w:w="3619" w:type="pct"/>
          </w:tcPr>
          <w:p w:rsidR="004059E9" w:rsidRPr="00053AF8" w:rsidRDefault="004059E9" w:rsidP="00D3201B">
            <w:pPr>
              <w:spacing w:after="0" w:line="240" w:lineRule="auto"/>
              <w:rPr>
                <w:szCs w:val="24"/>
              </w:rPr>
            </w:pPr>
            <w:r>
              <w:rPr>
                <w:szCs w:val="24"/>
              </w:rPr>
              <w:t>Stratejik Plan Mimarisi</w:t>
            </w:r>
          </w:p>
        </w:tc>
        <w:tc>
          <w:tcPr>
            <w:tcW w:w="638" w:type="pct"/>
          </w:tcPr>
          <w:p w:rsidR="004059E9" w:rsidRPr="00053AF8" w:rsidRDefault="00FD799A" w:rsidP="00D3201B">
            <w:pPr>
              <w:spacing w:after="0" w:line="240" w:lineRule="auto"/>
              <w:rPr>
                <w:szCs w:val="24"/>
              </w:rPr>
            </w:pPr>
            <w:r>
              <w:rPr>
                <w:szCs w:val="24"/>
              </w:rPr>
              <w:t>27</w:t>
            </w:r>
          </w:p>
        </w:tc>
      </w:tr>
      <w:tr w:rsidR="00EE7D26" w:rsidRPr="00053AF8" w:rsidTr="00D3201B">
        <w:trPr>
          <w:trHeight w:val="401"/>
          <w:jc w:val="center"/>
        </w:trPr>
        <w:tc>
          <w:tcPr>
            <w:tcW w:w="4362" w:type="pct"/>
            <w:gridSpan w:val="2"/>
          </w:tcPr>
          <w:p w:rsidR="00EE7D26" w:rsidRPr="00053AF8" w:rsidRDefault="00EE7D26" w:rsidP="00D3201B">
            <w:pPr>
              <w:spacing w:after="0" w:line="240" w:lineRule="auto"/>
              <w:rPr>
                <w:b/>
                <w:szCs w:val="24"/>
              </w:rPr>
            </w:pPr>
            <w:r w:rsidRPr="00053AF8">
              <w:rPr>
                <w:b/>
                <w:szCs w:val="24"/>
              </w:rPr>
              <w:t>ÜÇÜNCÜ BÖLÜM: GELECEĞE YÖNELİM</w:t>
            </w:r>
          </w:p>
        </w:tc>
        <w:tc>
          <w:tcPr>
            <w:tcW w:w="638" w:type="pct"/>
          </w:tcPr>
          <w:p w:rsidR="00EE7D26" w:rsidRPr="00053AF8" w:rsidRDefault="00EE7D26" w:rsidP="00D3201B">
            <w:pPr>
              <w:spacing w:after="0" w:line="240" w:lineRule="auto"/>
              <w:rPr>
                <w:szCs w:val="24"/>
              </w:rPr>
            </w:pPr>
            <w:r w:rsidRPr="00053AF8">
              <w:rPr>
                <w:szCs w:val="24"/>
              </w:rPr>
              <w:t>2</w:t>
            </w:r>
            <w:r w:rsidR="00FD799A">
              <w:rPr>
                <w:szCs w:val="24"/>
              </w:rPr>
              <w:t>9</w:t>
            </w:r>
          </w:p>
        </w:tc>
      </w:tr>
      <w:tr w:rsidR="00EE7D26" w:rsidRPr="00053AF8" w:rsidTr="00D3201B">
        <w:trPr>
          <w:jc w:val="center"/>
        </w:trPr>
        <w:tc>
          <w:tcPr>
            <w:tcW w:w="743" w:type="pct"/>
          </w:tcPr>
          <w:p w:rsidR="00EE7D26" w:rsidRPr="00053AF8" w:rsidRDefault="00EE7D26" w:rsidP="00D3201B">
            <w:pPr>
              <w:spacing w:after="0" w:line="240" w:lineRule="auto"/>
              <w:rPr>
                <w:szCs w:val="24"/>
              </w:rPr>
            </w:pPr>
            <w:r w:rsidRPr="00053AF8">
              <w:rPr>
                <w:szCs w:val="24"/>
              </w:rPr>
              <w:t>A</w:t>
            </w:r>
          </w:p>
        </w:tc>
        <w:tc>
          <w:tcPr>
            <w:tcW w:w="3619" w:type="pct"/>
          </w:tcPr>
          <w:p w:rsidR="00EE7D26" w:rsidRPr="00053AF8" w:rsidRDefault="00EE7D26" w:rsidP="00D3201B">
            <w:pPr>
              <w:spacing w:after="0" w:line="240" w:lineRule="auto"/>
              <w:rPr>
                <w:szCs w:val="24"/>
              </w:rPr>
            </w:pPr>
            <w:r w:rsidRPr="00053AF8">
              <w:rPr>
                <w:szCs w:val="24"/>
              </w:rPr>
              <w:t>Misyon, Vizyon, Temel Değerler</w:t>
            </w:r>
          </w:p>
        </w:tc>
        <w:tc>
          <w:tcPr>
            <w:tcW w:w="638" w:type="pct"/>
          </w:tcPr>
          <w:p w:rsidR="00EE7D26" w:rsidRPr="00053AF8" w:rsidRDefault="00FD799A" w:rsidP="00D3201B">
            <w:pPr>
              <w:spacing w:after="0" w:line="240" w:lineRule="auto"/>
              <w:rPr>
                <w:szCs w:val="24"/>
              </w:rPr>
            </w:pPr>
            <w:r>
              <w:rPr>
                <w:szCs w:val="24"/>
              </w:rPr>
              <w:t>30</w:t>
            </w:r>
          </w:p>
        </w:tc>
      </w:tr>
      <w:tr w:rsidR="00EE7D26" w:rsidRPr="00053AF8" w:rsidTr="00D3201B">
        <w:trPr>
          <w:jc w:val="center"/>
        </w:trPr>
        <w:tc>
          <w:tcPr>
            <w:tcW w:w="743" w:type="pct"/>
          </w:tcPr>
          <w:p w:rsidR="00EE7D26" w:rsidRPr="00053AF8" w:rsidRDefault="00EE7D26" w:rsidP="00D3201B">
            <w:pPr>
              <w:spacing w:after="0" w:line="240" w:lineRule="auto"/>
              <w:rPr>
                <w:szCs w:val="24"/>
              </w:rPr>
            </w:pPr>
            <w:r w:rsidRPr="00053AF8">
              <w:rPr>
                <w:szCs w:val="24"/>
              </w:rPr>
              <w:t>B</w:t>
            </w:r>
          </w:p>
        </w:tc>
        <w:tc>
          <w:tcPr>
            <w:tcW w:w="3619" w:type="pct"/>
          </w:tcPr>
          <w:p w:rsidR="00EE7D26" w:rsidRPr="00053AF8" w:rsidRDefault="00EE7D26" w:rsidP="00D3201B">
            <w:pPr>
              <w:spacing w:after="0" w:line="240" w:lineRule="auto"/>
              <w:rPr>
                <w:szCs w:val="24"/>
              </w:rPr>
            </w:pPr>
            <w:r w:rsidRPr="00053AF8">
              <w:rPr>
                <w:szCs w:val="24"/>
              </w:rPr>
              <w:t>Stratejik Plan Genel Tablosu</w:t>
            </w:r>
          </w:p>
        </w:tc>
        <w:tc>
          <w:tcPr>
            <w:tcW w:w="638" w:type="pct"/>
          </w:tcPr>
          <w:p w:rsidR="00EE7D26" w:rsidRPr="00053AF8" w:rsidRDefault="00EE7D26" w:rsidP="00D3201B">
            <w:pPr>
              <w:spacing w:after="0" w:line="240" w:lineRule="auto"/>
              <w:rPr>
                <w:szCs w:val="24"/>
              </w:rPr>
            </w:pPr>
            <w:r w:rsidRPr="00053AF8">
              <w:rPr>
                <w:szCs w:val="24"/>
              </w:rPr>
              <w:t>3</w:t>
            </w:r>
            <w:r w:rsidR="00FD799A">
              <w:rPr>
                <w:szCs w:val="24"/>
              </w:rPr>
              <w:t>1</w:t>
            </w:r>
          </w:p>
        </w:tc>
      </w:tr>
      <w:tr w:rsidR="00EE7D26" w:rsidRPr="00053AF8" w:rsidTr="00D3201B">
        <w:trPr>
          <w:jc w:val="center"/>
        </w:trPr>
        <w:tc>
          <w:tcPr>
            <w:tcW w:w="743" w:type="pct"/>
          </w:tcPr>
          <w:p w:rsidR="00EE7D26" w:rsidRPr="00053AF8" w:rsidRDefault="00EE7D26" w:rsidP="00D3201B">
            <w:pPr>
              <w:spacing w:after="0" w:line="240" w:lineRule="auto"/>
              <w:rPr>
                <w:szCs w:val="24"/>
              </w:rPr>
            </w:pPr>
            <w:r w:rsidRPr="00053AF8">
              <w:rPr>
                <w:szCs w:val="24"/>
              </w:rPr>
              <w:t>C.</w:t>
            </w:r>
          </w:p>
        </w:tc>
        <w:tc>
          <w:tcPr>
            <w:tcW w:w="3619" w:type="pct"/>
          </w:tcPr>
          <w:p w:rsidR="00EE7D26" w:rsidRPr="00053AF8" w:rsidRDefault="00EE7D26" w:rsidP="00D3201B">
            <w:pPr>
              <w:spacing w:after="0" w:line="240" w:lineRule="auto"/>
              <w:rPr>
                <w:szCs w:val="24"/>
              </w:rPr>
            </w:pPr>
            <w:r w:rsidRPr="00053AF8">
              <w:rPr>
                <w:szCs w:val="24"/>
              </w:rPr>
              <w:t>Tema, Amaç, Hedef ve Tedbirler, Performans Göstergeleri</w:t>
            </w:r>
          </w:p>
          <w:p w:rsidR="00EE7D26" w:rsidRPr="00053AF8" w:rsidRDefault="00EE7D26" w:rsidP="00D3201B">
            <w:pPr>
              <w:spacing w:after="0" w:line="240" w:lineRule="auto"/>
              <w:rPr>
                <w:szCs w:val="24"/>
              </w:rPr>
            </w:pPr>
            <w:r w:rsidRPr="00053AF8">
              <w:rPr>
                <w:szCs w:val="24"/>
              </w:rPr>
              <w:t xml:space="preserve">Eğitim ve Öğretime Erişim </w:t>
            </w:r>
          </w:p>
        </w:tc>
        <w:tc>
          <w:tcPr>
            <w:tcW w:w="638" w:type="pct"/>
          </w:tcPr>
          <w:p w:rsidR="00EE7D26" w:rsidRPr="00053AF8" w:rsidRDefault="00EE7D26" w:rsidP="00D3201B">
            <w:pPr>
              <w:spacing w:after="0" w:line="240" w:lineRule="auto"/>
              <w:rPr>
                <w:szCs w:val="24"/>
              </w:rPr>
            </w:pPr>
            <w:r w:rsidRPr="00053AF8">
              <w:rPr>
                <w:szCs w:val="24"/>
              </w:rPr>
              <w:t>3</w:t>
            </w:r>
            <w:r w:rsidR="00FD799A">
              <w:rPr>
                <w:szCs w:val="24"/>
              </w:rPr>
              <w:t>3</w:t>
            </w:r>
          </w:p>
        </w:tc>
      </w:tr>
      <w:tr w:rsidR="00EE7D26" w:rsidRPr="00053AF8" w:rsidTr="00D3201B">
        <w:trPr>
          <w:jc w:val="center"/>
        </w:trPr>
        <w:tc>
          <w:tcPr>
            <w:tcW w:w="743" w:type="pct"/>
          </w:tcPr>
          <w:p w:rsidR="00EE7D26" w:rsidRPr="00053AF8" w:rsidRDefault="00EE7D26" w:rsidP="00D3201B">
            <w:pPr>
              <w:spacing w:after="0" w:line="240" w:lineRule="auto"/>
              <w:rPr>
                <w:szCs w:val="24"/>
              </w:rPr>
            </w:pPr>
          </w:p>
        </w:tc>
        <w:tc>
          <w:tcPr>
            <w:tcW w:w="3619" w:type="pct"/>
          </w:tcPr>
          <w:p w:rsidR="00EE7D26" w:rsidRPr="00053AF8" w:rsidRDefault="00EE7D26" w:rsidP="00D3201B">
            <w:pPr>
              <w:spacing w:after="0" w:line="240" w:lineRule="auto"/>
              <w:rPr>
                <w:szCs w:val="24"/>
              </w:rPr>
            </w:pPr>
            <w:r>
              <w:rPr>
                <w:szCs w:val="24"/>
              </w:rPr>
              <w:t>Stratejik Amaç 1</w:t>
            </w:r>
          </w:p>
        </w:tc>
        <w:tc>
          <w:tcPr>
            <w:tcW w:w="638" w:type="pct"/>
          </w:tcPr>
          <w:p w:rsidR="00EE7D26" w:rsidRPr="00053AF8" w:rsidRDefault="00EE7D26" w:rsidP="00D3201B">
            <w:pPr>
              <w:spacing w:after="0" w:line="240" w:lineRule="auto"/>
              <w:rPr>
                <w:szCs w:val="24"/>
              </w:rPr>
            </w:pPr>
            <w:r>
              <w:rPr>
                <w:szCs w:val="24"/>
              </w:rPr>
              <w:t>3</w:t>
            </w:r>
            <w:r w:rsidR="00FD799A">
              <w:rPr>
                <w:szCs w:val="24"/>
              </w:rPr>
              <w:t>4</w:t>
            </w:r>
          </w:p>
        </w:tc>
      </w:tr>
      <w:tr w:rsidR="00EE7D26" w:rsidRPr="00053AF8" w:rsidTr="00D3201B">
        <w:trPr>
          <w:jc w:val="center"/>
        </w:trPr>
        <w:tc>
          <w:tcPr>
            <w:tcW w:w="743" w:type="pct"/>
          </w:tcPr>
          <w:p w:rsidR="00EE7D26" w:rsidRPr="00053AF8" w:rsidRDefault="00EE7D26" w:rsidP="00D3201B">
            <w:pPr>
              <w:spacing w:after="0" w:line="240" w:lineRule="auto"/>
              <w:rPr>
                <w:szCs w:val="24"/>
              </w:rPr>
            </w:pPr>
            <w:r w:rsidRPr="00053AF8">
              <w:rPr>
                <w:szCs w:val="24"/>
              </w:rPr>
              <w:t>D</w:t>
            </w:r>
          </w:p>
        </w:tc>
        <w:tc>
          <w:tcPr>
            <w:tcW w:w="3619" w:type="pct"/>
          </w:tcPr>
          <w:p w:rsidR="00EE7D26" w:rsidRPr="00053AF8" w:rsidRDefault="00EE7D26" w:rsidP="00D3201B">
            <w:pPr>
              <w:spacing w:after="0" w:line="240" w:lineRule="auto"/>
              <w:rPr>
                <w:szCs w:val="24"/>
              </w:rPr>
            </w:pPr>
            <w:r w:rsidRPr="00053AF8">
              <w:rPr>
                <w:szCs w:val="24"/>
              </w:rPr>
              <w:t>Eğitim ve Öğretimde Kalite</w:t>
            </w:r>
          </w:p>
        </w:tc>
        <w:tc>
          <w:tcPr>
            <w:tcW w:w="638" w:type="pct"/>
          </w:tcPr>
          <w:p w:rsidR="00EE7D26" w:rsidRPr="00053AF8" w:rsidRDefault="00EE7D26" w:rsidP="00D3201B">
            <w:pPr>
              <w:spacing w:after="0" w:line="240" w:lineRule="auto"/>
              <w:rPr>
                <w:szCs w:val="24"/>
              </w:rPr>
            </w:pPr>
            <w:r w:rsidRPr="00053AF8">
              <w:rPr>
                <w:szCs w:val="24"/>
              </w:rPr>
              <w:t>3</w:t>
            </w:r>
            <w:r w:rsidR="00FD799A">
              <w:rPr>
                <w:szCs w:val="24"/>
              </w:rPr>
              <w:t>7</w:t>
            </w:r>
          </w:p>
        </w:tc>
      </w:tr>
      <w:tr w:rsidR="00EE7D26" w:rsidRPr="00053AF8" w:rsidTr="00D3201B">
        <w:trPr>
          <w:jc w:val="center"/>
        </w:trPr>
        <w:tc>
          <w:tcPr>
            <w:tcW w:w="743" w:type="pct"/>
          </w:tcPr>
          <w:p w:rsidR="00EE7D26" w:rsidRPr="00053AF8" w:rsidRDefault="00EE7D26" w:rsidP="00D3201B">
            <w:pPr>
              <w:spacing w:after="0" w:line="240" w:lineRule="auto"/>
              <w:rPr>
                <w:szCs w:val="24"/>
              </w:rPr>
            </w:pPr>
          </w:p>
        </w:tc>
        <w:tc>
          <w:tcPr>
            <w:tcW w:w="3619" w:type="pct"/>
          </w:tcPr>
          <w:p w:rsidR="00EE7D26" w:rsidRPr="00053AF8" w:rsidRDefault="00EE7D26" w:rsidP="00D3201B">
            <w:pPr>
              <w:spacing w:after="0" w:line="240" w:lineRule="auto"/>
              <w:rPr>
                <w:szCs w:val="24"/>
              </w:rPr>
            </w:pPr>
            <w:r>
              <w:rPr>
                <w:szCs w:val="24"/>
              </w:rPr>
              <w:t>Stratejik Amaç 2</w:t>
            </w:r>
          </w:p>
        </w:tc>
        <w:tc>
          <w:tcPr>
            <w:tcW w:w="638" w:type="pct"/>
          </w:tcPr>
          <w:p w:rsidR="00EE7D26" w:rsidRPr="00053AF8" w:rsidRDefault="00FD799A" w:rsidP="00D3201B">
            <w:pPr>
              <w:spacing w:after="0" w:line="240" w:lineRule="auto"/>
              <w:rPr>
                <w:szCs w:val="24"/>
              </w:rPr>
            </w:pPr>
            <w:r>
              <w:rPr>
                <w:szCs w:val="24"/>
              </w:rPr>
              <w:t>40</w:t>
            </w:r>
          </w:p>
        </w:tc>
      </w:tr>
      <w:tr w:rsidR="00EE7D26" w:rsidRPr="00053AF8" w:rsidTr="00D3201B">
        <w:trPr>
          <w:jc w:val="center"/>
        </w:trPr>
        <w:tc>
          <w:tcPr>
            <w:tcW w:w="743" w:type="pct"/>
          </w:tcPr>
          <w:p w:rsidR="00EE7D26" w:rsidRPr="00053AF8" w:rsidRDefault="00EE7D26" w:rsidP="00D3201B">
            <w:pPr>
              <w:spacing w:after="0" w:line="240" w:lineRule="auto"/>
              <w:rPr>
                <w:szCs w:val="24"/>
              </w:rPr>
            </w:pPr>
          </w:p>
        </w:tc>
        <w:tc>
          <w:tcPr>
            <w:tcW w:w="3619" w:type="pct"/>
          </w:tcPr>
          <w:p w:rsidR="00EE7D26" w:rsidRPr="00053AF8" w:rsidRDefault="00EE7D26" w:rsidP="00D3201B">
            <w:pPr>
              <w:spacing w:after="0" w:line="240" w:lineRule="auto"/>
              <w:rPr>
                <w:szCs w:val="24"/>
              </w:rPr>
            </w:pPr>
            <w:r>
              <w:rPr>
                <w:szCs w:val="24"/>
              </w:rPr>
              <w:t>Stratejik Amaç 3</w:t>
            </w:r>
          </w:p>
        </w:tc>
        <w:tc>
          <w:tcPr>
            <w:tcW w:w="638" w:type="pct"/>
          </w:tcPr>
          <w:p w:rsidR="00EE7D26" w:rsidRDefault="00EE7D26" w:rsidP="00D3201B">
            <w:pPr>
              <w:spacing w:after="0" w:line="240" w:lineRule="auto"/>
              <w:rPr>
                <w:szCs w:val="24"/>
              </w:rPr>
            </w:pPr>
            <w:r>
              <w:rPr>
                <w:szCs w:val="24"/>
              </w:rPr>
              <w:t>4</w:t>
            </w:r>
            <w:r w:rsidR="00FD799A">
              <w:rPr>
                <w:szCs w:val="24"/>
              </w:rPr>
              <w:t>2</w:t>
            </w:r>
          </w:p>
        </w:tc>
      </w:tr>
      <w:tr w:rsidR="00EE7D26" w:rsidRPr="00053AF8" w:rsidTr="00D3201B">
        <w:trPr>
          <w:jc w:val="center"/>
        </w:trPr>
        <w:tc>
          <w:tcPr>
            <w:tcW w:w="743" w:type="pct"/>
          </w:tcPr>
          <w:p w:rsidR="00EE7D26" w:rsidRPr="00053AF8" w:rsidRDefault="00EE7D26" w:rsidP="00D3201B">
            <w:pPr>
              <w:spacing w:after="0" w:line="240" w:lineRule="auto"/>
              <w:rPr>
                <w:szCs w:val="24"/>
              </w:rPr>
            </w:pPr>
            <w:r w:rsidRPr="00053AF8">
              <w:rPr>
                <w:szCs w:val="24"/>
              </w:rPr>
              <w:lastRenderedPageBreak/>
              <w:t>E</w:t>
            </w:r>
          </w:p>
        </w:tc>
        <w:tc>
          <w:tcPr>
            <w:tcW w:w="3619" w:type="pct"/>
          </w:tcPr>
          <w:p w:rsidR="00EE7D26" w:rsidRPr="00053AF8" w:rsidRDefault="00EE7D26" w:rsidP="00D3201B">
            <w:pPr>
              <w:spacing w:after="0" w:line="240" w:lineRule="auto"/>
              <w:rPr>
                <w:szCs w:val="24"/>
              </w:rPr>
            </w:pPr>
            <w:r w:rsidRPr="00053AF8">
              <w:rPr>
                <w:szCs w:val="24"/>
              </w:rPr>
              <w:t>Kurumsal Kapasite</w:t>
            </w:r>
          </w:p>
        </w:tc>
        <w:tc>
          <w:tcPr>
            <w:tcW w:w="638" w:type="pct"/>
          </w:tcPr>
          <w:p w:rsidR="00EE7D26" w:rsidRPr="00053AF8" w:rsidRDefault="00EE7D26" w:rsidP="00D3201B">
            <w:pPr>
              <w:spacing w:after="0" w:line="240" w:lineRule="auto"/>
              <w:rPr>
                <w:szCs w:val="24"/>
              </w:rPr>
            </w:pPr>
            <w:r w:rsidRPr="00053AF8">
              <w:rPr>
                <w:szCs w:val="24"/>
              </w:rPr>
              <w:t>4</w:t>
            </w:r>
            <w:r w:rsidR="00FD799A">
              <w:rPr>
                <w:szCs w:val="24"/>
              </w:rPr>
              <w:t>8</w:t>
            </w:r>
          </w:p>
        </w:tc>
      </w:tr>
      <w:tr w:rsidR="00EE7D26" w:rsidRPr="00053AF8" w:rsidTr="00D3201B">
        <w:trPr>
          <w:jc w:val="center"/>
        </w:trPr>
        <w:tc>
          <w:tcPr>
            <w:tcW w:w="743" w:type="pct"/>
          </w:tcPr>
          <w:p w:rsidR="00EE7D26" w:rsidRPr="00053AF8" w:rsidRDefault="00EE7D26" w:rsidP="00D3201B">
            <w:pPr>
              <w:spacing w:after="0" w:line="240" w:lineRule="auto"/>
              <w:rPr>
                <w:szCs w:val="24"/>
              </w:rPr>
            </w:pPr>
          </w:p>
        </w:tc>
        <w:tc>
          <w:tcPr>
            <w:tcW w:w="3619" w:type="pct"/>
          </w:tcPr>
          <w:p w:rsidR="00EE7D26" w:rsidRPr="00053AF8" w:rsidRDefault="00EE7D26" w:rsidP="00D3201B">
            <w:pPr>
              <w:spacing w:after="0" w:line="240" w:lineRule="auto"/>
              <w:rPr>
                <w:szCs w:val="24"/>
              </w:rPr>
            </w:pPr>
            <w:r>
              <w:rPr>
                <w:szCs w:val="24"/>
              </w:rPr>
              <w:t>Stratejik Amaç 4</w:t>
            </w:r>
          </w:p>
        </w:tc>
        <w:tc>
          <w:tcPr>
            <w:tcW w:w="638" w:type="pct"/>
          </w:tcPr>
          <w:p w:rsidR="00EE7D26" w:rsidRPr="00053AF8" w:rsidRDefault="00EE7D26" w:rsidP="00D3201B">
            <w:pPr>
              <w:spacing w:after="0" w:line="240" w:lineRule="auto"/>
              <w:rPr>
                <w:szCs w:val="24"/>
              </w:rPr>
            </w:pPr>
            <w:r>
              <w:rPr>
                <w:szCs w:val="24"/>
              </w:rPr>
              <w:t>4</w:t>
            </w:r>
            <w:r w:rsidR="00FD799A">
              <w:rPr>
                <w:szCs w:val="24"/>
              </w:rPr>
              <w:t>9</w:t>
            </w:r>
          </w:p>
        </w:tc>
      </w:tr>
      <w:tr w:rsidR="00EE7D26" w:rsidRPr="00053AF8" w:rsidTr="00D3201B">
        <w:trPr>
          <w:jc w:val="center"/>
        </w:trPr>
        <w:tc>
          <w:tcPr>
            <w:tcW w:w="4362" w:type="pct"/>
            <w:gridSpan w:val="2"/>
          </w:tcPr>
          <w:p w:rsidR="00EE7D26" w:rsidRPr="00053AF8" w:rsidRDefault="00EE7D26" w:rsidP="00D3201B">
            <w:pPr>
              <w:spacing w:after="0" w:line="240" w:lineRule="auto"/>
              <w:rPr>
                <w:b/>
                <w:szCs w:val="24"/>
              </w:rPr>
            </w:pPr>
            <w:r w:rsidRPr="00053AF8">
              <w:rPr>
                <w:b/>
                <w:szCs w:val="24"/>
              </w:rPr>
              <w:t xml:space="preserve">IV. </w:t>
            </w:r>
            <w:proofErr w:type="gramStart"/>
            <w:r w:rsidRPr="00053AF8">
              <w:rPr>
                <w:b/>
                <w:szCs w:val="24"/>
              </w:rPr>
              <w:t>BÖLÜM : MALİYETLENDİRME</w:t>
            </w:r>
            <w:proofErr w:type="gramEnd"/>
          </w:p>
        </w:tc>
        <w:tc>
          <w:tcPr>
            <w:tcW w:w="638" w:type="pct"/>
          </w:tcPr>
          <w:p w:rsidR="00EE7D26" w:rsidRPr="00053AF8" w:rsidRDefault="00EE7D26" w:rsidP="00D3201B">
            <w:pPr>
              <w:spacing w:after="0" w:line="240" w:lineRule="auto"/>
              <w:rPr>
                <w:szCs w:val="24"/>
              </w:rPr>
            </w:pPr>
            <w:r w:rsidRPr="00053AF8">
              <w:rPr>
                <w:szCs w:val="24"/>
              </w:rPr>
              <w:t>5</w:t>
            </w:r>
            <w:r w:rsidR="00FD799A">
              <w:rPr>
                <w:szCs w:val="24"/>
              </w:rPr>
              <w:t>2</w:t>
            </w:r>
          </w:p>
        </w:tc>
      </w:tr>
      <w:tr w:rsidR="00EE7D26" w:rsidRPr="00053AF8" w:rsidTr="00D3201B">
        <w:trPr>
          <w:jc w:val="center"/>
        </w:trPr>
        <w:tc>
          <w:tcPr>
            <w:tcW w:w="4362" w:type="pct"/>
            <w:gridSpan w:val="2"/>
          </w:tcPr>
          <w:p w:rsidR="00EE7D26" w:rsidRPr="00053AF8" w:rsidRDefault="00EE7D26" w:rsidP="00D3201B">
            <w:pPr>
              <w:spacing w:after="0" w:line="240" w:lineRule="auto"/>
              <w:rPr>
                <w:b/>
                <w:szCs w:val="24"/>
              </w:rPr>
            </w:pPr>
            <w:r w:rsidRPr="00053AF8">
              <w:rPr>
                <w:b/>
                <w:szCs w:val="24"/>
              </w:rPr>
              <w:t xml:space="preserve">V. </w:t>
            </w:r>
            <w:proofErr w:type="gramStart"/>
            <w:r w:rsidRPr="00053AF8">
              <w:rPr>
                <w:b/>
                <w:szCs w:val="24"/>
              </w:rPr>
              <w:t>BÖLÜM : İZLEME</w:t>
            </w:r>
            <w:proofErr w:type="gramEnd"/>
            <w:r w:rsidRPr="00053AF8">
              <w:rPr>
                <w:b/>
                <w:szCs w:val="24"/>
              </w:rPr>
              <w:t xml:space="preserve"> VE DEĞERLENDİRME</w:t>
            </w:r>
          </w:p>
        </w:tc>
        <w:tc>
          <w:tcPr>
            <w:tcW w:w="638" w:type="pct"/>
          </w:tcPr>
          <w:p w:rsidR="00EE7D26" w:rsidRPr="00053AF8" w:rsidRDefault="00EE7D26" w:rsidP="00D3201B">
            <w:pPr>
              <w:spacing w:after="0" w:line="240" w:lineRule="auto"/>
              <w:rPr>
                <w:szCs w:val="24"/>
              </w:rPr>
            </w:pPr>
            <w:r w:rsidRPr="00053AF8">
              <w:rPr>
                <w:szCs w:val="24"/>
              </w:rPr>
              <w:t>5</w:t>
            </w:r>
            <w:r w:rsidR="00FD799A">
              <w:rPr>
                <w:szCs w:val="24"/>
              </w:rPr>
              <w:t>6</w:t>
            </w:r>
          </w:p>
        </w:tc>
      </w:tr>
      <w:tr w:rsidR="00EE7D26" w:rsidRPr="00053AF8" w:rsidTr="00D3201B">
        <w:trPr>
          <w:jc w:val="center"/>
        </w:trPr>
        <w:tc>
          <w:tcPr>
            <w:tcW w:w="743" w:type="pct"/>
          </w:tcPr>
          <w:p w:rsidR="00EE7D26" w:rsidRPr="00053AF8" w:rsidRDefault="00EE7D26" w:rsidP="00D3201B">
            <w:pPr>
              <w:spacing w:after="0" w:line="240" w:lineRule="auto"/>
              <w:rPr>
                <w:szCs w:val="24"/>
              </w:rPr>
            </w:pPr>
            <w:r w:rsidRPr="00053AF8">
              <w:rPr>
                <w:szCs w:val="24"/>
              </w:rPr>
              <w:t>A</w:t>
            </w:r>
          </w:p>
        </w:tc>
        <w:tc>
          <w:tcPr>
            <w:tcW w:w="3619" w:type="pct"/>
          </w:tcPr>
          <w:p w:rsidR="00EE7D26" w:rsidRPr="00053AF8" w:rsidRDefault="00EE7D26" w:rsidP="00D3201B">
            <w:pPr>
              <w:spacing w:after="0" w:line="240" w:lineRule="auto"/>
              <w:rPr>
                <w:szCs w:val="24"/>
              </w:rPr>
            </w:pPr>
            <w:r w:rsidRPr="00053AF8">
              <w:rPr>
                <w:szCs w:val="24"/>
              </w:rPr>
              <w:t>Faruk Duman Özel Eğitim Uygulama Okulu 2015-2019 Stratejik Planın Değerlendirilmesi</w:t>
            </w:r>
          </w:p>
        </w:tc>
        <w:tc>
          <w:tcPr>
            <w:tcW w:w="638" w:type="pct"/>
          </w:tcPr>
          <w:p w:rsidR="00EE7D26" w:rsidRPr="00053AF8" w:rsidRDefault="00EE7D26" w:rsidP="00D3201B">
            <w:pPr>
              <w:spacing w:after="0" w:line="240" w:lineRule="auto"/>
              <w:rPr>
                <w:szCs w:val="24"/>
              </w:rPr>
            </w:pPr>
            <w:r w:rsidRPr="00053AF8">
              <w:rPr>
                <w:szCs w:val="24"/>
              </w:rPr>
              <w:t>5</w:t>
            </w:r>
            <w:r w:rsidR="00FD799A">
              <w:rPr>
                <w:szCs w:val="24"/>
              </w:rPr>
              <w:t>7</w:t>
            </w:r>
          </w:p>
        </w:tc>
      </w:tr>
      <w:tr w:rsidR="00EE7D26" w:rsidRPr="00053AF8" w:rsidTr="00D3201B">
        <w:trPr>
          <w:jc w:val="center"/>
        </w:trPr>
        <w:tc>
          <w:tcPr>
            <w:tcW w:w="743" w:type="pct"/>
          </w:tcPr>
          <w:p w:rsidR="00EE7D26" w:rsidRPr="00053AF8" w:rsidRDefault="00EE7D26" w:rsidP="00D3201B">
            <w:pPr>
              <w:spacing w:after="0" w:line="240" w:lineRule="auto"/>
              <w:rPr>
                <w:szCs w:val="24"/>
              </w:rPr>
            </w:pPr>
            <w:r w:rsidRPr="00053AF8">
              <w:rPr>
                <w:szCs w:val="24"/>
              </w:rPr>
              <w:t>B</w:t>
            </w:r>
          </w:p>
        </w:tc>
        <w:tc>
          <w:tcPr>
            <w:tcW w:w="3619" w:type="pct"/>
          </w:tcPr>
          <w:p w:rsidR="00EE7D26" w:rsidRPr="00053AF8" w:rsidRDefault="00EE7D26" w:rsidP="00D3201B">
            <w:pPr>
              <w:spacing w:after="0" w:line="240" w:lineRule="auto"/>
              <w:rPr>
                <w:szCs w:val="24"/>
              </w:rPr>
            </w:pPr>
            <w:r w:rsidRPr="00053AF8">
              <w:rPr>
                <w:szCs w:val="24"/>
              </w:rPr>
              <w:t xml:space="preserve">Faruk Duman Özel Eğitim Uygulama Okulu 2019-2023 Stratejik Planı </w:t>
            </w:r>
          </w:p>
        </w:tc>
        <w:tc>
          <w:tcPr>
            <w:tcW w:w="638" w:type="pct"/>
          </w:tcPr>
          <w:p w:rsidR="00EE7D26" w:rsidRPr="00053AF8" w:rsidRDefault="00EE7D26" w:rsidP="00D3201B">
            <w:pPr>
              <w:spacing w:after="0" w:line="240" w:lineRule="auto"/>
              <w:rPr>
                <w:szCs w:val="24"/>
              </w:rPr>
            </w:pPr>
            <w:r w:rsidRPr="00053AF8">
              <w:rPr>
                <w:szCs w:val="24"/>
              </w:rPr>
              <w:t>5</w:t>
            </w:r>
            <w:r w:rsidR="00FD799A">
              <w:rPr>
                <w:szCs w:val="24"/>
              </w:rPr>
              <w:t>8</w:t>
            </w:r>
          </w:p>
        </w:tc>
      </w:tr>
      <w:tr w:rsidR="00EE7D26" w:rsidRPr="00053AF8" w:rsidTr="00D3201B">
        <w:trPr>
          <w:jc w:val="center"/>
        </w:trPr>
        <w:tc>
          <w:tcPr>
            <w:tcW w:w="743" w:type="pct"/>
          </w:tcPr>
          <w:p w:rsidR="00EE7D26" w:rsidRPr="00053AF8" w:rsidRDefault="00EE7D26" w:rsidP="00D3201B">
            <w:pPr>
              <w:spacing w:after="0" w:line="240" w:lineRule="auto"/>
              <w:rPr>
                <w:szCs w:val="24"/>
              </w:rPr>
            </w:pPr>
            <w:r w:rsidRPr="00053AF8">
              <w:rPr>
                <w:szCs w:val="24"/>
              </w:rPr>
              <w:t>C</w:t>
            </w:r>
          </w:p>
        </w:tc>
        <w:tc>
          <w:tcPr>
            <w:tcW w:w="3619" w:type="pct"/>
          </w:tcPr>
          <w:p w:rsidR="00EE7D26" w:rsidRPr="00053AF8" w:rsidRDefault="00EE7D26" w:rsidP="00D3201B">
            <w:pPr>
              <w:spacing w:after="0" w:line="240" w:lineRule="auto"/>
              <w:rPr>
                <w:szCs w:val="24"/>
              </w:rPr>
            </w:pPr>
            <w:r w:rsidRPr="00053AF8">
              <w:rPr>
                <w:szCs w:val="24"/>
              </w:rPr>
              <w:t>Faruk Duman Özel Eğitim Uygulama Okulu 2019-2023 Stratejik Planı Birim Sorumluları</w:t>
            </w:r>
          </w:p>
        </w:tc>
        <w:tc>
          <w:tcPr>
            <w:tcW w:w="638" w:type="pct"/>
          </w:tcPr>
          <w:p w:rsidR="00EE7D26" w:rsidRPr="00053AF8" w:rsidRDefault="00FD799A" w:rsidP="00D3201B">
            <w:pPr>
              <w:spacing w:after="0" w:line="240" w:lineRule="auto"/>
              <w:rPr>
                <w:szCs w:val="24"/>
              </w:rPr>
            </w:pPr>
            <w:r>
              <w:rPr>
                <w:szCs w:val="24"/>
              </w:rPr>
              <w:t>60</w:t>
            </w:r>
          </w:p>
        </w:tc>
      </w:tr>
      <w:tr w:rsidR="00EE7D26" w:rsidRPr="00053AF8" w:rsidTr="00D3201B">
        <w:trPr>
          <w:jc w:val="center"/>
        </w:trPr>
        <w:tc>
          <w:tcPr>
            <w:tcW w:w="4362" w:type="pct"/>
            <w:gridSpan w:val="2"/>
          </w:tcPr>
          <w:p w:rsidR="00EE7D26" w:rsidRPr="00053AF8" w:rsidRDefault="00EE7D26" w:rsidP="00D3201B">
            <w:pPr>
              <w:spacing w:after="0" w:line="240" w:lineRule="auto"/>
              <w:rPr>
                <w:b/>
                <w:szCs w:val="24"/>
              </w:rPr>
            </w:pPr>
            <w:r w:rsidRPr="00053AF8">
              <w:rPr>
                <w:b/>
                <w:szCs w:val="24"/>
              </w:rPr>
              <w:t>EKLER</w:t>
            </w:r>
          </w:p>
        </w:tc>
        <w:tc>
          <w:tcPr>
            <w:tcW w:w="638" w:type="pct"/>
          </w:tcPr>
          <w:p w:rsidR="00EE7D26" w:rsidRPr="00053AF8" w:rsidRDefault="00EE7D26" w:rsidP="00D3201B">
            <w:pPr>
              <w:spacing w:after="0" w:line="240" w:lineRule="auto"/>
              <w:rPr>
                <w:szCs w:val="24"/>
              </w:rPr>
            </w:pPr>
            <w:r w:rsidRPr="00053AF8">
              <w:rPr>
                <w:szCs w:val="24"/>
              </w:rPr>
              <w:t>6</w:t>
            </w:r>
            <w:r w:rsidR="00FD799A">
              <w:rPr>
                <w:szCs w:val="24"/>
              </w:rPr>
              <w:t>3</w:t>
            </w:r>
          </w:p>
        </w:tc>
      </w:tr>
      <w:tr w:rsidR="00EE7D26" w:rsidRPr="00053AF8" w:rsidTr="00D3201B">
        <w:trPr>
          <w:jc w:val="center"/>
        </w:trPr>
        <w:tc>
          <w:tcPr>
            <w:tcW w:w="743" w:type="pct"/>
          </w:tcPr>
          <w:p w:rsidR="00EE7D26" w:rsidRPr="00053AF8" w:rsidRDefault="004059E9" w:rsidP="00D3201B">
            <w:pPr>
              <w:spacing w:after="0" w:line="240" w:lineRule="auto"/>
              <w:rPr>
                <w:szCs w:val="24"/>
              </w:rPr>
            </w:pPr>
            <w:r>
              <w:rPr>
                <w:szCs w:val="24"/>
              </w:rPr>
              <w:t>EK 1</w:t>
            </w:r>
          </w:p>
        </w:tc>
        <w:tc>
          <w:tcPr>
            <w:tcW w:w="3619" w:type="pct"/>
          </w:tcPr>
          <w:p w:rsidR="00EE7D26" w:rsidRPr="00053AF8" w:rsidRDefault="00EE7D26" w:rsidP="00D3201B">
            <w:pPr>
              <w:spacing w:after="0" w:line="240" w:lineRule="auto"/>
              <w:rPr>
                <w:szCs w:val="24"/>
              </w:rPr>
            </w:pPr>
            <w:r w:rsidRPr="00053AF8">
              <w:rPr>
                <w:szCs w:val="24"/>
              </w:rPr>
              <w:t>Stratejik Plan Üst Kurul Ekibi</w:t>
            </w:r>
          </w:p>
        </w:tc>
        <w:tc>
          <w:tcPr>
            <w:tcW w:w="638" w:type="pct"/>
          </w:tcPr>
          <w:p w:rsidR="00EE7D26" w:rsidRPr="00053AF8" w:rsidRDefault="00EE7D26" w:rsidP="00D3201B">
            <w:pPr>
              <w:spacing w:after="0" w:line="240" w:lineRule="auto"/>
              <w:rPr>
                <w:szCs w:val="24"/>
              </w:rPr>
            </w:pPr>
            <w:r w:rsidRPr="00053AF8">
              <w:rPr>
                <w:szCs w:val="24"/>
              </w:rPr>
              <w:t>6</w:t>
            </w:r>
            <w:r w:rsidR="00FD799A">
              <w:rPr>
                <w:szCs w:val="24"/>
              </w:rPr>
              <w:t>4</w:t>
            </w:r>
          </w:p>
        </w:tc>
      </w:tr>
      <w:tr w:rsidR="004059E9" w:rsidRPr="00053AF8" w:rsidTr="00D3201B">
        <w:trPr>
          <w:jc w:val="center"/>
        </w:trPr>
        <w:tc>
          <w:tcPr>
            <w:tcW w:w="743" w:type="pct"/>
          </w:tcPr>
          <w:p w:rsidR="004059E9" w:rsidRPr="00053AF8" w:rsidRDefault="004059E9" w:rsidP="00D3201B">
            <w:pPr>
              <w:spacing w:after="0" w:line="240" w:lineRule="auto"/>
              <w:rPr>
                <w:szCs w:val="24"/>
              </w:rPr>
            </w:pPr>
            <w:r>
              <w:rPr>
                <w:szCs w:val="24"/>
              </w:rPr>
              <w:t>EK 2</w:t>
            </w:r>
          </w:p>
        </w:tc>
        <w:tc>
          <w:tcPr>
            <w:tcW w:w="3619" w:type="pct"/>
          </w:tcPr>
          <w:p w:rsidR="004059E9" w:rsidRPr="00053AF8" w:rsidRDefault="004059E9" w:rsidP="00D3201B">
            <w:pPr>
              <w:spacing w:after="0" w:line="240" w:lineRule="auto"/>
              <w:rPr>
                <w:szCs w:val="24"/>
              </w:rPr>
            </w:pPr>
            <w:r w:rsidRPr="00053AF8">
              <w:rPr>
                <w:szCs w:val="24"/>
              </w:rPr>
              <w:t>Stratejik Plan Hazırlama Ekibi</w:t>
            </w:r>
          </w:p>
        </w:tc>
        <w:tc>
          <w:tcPr>
            <w:tcW w:w="638" w:type="pct"/>
          </w:tcPr>
          <w:p w:rsidR="004059E9" w:rsidRPr="00053AF8" w:rsidRDefault="004059E9" w:rsidP="00D3201B">
            <w:pPr>
              <w:spacing w:after="0" w:line="240" w:lineRule="auto"/>
              <w:rPr>
                <w:szCs w:val="24"/>
              </w:rPr>
            </w:pPr>
            <w:r w:rsidRPr="00053AF8">
              <w:rPr>
                <w:szCs w:val="24"/>
              </w:rPr>
              <w:t>6</w:t>
            </w:r>
            <w:r w:rsidR="00FD799A">
              <w:rPr>
                <w:szCs w:val="24"/>
              </w:rPr>
              <w:t>5</w:t>
            </w:r>
          </w:p>
        </w:tc>
      </w:tr>
      <w:tr w:rsidR="004059E9" w:rsidRPr="00053AF8" w:rsidTr="00D3201B">
        <w:trPr>
          <w:jc w:val="center"/>
        </w:trPr>
        <w:tc>
          <w:tcPr>
            <w:tcW w:w="743" w:type="pct"/>
          </w:tcPr>
          <w:p w:rsidR="004059E9" w:rsidRPr="00053AF8" w:rsidRDefault="004059E9" w:rsidP="00D3201B">
            <w:pPr>
              <w:spacing w:after="0" w:line="240" w:lineRule="auto"/>
              <w:rPr>
                <w:szCs w:val="24"/>
              </w:rPr>
            </w:pPr>
            <w:r>
              <w:rPr>
                <w:szCs w:val="24"/>
              </w:rPr>
              <w:t>EK 3</w:t>
            </w:r>
          </w:p>
        </w:tc>
        <w:tc>
          <w:tcPr>
            <w:tcW w:w="3619" w:type="pct"/>
          </w:tcPr>
          <w:p w:rsidR="004059E9" w:rsidRPr="00053AF8" w:rsidRDefault="004059E9" w:rsidP="00D3201B">
            <w:pPr>
              <w:spacing w:after="0" w:line="240" w:lineRule="auto"/>
              <w:rPr>
                <w:szCs w:val="24"/>
              </w:rPr>
            </w:pPr>
            <w:r w:rsidRPr="00053AF8">
              <w:rPr>
                <w:szCs w:val="24"/>
              </w:rPr>
              <w:t>Stratejik Plan İzleme ve</w:t>
            </w:r>
            <w:r w:rsidR="005F3C1D">
              <w:rPr>
                <w:szCs w:val="24"/>
              </w:rPr>
              <w:t xml:space="preserve"> Değerlendirme</w:t>
            </w:r>
            <w:r w:rsidRPr="00053AF8">
              <w:rPr>
                <w:szCs w:val="24"/>
              </w:rPr>
              <w:t xml:space="preserve"> Ekibi</w:t>
            </w:r>
          </w:p>
        </w:tc>
        <w:tc>
          <w:tcPr>
            <w:tcW w:w="638" w:type="pct"/>
          </w:tcPr>
          <w:p w:rsidR="004059E9" w:rsidRPr="00053AF8" w:rsidRDefault="004059E9" w:rsidP="00D3201B">
            <w:pPr>
              <w:spacing w:after="0" w:line="240" w:lineRule="auto"/>
              <w:rPr>
                <w:szCs w:val="24"/>
              </w:rPr>
            </w:pPr>
            <w:r w:rsidRPr="00053AF8">
              <w:rPr>
                <w:szCs w:val="24"/>
              </w:rPr>
              <w:t>6</w:t>
            </w:r>
            <w:r w:rsidR="00FD799A">
              <w:rPr>
                <w:szCs w:val="24"/>
              </w:rPr>
              <w:t>6</w:t>
            </w:r>
          </w:p>
        </w:tc>
      </w:tr>
      <w:tr w:rsidR="004059E9" w:rsidRPr="00053AF8" w:rsidTr="00D3201B">
        <w:trPr>
          <w:jc w:val="center"/>
        </w:trPr>
        <w:tc>
          <w:tcPr>
            <w:tcW w:w="743" w:type="pct"/>
          </w:tcPr>
          <w:p w:rsidR="004059E9" w:rsidRPr="00053AF8" w:rsidRDefault="004059E9" w:rsidP="00D3201B">
            <w:pPr>
              <w:spacing w:after="0" w:line="240" w:lineRule="auto"/>
              <w:rPr>
                <w:szCs w:val="24"/>
              </w:rPr>
            </w:pPr>
            <w:r>
              <w:rPr>
                <w:szCs w:val="24"/>
              </w:rPr>
              <w:t>EK 4</w:t>
            </w:r>
          </w:p>
        </w:tc>
        <w:tc>
          <w:tcPr>
            <w:tcW w:w="3619" w:type="pct"/>
          </w:tcPr>
          <w:p w:rsidR="004059E9" w:rsidRPr="00053AF8" w:rsidRDefault="004059E9" w:rsidP="00D3201B">
            <w:pPr>
              <w:spacing w:after="0" w:line="240" w:lineRule="auto"/>
              <w:rPr>
                <w:szCs w:val="24"/>
              </w:rPr>
            </w:pPr>
            <w:r w:rsidRPr="00053AF8">
              <w:rPr>
                <w:szCs w:val="24"/>
              </w:rPr>
              <w:t>Öğretmen, Öğrenci ve Derslik Durumu</w:t>
            </w:r>
          </w:p>
        </w:tc>
        <w:tc>
          <w:tcPr>
            <w:tcW w:w="638" w:type="pct"/>
          </w:tcPr>
          <w:p w:rsidR="004059E9" w:rsidRPr="00053AF8" w:rsidRDefault="004059E9" w:rsidP="00D3201B">
            <w:pPr>
              <w:spacing w:after="0" w:line="240" w:lineRule="auto"/>
              <w:rPr>
                <w:szCs w:val="24"/>
              </w:rPr>
            </w:pPr>
            <w:r w:rsidRPr="00053AF8">
              <w:rPr>
                <w:szCs w:val="24"/>
              </w:rPr>
              <w:t>6</w:t>
            </w:r>
            <w:r w:rsidR="00FD799A">
              <w:rPr>
                <w:szCs w:val="24"/>
              </w:rPr>
              <w:t>6</w:t>
            </w:r>
          </w:p>
        </w:tc>
      </w:tr>
      <w:tr w:rsidR="004059E9" w:rsidRPr="00053AF8" w:rsidTr="00D3201B">
        <w:trPr>
          <w:jc w:val="center"/>
        </w:trPr>
        <w:tc>
          <w:tcPr>
            <w:tcW w:w="743" w:type="pct"/>
          </w:tcPr>
          <w:p w:rsidR="004059E9" w:rsidRPr="00053AF8" w:rsidRDefault="004059E9" w:rsidP="00D3201B">
            <w:pPr>
              <w:spacing w:after="0" w:line="240" w:lineRule="auto"/>
              <w:rPr>
                <w:szCs w:val="24"/>
              </w:rPr>
            </w:pPr>
            <w:r>
              <w:rPr>
                <w:szCs w:val="24"/>
              </w:rPr>
              <w:t>EK 5</w:t>
            </w:r>
          </w:p>
        </w:tc>
        <w:tc>
          <w:tcPr>
            <w:tcW w:w="3619" w:type="pct"/>
          </w:tcPr>
          <w:p w:rsidR="004059E9" w:rsidRPr="00053AF8" w:rsidRDefault="004059E9" w:rsidP="00D3201B">
            <w:pPr>
              <w:spacing w:after="0" w:line="240" w:lineRule="auto"/>
              <w:rPr>
                <w:szCs w:val="24"/>
              </w:rPr>
            </w:pPr>
            <w:r w:rsidRPr="00053AF8">
              <w:rPr>
                <w:szCs w:val="24"/>
              </w:rPr>
              <w:t>Yıllara Göre Öğrenci Sayısındaki Artış Grafiği</w:t>
            </w:r>
          </w:p>
        </w:tc>
        <w:tc>
          <w:tcPr>
            <w:tcW w:w="638" w:type="pct"/>
          </w:tcPr>
          <w:p w:rsidR="004059E9" w:rsidRPr="00053AF8" w:rsidRDefault="004059E9" w:rsidP="00D3201B">
            <w:pPr>
              <w:spacing w:after="0" w:line="240" w:lineRule="auto"/>
              <w:rPr>
                <w:szCs w:val="24"/>
              </w:rPr>
            </w:pPr>
            <w:r w:rsidRPr="00053AF8">
              <w:rPr>
                <w:szCs w:val="24"/>
              </w:rPr>
              <w:t>6</w:t>
            </w:r>
            <w:r w:rsidR="00FD799A">
              <w:rPr>
                <w:szCs w:val="24"/>
              </w:rPr>
              <w:t>7</w:t>
            </w:r>
          </w:p>
        </w:tc>
      </w:tr>
      <w:tr w:rsidR="004059E9" w:rsidRPr="00053AF8" w:rsidTr="00D3201B">
        <w:trPr>
          <w:jc w:val="center"/>
        </w:trPr>
        <w:tc>
          <w:tcPr>
            <w:tcW w:w="743" w:type="pct"/>
          </w:tcPr>
          <w:p w:rsidR="004059E9" w:rsidRPr="00053AF8" w:rsidRDefault="004059E9" w:rsidP="00D3201B">
            <w:pPr>
              <w:spacing w:after="0" w:line="240" w:lineRule="auto"/>
              <w:rPr>
                <w:szCs w:val="24"/>
              </w:rPr>
            </w:pPr>
          </w:p>
        </w:tc>
        <w:tc>
          <w:tcPr>
            <w:tcW w:w="3619" w:type="pct"/>
          </w:tcPr>
          <w:p w:rsidR="004059E9" w:rsidRPr="00053AF8" w:rsidRDefault="004059E9" w:rsidP="00D3201B">
            <w:pPr>
              <w:spacing w:after="0" w:line="240" w:lineRule="auto"/>
              <w:rPr>
                <w:szCs w:val="24"/>
              </w:rPr>
            </w:pPr>
          </w:p>
        </w:tc>
        <w:tc>
          <w:tcPr>
            <w:tcW w:w="638" w:type="pct"/>
          </w:tcPr>
          <w:p w:rsidR="004059E9" w:rsidRPr="00053AF8" w:rsidRDefault="004059E9" w:rsidP="00D3201B">
            <w:pPr>
              <w:spacing w:after="0" w:line="240" w:lineRule="auto"/>
              <w:rPr>
                <w:szCs w:val="24"/>
              </w:rPr>
            </w:pPr>
          </w:p>
        </w:tc>
      </w:tr>
      <w:tr w:rsidR="004059E9" w:rsidRPr="00053AF8" w:rsidTr="00D3201B">
        <w:trPr>
          <w:jc w:val="center"/>
        </w:trPr>
        <w:tc>
          <w:tcPr>
            <w:tcW w:w="743" w:type="pct"/>
          </w:tcPr>
          <w:p w:rsidR="004059E9" w:rsidRPr="00053AF8" w:rsidRDefault="004059E9" w:rsidP="00D3201B">
            <w:pPr>
              <w:spacing w:after="0" w:line="240" w:lineRule="auto"/>
              <w:rPr>
                <w:szCs w:val="24"/>
              </w:rPr>
            </w:pPr>
          </w:p>
        </w:tc>
        <w:tc>
          <w:tcPr>
            <w:tcW w:w="3619" w:type="pct"/>
          </w:tcPr>
          <w:p w:rsidR="004059E9" w:rsidRPr="00053AF8" w:rsidRDefault="004059E9" w:rsidP="00D3201B">
            <w:pPr>
              <w:spacing w:after="0" w:line="240" w:lineRule="auto"/>
              <w:rPr>
                <w:szCs w:val="24"/>
              </w:rPr>
            </w:pPr>
          </w:p>
        </w:tc>
        <w:tc>
          <w:tcPr>
            <w:tcW w:w="638" w:type="pct"/>
          </w:tcPr>
          <w:p w:rsidR="004059E9" w:rsidRPr="00053AF8" w:rsidRDefault="004059E9" w:rsidP="00D3201B">
            <w:pPr>
              <w:spacing w:after="0" w:line="240" w:lineRule="auto"/>
              <w:rPr>
                <w:szCs w:val="24"/>
              </w:rPr>
            </w:pPr>
          </w:p>
        </w:tc>
      </w:tr>
    </w:tbl>
    <w:p w:rsidR="009236B2" w:rsidRPr="004346AE" w:rsidRDefault="009236B2" w:rsidP="004346AE">
      <w:pPr>
        <w:spacing w:after="0"/>
        <w:rPr>
          <w:sz w:val="22"/>
        </w:rPr>
      </w:pPr>
    </w:p>
    <w:p w:rsidR="00134A42" w:rsidRDefault="00134A42" w:rsidP="00B04DB4">
      <w:pPr>
        <w:jc w:val="center"/>
        <w:rPr>
          <w:b/>
          <w:szCs w:val="24"/>
          <w:u w:val="single"/>
        </w:rPr>
      </w:pPr>
    </w:p>
    <w:p w:rsidR="0024572D" w:rsidRPr="000E3CEE" w:rsidRDefault="00082D1F" w:rsidP="00B04DB4">
      <w:pPr>
        <w:jc w:val="center"/>
        <w:rPr>
          <w:b/>
          <w:szCs w:val="24"/>
          <w:u w:val="single"/>
        </w:rPr>
      </w:pPr>
      <w:r w:rsidRPr="000E3CEE">
        <w:rPr>
          <w:b/>
          <w:szCs w:val="24"/>
          <w:u w:val="single"/>
        </w:rPr>
        <w:t>TABLOLAR LİSTESİ</w:t>
      </w:r>
    </w:p>
    <w:p w:rsidR="00A01DAD" w:rsidRPr="000E3CEE" w:rsidRDefault="00A01DAD" w:rsidP="00A01DAD">
      <w:pPr>
        <w:jc w:val="center"/>
        <w:rPr>
          <w:b/>
          <w:szCs w:val="24"/>
          <w:u w:val="single"/>
        </w:rPr>
      </w:pPr>
      <w:r>
        <w:rPr>
          <w:b/>
          <w:sz w:val="36"/>
          <w:szCs w:val="36"/>
        </w:rPr>
        <w:t xml:space="preserve">                                                                 </w:t>
      </w:r>
      <w:r w:rsidRPr="000E3CEE">
        <w:rPr>
          <w:b/>
          <w:szCs w:val="24"/>
          <w:u w:val="single"/>
        </w:rPr>
        <w:t>Sayfa No</w:t>
      </w:r>
    </w:p>
    <w:p w:rsidR="00D5466D" w:rsidRPr="00B04DB4" w:rsidRDefault="008A6D75" w:rsidP="00F66B9C">
      <w:pPr>
        <w:rPr>
          <w:szCs w:val="24"/>
        </w:rPr>
      </w:pPr>
      <w:r w:rsidRPr="00B04DB4">
        <w:rPr>
          <w:b/>
          <w:szCs w:val="24"/>
        </w:rPr>
        <w:t>Tablo 1:</w:t>
      </w:r>
      <w:r w:rsidRPr="00B04DB4">
        <w:rPr>
          <w:szCs w:val="24"/>
        </w:rPr>
        <w:t xml:space="preserve"> Kurum İnsan Kaynakları</w:t>
      </w:r>
      <w:proofErr w:type="gramStart"/>
      <w:r w:rsidR="00B04DB4">
        <w:rPr>
          <w:szCs w:val="24"/>
        </w:rPr>
        <w:t>........................................</w:t>
      </w:r>
      <w:r w:rsidR="00A01DAD">
        <w:rPr>
          <w:szCs w:val="24"/>
        </w:rPr>
        <w:t>...................</w:t>
      </w:r>
      <w:r w:rsidR="00B04DB4">
        <w:rPr>
          <w:szCs w:val="24"/>
        </w:rPr>
        <w:t>..</w:t>
      </w:r>
      <w:r w:rsidR="00667B22">
        <w:rPr>
          <w:szCs w:val="24"/>
        </w:rPr>
        <w:t>............................</w:t>
      </w:r>
      <w:proofErr w:type="gramEnd"/>
      <w:r w:rsidR="00667B22">
        <w:rPr>
          <w:szCs w:val="24"/>
        </w:rPr>
        <w:t xml:space="preserve"> 20</w:t>
      </w:r>
    </w:p>
    <w:p w:rsidR="00B04DB4" w:rsidRPr="00B04DB4" w:rsidRDefault="00B04DB4" w:rsidP="00F66B9C">
      <w:pPr>
        <w:rPr>
          <w:szCs w:val="24"/>
        </w:rPr>
      </w:pPr>
      <w:r w:rsidRPr="00B04DB4">
        <w:rPr>
          <w:b/>
          <w:szCs w:val="24"/>
        </w:rPr>
        <w:t>Tablo 2:</w:t>
      </w:r>
      <w:r w:rsidRPr="00B04DB4">
        <w:rPr>
          <w:szCs w:val="24"/>
        </w:rPr>
        <w:t xml:space="preserve"> Personelin Öğrenim Durumlarına Göre Dağılımı</w:t>
      </w:r>
      <w:proofErr w:type="gramStart"/>
      <w:r>
        <w:rPr>
          <w:szCs w:val="24"/>
        </w:rPr>
        <w:t>........</w:t>
      </w:r>
      <w:r w:rsidR="00A01DAD">
        <w:rPr>
          <w:szCs w:val="24"/>
        </w:rPr>
        <w:t>...................</w:t>
      </w:r>
      <w:r w:rsidR="00667B22">
        <w:rPr>
          <w:szCs w:val="24"/>
        </w:rPr>
        <w:t>..........................</w:t>
      </w:r>
      <w:proofErr w:type="gramEnd"/>
      <w:r w:rsidR="00667B22">
        <w:rPr>
          <w:szCs w:val="24"/>
        </w:rPr>
        <w:t>21</w:t>
      </w:r>
    </w:p>
    <w:p w:rsidR="00B04DB4" w:rsidRDefault="00B04DB4" w:rsidP="00F66B9C">
      <w:pPr>
        <w:rPr>
          <w:szCs w:val="24"/>
        </w:rPr>
      </w:pPr>
      <w:r w:rsidRPr="00B04DB4">
        <w:rPr>
          <w:b/>
          <w:szCs w:val="24"/>
        </w:rPr>
        <w:t>Tablo 3:</w:t>
      </w:r>
      <w:r w:rsidRPr="00B04DB4">
        <w:rPr>
          <w:szCs w:val="24"/>
        </w:rPr>
        <w:t xml:space="preserve"> Kurum Teknolojik Altyapısı</w:t>
      </w:r>
      <w:proofErr w:type="gramStart"/>
      <w:r>
        <w:rPr>
          <w:szCs w:val="24"/>
        </w:rPr>
        <w:t>....................................</w:t>
      </w:r>
      <w:r w:rsidR="00A01DAD">
        <w:rPr>
          <w:szCs w:val="24"/>
        </w:rPr>
        <w:t>.....................</w:t>
      </w:r>
      <w:r w:rsidR="00667B22">
        <w:rPr>
          <w:szCs w:val="24"/>
        </w:rPr>
        <w:t>............................</w:t>
      </w:r>
      <w:proofErr w:type="gramEnd"/>
      <w:r w:rsidR="00667B22">
        <w:rPr>
          <w:szCs w:val="24"/>
        </w:rPr>
        <w:t>22</w:t>
      </w:r>
    </w:p>
    <w:p w:rsidR="00667B22" w:rsidRPr="00667B22" w:rsidRDefault="00667B22" w:rsidP="00F66B9C">
      <w:pPr>
        <w:rPr>
          <w:szCs w:val="24"/>
        </w:rPr>
      </w:pPr>
      <w:r>
        <w:rPr>
          <w:b/>
          <w:szCs w:val="24"/>
        </w:rPr>
        <w:t>Tablo 4 :</w:t>
      </w:r>
      <w:r>
        <w:rPr>
          <w:szCs w:val="24"/>
        </w:rPr>
        <w:t xml:space="preserve"> Merkez Bütçesi </w:t>
      </w:r>
      <w:proofErr w:type="gramStart"/>
      <w:r>
        <w:rPr>
          <w:szCs w:val="24"/>
        </w:rPr>
        <w:t>……………………………………………………………………</w:t>
      </w:r>
      <w:proofErr w:type="gramEnd"/>
      <w:r>
        <w:rPr>
          <w:szCs w:val="24"/>
        </w:rPr>
        <w:t>23</w:t>
      </w:r>
    </w:p>
    <w:p w:rsidR="00B04DB4" w:rsidRPr="00B04DB4" w:rsidRDefault="00667B22" w:rsidP="00F66B9C">
      <w:pPr>
        <w:rPr>
          <w:szCs w:val="24"/>
        </w:rPr>
      </w:pPr>
      <w:r>
        <w:rPr>
          <w:b/>
          <w:szCs w:val="24"/>
        </w:rPr>
        <w:t>Tablo 5</w:t>
      </w:r>
      <w:r w:rsidR="00B04DB4" w:rsidRPr="00B04DB4">
        <w:rPr>
          <w:b/>
          <w:szCs w:val="24"/>
        </w:rPr>
        <w:t xml:space="preserve"> :</w:t>
      </w:r>
      <w:r w:rsidR="00B04DB4" w:rsidRPr="00B04DB4">
        <w:rPr>
          <w:szCs w:val="24"/>
        </w:rPr>
        <w:t xml:space="preserve"> Kurs, Seminer ve Katılımcı Sayısı</w:t>
      </w:r>
      <w:proofErr w:type="gramStart"/>
      <w:r w:rsidR="00B04DB4">
        <w:rPr>
          <w:szCs w:val="24"/>
        </w:rPr>
        <w:t>............................</w:t>
      </w:r>
      <w:proofErr w:type="gramEnd"/>
      <w:r w:rsidR="00B04DB4" w:rsidRPr="00B04DB4">
        <w:rPr>
          <w:szCs w:val="24"/>
        </w:rPr>
        <w:t xml:space="preserve"> </w:t>
      </w:r>
      <w:proofErr w:type="gramStart"/>
      <w:r w:rsidR="00A01DAD">
        <w:rPr>
          <w:szCs w:val="24"/>
        </w:rPr>
        <w:t>...................</w:t>
      </w:r>
      <w:r>
        <w:rPr>
          <w:szCs w:val="24"/>
        </w:rPr>
        <w:t>...........................</w:t>
      </w:r>
      <w:proofErr w:type="gramEnd"/>
      <w:r>
        <w:rPr>
          <w:szCs w:val="24"/>
        </w:rPr>
        <w:t>24</w:t>
      </w:r>
    </w:p>
    <w:p w:rsidR="00B04DB4" w:rsidRPr="00B04DB4" w:rsidRDefault="00DB53E9" w:rsidP="00F66B9C">
      <w:pPr>
        <w:rPr>
          <w:szCs w:val="24"/>
        </w:rPr>
      </w:pPr>
      <w:r>
        <w:rPr>
          <w:b/>
          <w:szCs w:val="24"/>
        </w:rPr>
        <w:t>Tablo 6</w:t>
      </w:r>
      <w:r w:rsidR="00B04DB4" w:rsidRPr="00B04DB4">
        <w:rPr>
          <w:b/>
          <w:szCs w:val="24"/>
        </w:rPr>
        <w:t>:</w:t>
      </w:r>
      <w:r w:rsidR="00B04DB4" w:rsidRPr="00B04DB4">
        <w:rPr>
          <w:szCs w:val="24"/>
        </w:rPr>
        <w:t xml:space="preserve"> Güçlü Yönler ve Zayıf Yönler</w:t>
      </w:r>
      <w:proofErr w:type="gramStart"/>
      <w:r w:rsidR="00B04DB4">
        <w:rPr>
          <w:szCs w:val="24"/>
        </w:rPr>
        <w:t>....................................</w:t>
      </w:r>
      <w:r w:rsidR="00A01DAD">
        <w:rPr>
          <w:szCs w:val="24"/>
        </w:rPr>
        <w:t>...................</w:t>
      </w:r>
      <w:r>
        <w:rPr>
          <w:szCs w:val="24"/>
        </w:rPr>
        <w:t>............................</w:t>
      </w:r>
      <w:proofErr w:type="gramEnd"/>
      <w:r>
        <w:rPr>
          <w:szCs w:val="24"/>
        </w:rPr>
        <w:t>25</w:t>
      </w:r>
    </w:p>
    <w:p w:rsidR="00B04DB4" w:rsidRPr="00B04DB4" w:rsidRDefault="00DB53E9" w:rsidP="00F66B9C">
      <w:pPr>
        <w:rPr>
          <w:szCs w:val="24"/>
        </w:rPr>
      </w:pPr>
      <w:r>
        <w:rPr>
          <w:b/>
          <w:szCs w:val="24"/>
        </w:rPr>
        <w:t>Tablo 7</w:t>
      </w:r>
      <w:r w:rsidR="00B04DB4" w:rsidRPr="00B04DB4">
        <w:rPr>
          <w:b/>
          <w:szCs w:val="24"/>
        </w:rPr>
        <w:t>:</w:t>
      </w:r>
      <w:r w:rsidR="00B04DB4" w:rsidRPr="00B04DB4">
        <w:rPr>
          <w:szCs w:val="24"/>
        </w:rPr>
        <w:t xml:space="preserve"> Fırsatlar ve Tehditler</w:t>
      </w:r>
      <w:proofErr w:type="gramStart"/>
      <w:r w:rsidR="00B04DB4">
        <w:rPr>
          <w:szCs w:val="24"/>
        </w:rPr>
        <w:t>.................................................</w:t>
      </w:r>
      <w:r w:rsidR="00A01DAD">
        <w:rPr>
          <w:szCs w:val="24"/>
        </w:rPr>
        <w:t>.</w:t>
      </w:r>
      <w:r w:rsidR="00B04DB4">
        <w:rPr>
          <w:szCs w:val="24"/>
        </w:rPr>
        <w:t>.</w:t>
      </w:r>
      <w:r w:rsidR="00A01DAD">
        <w:rPr>
          <w:szCs w:val="24"/>
        </w:rPr>
        <w:t>.............</w:t>
      </w:r>
      <w:r>
        <w:rPr>
          <w:szCs w:val="24"/>
        </w:rPr>
        <w:t>.............................</w:t>
      </w:r>
      <w:r w:rsidR="00A01DAD">
        <w:rPr>
          <w:szCs w:val="24"/>
        </w:rPr>
        <w:t>.....</w:t>
      </w:r>
      <w:proofErr w:type="gramEnd"/>
      <w:r>
        <w:rPr>
          <w:szCs w:val="24"/>
        </w:rPr>
        <w:t>26</w:t>
      </w:r>
    </w:p>
    <w:p w:rsidR="00B04DB4" w:rsidRPr="00B04DB4" w:rsidRDefault="00DB53E9" w:rsidP="00F66B9C">
      <w:pPr>
        <w:rPr>
          <w:szCs w:val="24"/>
        </w:rPr>
      </w:pPr>
      <w:r>
        <w:rPr>
          <w:b/>
          <w:szCs w:val="24"/>
        </w:rPr>
        <w:t>Tablo 8</w:t>
      </w:r>
      <w:r w:rsidR="00B04DB4" w:rsidRPr="00B04DB4">
        <w:rPr>
          <w:b/>
          <w:szCs w:val="24"/>
        </w:rPr>
        <w:t>:</w:t>
      </w:r>
      <w:r w:rsidR="00B04DB4" w:rsidRPr="00B04DB4">
        <w:rPr>
          <w:szCs w:val="24"/>
        </w:rPr>
        <w:t xml:space="preserve"> Stratejik Plan Maliyetlendirme</w:t>
      </w:r>
      <w:proofErr w:type="gramStart"/>
      <w:r w:rsidR="00B04DB4">
        <w:rPr>
          <w:szCs w:val="24"/>
        </w:rPr>
        <w:t>.................................</w:t>
      </w:r>
      <w:r w:rsidR="00A01DAD">
        <w:rPr>
          <w:szCs w:val="24"/>
        </w:rPr>
        <w:t>............</w:t>
      </w:r>
      <w:r>
        <w:rPr>
          <w:szCs w:val="24"/>
        </w:rPr>
        <w:t>............................</w:t>
      </w:r>
      <w:r w:rsidR="00A01DAD">
        <w:rPr>
          <w:szCs w:val="24"/>
        </w:rPr>
        <w:t>.......</w:t>
      </w:r>
      <w:r w:rsidR="00B04DB4">
        <w:rPr>
          <w:szCs w:val="24"/>
        </w:rPr>
        <w:t>..</w:t>
      </w:r>
      <w:r w:rsidR="00A01DAD">
        <w:rPr>
          <w:szCs w:val="24"/>
        </w:rPr>
        <w:t>.</w:t>
      </w:r>
      <w:proofErr w:type="gramEnd"/>
      <w:r w:rsidR="006C6B94">
        <w:rPr>
          <w:szCs w:val="24"/>
        </w:rPr>
        <w:t>52</w:t>
      </w:r>
    </w:p>
    <w:p w:rsidR="00082D1F" w:rsidRDefault="00082D1F" w:rsidP="00F66B9C">
      <w:pPr>
        <w:rPr>
          <w:b/>
        </w:rPr>
      </w:pPr>
    </w:p>
    <w:p w:rsidR="00D5466D" w:rsidRPr="00F26194" w:rsidRDefault="003E7ED6" w:rsidP="00134A42">
      <w:pPr>
        <w:jc w:val="center"/>
        <w:rPr>
          <w:b/>
          <w:szCs w:val="24"/>
        </w:rPr>
      </w:pPr>
      <w:r w:rsidRPr="00F26194">
        <w:rPr>
          <w:b/>
          <w:szCs w:val="24"/>
        </w:rPr>
        <w:lastRenderedPageBreak/>
        <w:t>GRAFİK VE ŞEKİLLER LİSTESİ</w:t>
      </w:r>
    </w:p>
    <w:tbl>
      <w:tblPr>
        <w:tblStyle w:val="TabloKlavuzu"/>
        <w:tblW w:w="0" w:type="auto"/>
        <w:tblInd w:w="392" w:type="dxa"/>
        <w:tblLook w:val="04A0" w:firstRow="1" w:lastRow="0" w:firstColumn="1" w:lastColumn="0" w:noHBand="0" w:noVBand="1"/>
      </w:tblPr>
      <w:tblGrid>
        <w:gridCol w:w="6638"/>
        <w:gridCol w:w="2212"/>
      </w:tblGrid>
      <w:tr w:rsidR="00D5466D" w:rsidRPr="00F26194" w:rsidTr="00134A42">
        <w:trPr>
          <w:trHeight w:val="769"/>
        </w:trPr>
        <w:tc>
          <w:tcPr>
            <w:tcW w:w="6638" w:type="dxa"/>
          </w:tcPr>
          <w:p w:rsidR="00D5466D" w:rsidRPr="00F26194" w:rsidRDefault="00D5466D" w:rsidP="00F66B9C">
            <w:pPr>
              <w:rPr>
                <w:b/>
                <w:sz w:val="24"/>
                <w:szCs w:val="24"/>
              </w:rPr>
            </w:pPr>
            <w:r w:rsidRPr="00F26194">
              <w:rPr>
                <w:b/>
                <w:sz w:val="24"/>
                <w:szCs w:val="24"/>
              </w:rPr>
              <w:t>GRAFİK VE ŞEKİLLER LİSTESİ</w:t>
            </w:r>
          </w:p>
        </w:tc>
        <w:tc>
          <w:tcPr>
            <w:tcW w:w="2212" w:type="dxa"/>
          </w:tcPr>
          <w:p w:rsidR="00D5466D" w:rsidRPr="00F26194" w:rsidRDefault="00D5466D" w:rsidP="00F66B9C">
            <w:pPr>
              <w:rPr>
                <w:b/>
                <w:sz w:val="24"/>
                <w:szCs w:val="24"/>
              </w:rPr>
            </w:pPr>
            <w:r w:rsidRPr="00F26194">
              <w:rPr>
                <w:b/>
                <w:sz w:val="24"/>
                <w:szCs w:val="24"/>
              </w:rPr>
              <w:t>Sayfa No</w:t>
            </w:r>
          </w:p>
        </w:tc>
      </w:tr>
      <w:tr w:rsidR="00D5466D" w:rsidRPr="00F26194" w:rsidTr="00134A42">
        <w:trPr>
          <w:trHeight w:val="798"/>
        </w:trPr>
        <w:tc>
          <w:tcPr>
            <w:tcW w:w="6638" w:type="dxa"/>
          </w:tcPr>
          <w:p w:rsidR="00D5466D" w:rsidRPr="00F26194" w:rsidRDefault="00D5466D" w:rsidP="008A619B">
            <w:pPr>
              <w:rPr>
                <w:b/>
                <w:sz w:val="24"/>
                <w:szCs w:val="24"/>
              </w:rPr>
            </w:pPr>
            <w:r w:rsidRPr="00F26194">
              <w:rPr>
                <w:b/>
                <w:sz w:val="24"/>
                <w:szCs w:val="24"/>
              </w:rPr>
              <w:t xml:space="preserve">Şekil </w:t>
            </w:r>
            <w:proofErr w:type="gramStart"/>
            <w:r w:rsidRPr="00F26194">
              <w:rPr>
                <w:b/>
                <w:sz w:val="24"/>
                <w:szCs w:val="24"/>
              </w:rPr>
              <w:t>1 : Faruk</w:t>
            </w:r>
            <w:proofErr w:type="gramEnd"/>
            <w:r w:rsidRPr="00F26194">
              <w:rPr>
                <w:b/>
                <w:sz w:val="24"/>
                <w:szCs w:val="24"/>
              </w:rPr>
              <w:t xml:space="preserve"> Du</w:t>
            </w:r>
            <w:r w:rsidR="00BD4CBB" w:rsidRPr="00F26194">
              <w:rPr>
                <w:b/>
                <w:sz w:val="24"/>
                <w:szCs w:val="24"/>
              </w:rPr>
              <w:t>man Özel Eğitim Uygulama Okulu</w:t>
            </w:r>
            <w:r w:rsidRPr="00F26194">
              <w:rPr>
                <w:b/>
                <w:sz w:val="24"/>
                <w:szCs w:val="24"/>
              </w:rPr>
              <w:t xml:space="preserve"> Stratejik Planlama Modeli</w:t>
            </w:r>
          </w:p>
        </w:tc>
        <w:tc>
          <w:tcPr>
            <w:tcW w:w="2212" w:type="dxa"/>
            <w:vAlign w:val="center"/>
          </w:tcPr>
          <w:p w:rsidR="00D5466D" w:rsidRPr="00F26194" w:rsidRDefault="0077797C" w:rsidP="006D3738">
            <w:pPr>
              <w:jc w:val="center"/>
              <w:rPr>
                <w:b/>
                <w:sz w:val="24"/>
                <w:szCs w:val="24"/>
              </w:rPr>
            </w:pPr>
            <w:r w:rsidRPr="00F26194">
              <w:rPr>
                <w:b/>
                <w:sz w:val="24"/>
                <w:szCs w:val="24"/>
              </w:rPr>
              <w:t>9</w:t>
            </w:r>
          </w:p>
        </w:tc>
      </w:tr>
      <w:tr w:rsidR="00D5466D" w:rsidRPr="00F26194" w:rsidTr="00134A42">
        <w:trPr>
          <w:trHeight w:val="1107"/>
        </w:trPr>
        <w:tc>
          <w:tcPr>
            <w:tcW w:w="6638" w:type="dxa"/>
          </w:tcPr>
          <w:p w:rsidR="00D5466D" w:rsidRPr="00F26194" w:rsidRDefault="00D5466D" w:rsidP="008A619B">
            <w:pPr>
              <w:rPr>
                <w:b/>
                <w:sz w:val="24"/>
                <w:szCs w:val="24"/>
              </w:rPr>
            </w:pPr>
            <w:r w:rsidRPr="00F26194">
              <w:rPr>
                <w:b/>
                <w:sz w:val="24"/>
                <w:szCs w:val="24"/>
              </w:rPr>
              <w:t xml:space="preserve">Şekil </w:t>
            </w:r>
            <w:proofErr w:type="gramStart"/>
            <w:r w:rsidRPr="00F26194">
              <w:rPr>
                <w:b/>
                <w:sz w:val="24"/>
                <w:szCs w:val="24"/>
              </w:rPr>
              <w:t>2 : Faruk</w:t>
            </w:r>
            <w:proofErr w:type="gramEnd"/>
            <w:r w:rsidRPr="00F26194">
              <w:rPr>
                <w:b/>
                <w:sz w:val="24"/>
                <w:szCs w:val="24"/>
              </w:rPr>
              <w:t xml:space="preserve"> Duman Özel Eğitim Uygu</w:t>
            </w:r>
            <w:r w:rsidR="00BD4CBB" w:rsidRPr="00F26194">
              <w:rPr>
                <w:b/>
                <w:sz w:val="24"/>
                <w:szCs w:val="24"/>
              </w:rPr>
              <w:t>lama Okulu</w:t>
            </w:r>
            <w:r w:rsidRPr="00F26194">
              <w:rPr>
                <w:b/>
                <w:sz w:val="24"/>
                <w:szCs w:val="24"/>
              </w:rPr>
              <w:t xml:space="preserve"> Stratejik Plan Oluşum Şeması</w:t>
            </w:r>
          </w:p>
        </w:tc>
        <w:tc>
          <w:tcPr>
            <w:tcW w:w="2212" w:type="dxa"/>
            <w:vAlign w:val="center"/>
          </w:tcPr>
          <w:p w:rsidR="00D5466D" w:rsidRPr="00F26194" w:rsidRDefault="0077797C" w:rsidP="006D3738">
            <w:pPr>
              <w:jc w:val="center"/>
              <w:rPr>
                <w:b/>
                <w:sz w:val="24"/>
                <w:szCs w:val="24"/>
              </w:rPr>
            </w:pPr>
            <w:r w:rsidRPr="00F26194">
              <w:rPr>
                <w:b/>
                <w:sz w:val="24"/>
                <w:szCs w:val="24"/>
              </w:rPr>
              <w:t>10</w:t>
            </w:r>
          </w:p>
        </w:tc>
      </w:tr>
    </w:tbl>
    <w:p w:rsidR="003E7ED6" w:rsidRPr="00F26194" w:rsidRDefault="003E7ED6" w:rsidP="00F66B9C">
      <w:pPr>
        <w:rPr>
          <w:b/>
          <w:szCs w:val="24"/>
        </w:rPr>
      </w:pPr>
      <w:r w:rsidRPr="00F26194">
        <w:rPr>
          <w:b/>
          <w:szCs w:val="24"/>
        </w:rPr>
        <w:t xml:space="preserve">  </w:t>
      </w:r>
    </w:p>
    <w:p w:rsidR="0024572D" w:rsidRPr="00F26194" w:rsidRDefault="003E7ED6" w:rsidP="00134A42">
      <w:pPr>
        <w:jc w:val="center"/>
        <w:rPr>
          <w:b/>
          <w:szCs w:val="24"/>
        </w:rPr>
      </w:pPr>
      <w:r w:rsidRPr="00F26194">
        <w:rPr>
          <w:b/>
          <w:szCs w:val="24"/>
        </w:rPr>
        <w:t>EKLER LİSTESİ</w:t>
      </w:r>
    </w:p>
    <w:tbl>
      <w:tblPr>
        <w:tblStyle w:val="TabloKlavuzu"/>
        <w:tblW w:w="0" w:type="auto"/>
        <w:tblInd w:w="392" w:type="dxa"/>
        <w:tblLook w:val="04A0" w:firstRow="1" w:lastRow="0" w:firstColumn="1" w:lastColumn="0" w:noHBand="0" w:noVBand="1"/>
      </w:tblPr>
      <w:tblGrid>
        <w:gridCol w:w="6616"/>
        <w:gridCol w:w="2205"/>
      </w:tblGrid>
      <w:tr w:rsidR="00287581" w:rsidRPr="00F26194" w:rsidTr="00134A42">
        <w:trPr>
          <w:trHeight w:val="754"/>
        </w:trPr>
        <w:tc>
          <w:tcPr>
            <w:tcW w:w="6616" w:type="dxa"/>
          </w:tcPr>
          <w:p w:rsidR="00287581" w:rsidRPr="00F26194" w:rsidRDefault="00287581" w:rsidP="00A82471">
            <w:pPr>
              <w:rPr>
                <w:b/>
                <w:sz w:val="24"/>
                <w:szCs w:val="24"/>
              </w:rPr>
            </w:pPr>
            <w:r w:rsidRPr="00F26194">
              <w:rPr>
                <w:b/>
                <w:sz w:val="24"/>
                <w:szCs w:val="24"/>
              </w:rPr>
              <w:t>EKLER LİSTESİ</w:t>
            </w:r>
          </w:p>
        </w:tc>
        <w:tc>
          <w:tcPr>
            <w:tcW w:w="2205" w:type="dxa"/>
          </w:tcPr>
          <w:p w:rsidR="00287581" w:rsidRPr="00F26194" w:rsidRDefault="00287581" w:rsidP="00A82471">
            <w:pPr>
              <w:rPr>
                <w:b/>
                <w:sz w:val="24"/>
                <w:szCs w:val="24"/>
              </w:rPr>
            </w:pPr>
            <w:r w:rsidRPr="00F26194">
              <w:rPr>
                <w:b/>
                <w:sz w:val="24"/>
                <w:szCs w:val="24"/>
              </w:rPr>
              <w:t>Sayfa No</w:t>
            </w:r>
          </w:p>
        </w:tc>
      </w:tr>
      <w:tr w:rsidR="00287581" w:rsidRPr="00F26194" w:rsidTr="00134A42">
        <w:trPr>
          <w:trHeight w:val="782"/>
        </w:trPr>
        <w:tc>
          <w:tcPr>
            <w:tcW w:w="6616" w:type="dxa"/>
          </w:tcPr>
          <w:p w:rsidR="00287581" w:rsidRPr="00F26194" w:rsidRDefault="00287581" w:rsidP="00A82471">
            <w:pPr>
              <w:rPr>
                <w:b/>
                <w:sz w:val="24"/>
                <w:szCs w:val="24"/>
              </w:rPr>
            </w:pPr>
            <w:r w:rsidRPr="00F26194">
              <w:rPr>
                <w:b/>
                <w:sz w:val="24"/>
                <w:szCs w:val="24"/>
              </w:rPr>
              <w:t xml:space="preserve">EK </w:t>
            </w:r>
            <w:proofErr w:type="gramStart"/>
            <w:r w:rsidRPr="00F26194">
              <w:rPr>
                <w:b/>
                <w:sz w:val="24"/>
                <w:szCs w:val="24"/>
              </w:rPr>
              <w:t>1 :</w:t>
            </w:r>
            <w:r w:rsidRPr="00F26194">
              <w:rPr>
                <w:sz w:val="24"/>
                <w:szCs w:val="24"/>
              </w:rPr>
              <w:t xml:space="preserve"> </w:t>
            </w:r>
            <w:r w:rsidRPr="00F26194">
              <w:rPr>
                <w:b/>
                <w:sz w:val="24"/>
                <w:szCs w:val="24"/>
              </w:rPr>
              <w:t>Faruk</w:t>
            </w:r>
            <w:proofErr w:type="gramEnd"/>
            <w:r w:rsidRPr="00F26194">
              <w:rPr>
                <w:b/>
                <w:sz w:val="24"/>
                <w:szCs w:val="24"/>
              </w:rPr>
              <w:t xml:space="preserve"> Du</w:t>
            </w:r>
            <w:r w:rsidR="00BD4CBB" w:rsidRPr="00F26194">
              <w:rPr>
                <w:b/>
                <w:sz w:val="24"/>
                <w:szCs w:val="24"/>
              </w:rPr>
              <w:t>man Özel Eğitim Uygulama Okulu</w:t>
            </w:r>
            <w:r w:rsidRPr="00F26194">
              <w:rPr>
                <w:b/>
                <w:sz w:val="24"/>
                <w:szCs w:val="24"/>
              </w:rPr>
              <w:t xml:space="preserve"> Stratejik Plan Üst Kurulu</w:t>
            </w:r>
          </w:p>
        </w:tc>
        <w:tc>
          <w:tcPr>
            <w:tcW w:w="2205" w:type="dxa"/>
            <w:vAlign w:val="center"/>
          </w:tcPr>
          <w:p w:rsidR="00287581" w:rsidRPr="00F26194" w:rsidRDefault="00287581" w:rsidP="006D3738">
            <w:pPr>
              <w:jc w:val="center"/>
              <w:rPr>
                <w:b/>
                <w:sz w:val="24"/>
                <w:szCs w:val="24"/>
              </w:rPr>
            </w:pPr>
            <w:r w:rsidRPr="00F26194">
              <w:rPr>
                <w:b/>
                <w:sz w:val="24"/>
                <w:szCs w:val="24"/>
              </w:rPr>
              <w:t>6</w:t>
            </w:r>
            <w:r w:rsidR="00E4136B" w:rsidRPr="00F26194">
              <w:rPr>
                <w:b/>
                <w:sz w:val="24"/>
                <w:szCs w:val="24"/>
              </w:rPr>
              <w:t>1</w:t>
            </w:r>
          </w:p>
        </w:tc>
      </w:tr>
      <w:tr w:rsidR="00287581" w:rsidRPr="00F26194" w:rsidTr="00134A42">
        <w:trPr>
          <w:trHeight w:val="1070"/>
        </w:trPr>
        <w:tc>
          <w:tcPr>
            <w:tcW w:w="6616" w:type="dxa"/>
          </w:tcPr>
          <w:p w:rsidR="00287581" w:rsidRPr="00F26194" w:rsidRDefault="00287581" w:rsidP="00A82471">
            <w:pPr>
              <w:rPr>
                <w:b/>
                <w:sz w:val="24"/>
                <w:szCs w:val="24"/>
              </w:rPr>
            </w:pPr>
            <w:r w:rsidRPr="00F26194">
              <w:rPr>
                <w:b/>
                <w:sz w:val="24"/>
                <w:szCs w:val="24"/>
              </w:rPr>
              <w:t xml:space="preserve">EK </w:t>
            </w:r>
            <w:proofErr w:type="gramStart"/>
            <w:r w:rsidRPr="00F26194">
              <w:rPr>
                <w:b/>
                <w:sz w:val="24"/>
                <w:szCs w:val="24"/>
              </w:rPr>
              <w:t>2 : Faruk</w:t>
            </w:r>
            <w:proofErr w:type="gramEnd"/>
            <w:r w:rsidRPr="00F26194">
              <w:rPr>
                <w:b/>
                <w:sz w:val="24"/>
                <w:szCs w:val="24"/>
              </w:rPr>
              <w:t xml:space="preserve"> Du</w:t>
            </w:r>
            <w:r w:rsidR="00BD4CBB" w:rsidRPr="00F26194">
              <w:rPr>
                <w:b/>
                <w:sz w:val="24"/>
                <w:szCs w:val="24"/>
              </w:rPr>
              <w:t>man Özel Eğitim Uygulama Okulu</w:t>
            </w:r>
            <w:r w:rsidRPr="00F26194">
              <w:rPr>
                <w:b/>
                <w:sz w:val="24"/>
                <w:szCs w:val="24"/>
              </w:rPr>
              <w:t xml:space="preserve"> Stratejik Plan Hazırlama Kurulu Ekibi</w:t>
            </w:r>
          </w:p>
        </w:tc>
        <w:tc>
          <w:tcPr>
            <w:tcW w:w="2205" w:type="dxa"/>
            <w:vAlign w:val="center"/>
          </w:tcPr>
          <w:p w:rsidR="00287581" w:rsidRPr="00F26194" w:rsidRDefault="00287581" w:rsidP="006D3738">
            <w:pPr>
              <w:jc w:val="center"/>
              <w:rPr>
                <w:b/>
                <w:sz w:val="24"/>
                <w:szCs w:val="24"/>
              </w:rPr>
            </w:pPr>
            <w:r w:rsidRPr="00F26194">
              <w:rPr>
                <w:b/>
                <w:sz w:val="24"/>
                <w:szCs w:val="24"/>
              </w:rPr>
              <w:t>6</w:t>
            </w:r>
            <w:r w:rsidR="00E4136B" w:rsidRPr="00F26194">
              <w:rPr>
                <w:b/>
                <w:sz w:val="24"/>
                <w:szCs w:val="24"/>
              </w:rPr>
              <w:t>2</w:t>
            </w:r>
          </w:p>
        </w:tc>
      </w:tr>
      <w:tr w:rsidR="00287581" w:rsidRPr="00F26194" w:rsidTr="00134A42">
        <w:trPr>
          <w:trHeight w:val="1086"/>
        </w:trPr>
        <w:tc>
          <w:tcPr>
            <w:tcW w:w="6616" w:type="dxa"/>
          </w:tcPr>
          <w:p w:rsidR="00287581" w:rsidRPr="00F26194" w:rsidRDefault="00B434A2" w:rsidP="00A82471">
            <w:pPr>
              <w:rPr>
                <w:b/>
                <w:sz w:val="24"/>
                <w:szCs w:val="24"/>
              </w:rPr>
            </w:pPr>
            <w:r w:rsidRPr="00F26194">
              <w:rPr>
                <w:b/>
                <w:sz w:val="24"/>
                <w:szCs w:val="24"/>
              </w:rPr>
              <w:t xml:space="preserve">EK </w:t>
            </w:r>
            <w:proofErr w:type="gramStart"/>
            <w:r w:rsidRPr="00F26194">
              <w:rPr>
                <w:b/>
                <w:sz w:val="24"/>
                <w:szCs w:val="24"/>
              </w:rPr>
              <w:t>3 :</w:t>
            </w:r>
            <w:r w:rsidRPr="00F26194">
              <w:rPr>
                <w:sz w:val="24"/>
                <w:szCs w:val="24"/>
              </w:rPr>
              <w:t xml:space="preserve"> </w:t>
            </w:r>
            <w:r w:rsidRPr="00F26194">
              <w:rPr>
                <w:b/>
                <w:sz w:val="24"/>
                <w:szCs w:val="24"/>
              </w:rPr>
              <w:t>Faruk</w:t>
            </w:r>
            <w:proofErr w:type="gramEnd"/>
            <w:r w:rsidRPr="00F26194">
              <w:rPr>
                <w:b/>
                <w:sz w:val="24"/>
                <w:szCs w:val="24"/>
              </w:rPr>
              <w:t xml:space="preserve"> Du</w:t>
            </w:r>
            <w:r w:rsidR="00BD4CBB" w:rsidRPr="00F26194">
              <w:rPr>
                <w:b/>
                <w:sz w:val="24"/>
                <w:szCs w:val="24"/>
              </w:rPr>
              <w:t>man Özel Eğitim Uygulama Okulu</w:t>
            </w:r>
            <w:r w:rsidRPr="00F26194">
              <w:rPr>
                <w:b/>
                <w:sz w:val="24"/>
                <w:szCs w:val="24"/>
              </w:rPr>
              <w:t xml:space="preserve"> Stratejik Plan İzleme ve Değerlendirme Ekibi</w:t>
            </w:r>
          </w:p>
        </w:tc>
        <w:tc>
          <w:tcPr>
            <w:tcW w:w="2205" w:type="dxa"/>
            <w:vAlign w:val="center"/>
          </w:tcPr>
          <w:p w:rsidR="00287581" w:rsidRPr="00F26194" w:rsidRDefault="00B434A2" w:rsidP="006D3738">
            <w:pPr>
              <w:jc w:val="center"/>
              <w:rPr>
                <w:b/>
                <w:sz w:val="24"/>
                <w:szCs w:val="24"/>
              </w:rPr>
            </w:pPr>
            <w:r w:rsidRPr="00F26194">
              <w:rPr>
                <w:b/>
                <w:sz w:val="24"/>
                <w:szCs w:val="24"/>
              </w:rPr>
              <w:t>6</w:t>
            </w:r>
            <w:r w:rsidR="00E4136B" w:rsidRPr="00F26194">
              <w:rPr>
                <w:b/>
                <w:sz w:val="24"/>
                <w:szCs w:val="24"/>
              </w:rPr>
              <w:t>3</w:t>
            </w:r>
          </w:p>
        </w:tc>
      </w:tr>
      <w:tr w:rsidR="00B434A2" w:rsidRPr="00F26194" w:rsidTr="00134A42">
        <w:trPr>
          <w:trHeight w:val="754"/>
        </w:trPr>
        <w:tc>
          <w:tcPr>
            <w:tcW w:w="6616" w:type="dxa"/>
          </w:tcPr>
          <w:p w:rsidR="00B434A2" w:rsidRPr="00F26194" w:rsidRDefault="00B434A2" w:rsidP="000E52E2">
            <w:pPr>
              <w:rPr>
                <w:b/>
                <w:sz w:val="24"/>
                <w:szCs w:val="24"/>
              </w:rPr>
            </w:pPr>
            <w:r w:rsidRPr="00F26194">
              <w:rPr>
                <w:b/>
                <w:sz w:val="24"/>
                <w:szCs w:val="24"/>
              </w:rPr>
              <w:t xml:space="preserve">EK </w:t>
            </w:r>
            <w:proofErr w:type="gramStart"/>
            <w:r w:rsidRPr="00F26194">
              <w:rPr>
                <w:b/>
                <w:sz w:val="24"/>
                <w:szCs w:val="24"/>
              </w:rPr>
              <w:t>4 : Yıllara</w:t>
            </w:r>
            <w:proofErr w:type="gramEnd"/>
            <w:r w:rsidRPr="00F26194">
              <w:rPr>
                <w:b/>
                <w:sz w:val="24"/>
                <w:szCs w:val="24"/>
              </w:rPr>
              <w:t xml:space="preserve"> Göre Öğretmen, Öğrenci ve Derslik Durumu</w:t>
            </w:r>
          </w:p>
        </w:tc>
        <w:tc>
          <w:tcPr>
            <w:tcW w:w="2205" w:type="dxa"/>
            <w:vAlign w:val="center"/>
          </w:tcPr>
          <w:p w:rsidR="00B434A2" w:rsidRPr="00F26194" w:rsidRDefault="00B434A2" w:rsidP="006D3738">
            <w:pPr>
              <w:jc w:val="center"/>
              <w:rPr>
                <w:b/>
                <w:sz w:val="24"/>
                <w:szCs w:val="24"/>
              </w:rPr>
            </w:pPr>
            <w:r w:rsidRPr="00F26194">
              <w:rPr>
                <w:b/>
                <w:sz w:val="24"/>
                <w:szCs w:val="24"/>
              </w:rPr>
              <w:t>6</w:t>
            </w:r>
            <w:r w:rsidR="00E4136B" w:rsidRPr="00F26194">
              <w:rPr>
                <w:b/>
                <w:sz w:val="24"/>
                <w:szCs w:val="24"/>
              </w:rPr>
              <w:t>3</w:t>
            </w:r>
          </w:p>
        </w:tc>
      </w:tr>
      <w:tr w:rsidR="00B434A2" w:rsidRPr="00F26194" w:rsidTr="00134A42">
        <w:trPr>
          <w:trHeight w:val="1086"/>
        </w:trPr>
        <w:tc>
          <w:tcPr>
            <w:tcW w:w="6616" w:type="dxa"/>
          </w:tcPr>
          <w:p w:rsidR="00B434A2" w:rsidRPr="00F26194" w:rsidRDefault="00F91883" w:rsidP="000E52E2">
            <w:pPr>
              <w:rPr>
                <w:b/>
                <w:sz w:val="24"/>
                <w:szCs w:val="24"/>
              </w:rPr>
            </w:pPr>
            <w:r w:rsidRPr="00F26194">
              <w:rPr>
                <w:b/>
                <w:sz w:val="24"/>
                <w:szCs w:val="24"/>
              </w:rPr>
              <w:t xml:space="preserve">EK </w:t>
            </w:r>
            <w:proofErr w:type="gramStart"/>
            <w:r w:rsidRPr="00F26194">
              <w:rPr>
                <w:b/>
                <w:sz w:val="24"/>
                <w:szCs w:val="24"/>
              </w:rPr>
              <w:t>5</w:t>
            </w:r>
            <w:r w:rsidR="001D15E8" w:rsidRPr="00F26194">
              <w:rPr>
                <w:b/>
                <w:sz w:val="24"/>
                <w:szCs w:val="24"/>
              </w:rPr>
              <w:t xml:space="preserve"> :Okulumuzun</w:t>
            </w:r>
            <w:proofErr w:type="gramEnd"/>
            <w:r w:rsidR="00B434A2" w:rsidRPr="00F26194">
              <w:rPr>
                <w:b/>
                <w:sz w:val="24"/>
                <w:szCs w:val="24"/>
              </w:rPr>
              <w:t xml:space="preserve"> YILLARA GÖRE ÖĞRENCİ ARTIŞ  GRAFİĞİ</w:t>
            </w:r>
          </w:p>
        </w:tc>
        <w:tc>
          <w:tcPr>
            <w:tcW w:w="2205" w:type="dxa"/>
            <w:vAlign w:val="center"/>
          </w:tcPr>
          <w:p w:rsidR="00B434A2" w:rsidRPr="00F26194" w:rsidRDefault="00B434A2" w:rsidP="006D3738">
            <w:pPr>
              <w:jc w:val="center"/>
              <w:rPr>
                <w:b/>
                <w:sz w:val="24"/>
                <w:szCs w:val="24"/>
              </w:rPr>
            </w:pPr>
            <w:r w:rsidRPr="00F26194">
              <w:rPr>
                <w:b/>
                <w:sz w:val="24"/>
                <w:szCs w:val="24"/>
              </w:rPr>
              <w:t>6</w:t>
            </w:r>
            <w:r w:rsidR="00E4136B" w:rsidRPr="00F26194">
              <w:rPr>
                <w:b/>
                <w:sz w:val="24"/>
                <w:szCs w:val="24"/>
              </w:rPr>
              <w:t>4</w:t>
            </w:r>
          </w:p>
        </w:tc>
      </w:tr>
    </w:tbl>
    <w:p w:rsidR="0020226E" w:rsidRDefault="0020226E" w:rsidP="00F66B9C">
      <w:pPr>
        <w:rPr>
          <w:b/>
        </w:rPr>
      </w:pPr>
    </w:p>
    <w:p w:rsidR="00925D15" w:rsidRDefault="00925D15" w:rsidP="00F66B9C">
      <w:pPr>
        <w:rPr>
          <w:b/>
        </w:rPr>
      </w:pPr>
    </w:p>
    <w:p w:rsidR="00134A42" w:rsidRDefault="00134A42" w:rsidP="00F66B9C">
      <w:pPr>
        <w:rPr>
          <w:b/>
        </w:rPr>
      </w:pPr>
    </w:p>
    <w:p w:rsidR="00134A42" w:rsidRDefault="00134A42" w:rsidP="00F66B9C">
      <w:pPr>
        <w:rPr>
          <w:b/>
        </w:rPr>
      </w:pPr>
    </w:p>
    <w:p w:rsidR="00134A42" w:rsidRDefault="00134A42" w:rsidP="00F66B9C">
      <w:pPr>
        <w:rPr>
          <w:b/>
        </w:rPr>
      </w:pPr>
    </w:p>
    <w:p w:rsidR="00134A42" w:rsidRDefault="00134A42" w:rsidP="00F66B9C">
      <w:pPr>
        <w:rPr>
          <w:b/>
        </w:rPr>
      </w:pPr>
    </w:p>
    <w:tbl>
      <w:tblPr>
        <w:tblStyle w:val="OrtaGlgeleme1-Vurgu6"/>
        <w:tblW w:w="9356" w:type="dxa"/>
        <w:tblLook w:val="04A0" w:firstRow="1" w:lastRow="0" w:firstColumn="1" w:lastColumn="0" w:noHBand="0" w:noVBand="1"/>
      </w:tblPr>
      <w:tblGrid>
        <w:gridCol w:w="1560"/>
        <w:gridCol w:w="7796"/>
      </w:tblGrid>
      <w:tr w:rsidR="008D313A" w:rsidRPr="00F26194" w:rsidTr="00245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tcPr>
          <w:p w:rsidR="00322B62" w:rsidRPr="00F26194" w:rsidRDefault="00E6639B" w:rsidP="00584071">
            <w:pPr>
              <w:pStyle w:val="AralkYok"/>
              <w:jc w:val="center"/>
              <w:rPr>
                <w:rFonts w:ascii="Times New Roman" w:hAnsi="Times New Roman" w:cs="Times New Roman"/>
                <w:b w:val="0"/>
                <w:color w:val="auto"/>
                <w:sz w:val="24"/>
                <w:szCs w:val="24"/>
              </w:rPr>
            </w:pPr>
            <w:r w:rsidRPr="00F26194">
              <w:rPr>
                <w:rFonts w:ascii="Times New Roman" w:hAnsi="Times New Roman" w:cs="Times New Roman"/>
                <w:b w:val="0"/>
                <w:color w:val="auto"/>
                <w:sz w:val="24"/>
                <w:szCs w:val="24"/>
              </w:rPr>
              <w:lastRenderedPageBreak/>
              <w:t>K</w:t>
            </w:r>
            <w:r w:rsidR="00322B62" w:rsidRPr="00F26194">
              <w:rPr>
                <w:rFonts w:ascii="Times New Roman" w:hAnsi="Times New Roman" w:cs="Times New Roman"/>
                <w:b w:val="0"/>
                <w:color w:val="auto"/>
                <w:sz w:val="24"/>
                <w:szCs w:val="24"/>
              </w:rPr>
              <w:t>ISALTMALAR</w:t>
            </w:r>
          </w:p>
        </w:tc>
      </w:tr>
      <w:tr w:rsidR="008D313A" w:rsidRPr="00F26194" w:rsidTr="00245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AB</w:t>
            </w:r>
          </w:p>
        </w:tc>
        <w:tc>
          <w:tcPr>
            <w:tcW w:w="7796" w:type="dxa"/>
          </w:tcPr>
          <w:p w:rsidR="00322B62" w:rsidRPr="00F26194" w:rsidRDefault="00322B62" w:rsidP="00584071">
            <w:pPr>
              <w:pStyle w:val="AralkYok"/>
              <w:ind w:left="1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Avrupa Birliği</w:t>
            </w:r>
          </w:p>
        </w:tc>
      </w:tr>
      <w:tr w:rsidR="008D313A" w:rsidRPr="00F26194" w:rsidTr="00245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HBÖ</w:t>
            </w:r>
          </w:p>
        </w:tc>
        <w:tc>
          <w:tcPr>
            <w:tcW w:w="7796" w:type="dxa"/>
          </w:tcPr>
          <w:p w:rsidR="00322B62" w:rsidRPr="00F26194" w:rsidRDefault="00322B62" w:rsidP="00584071">
            <w:pPr>
              <w:pStyle w:val="AralkYok"/>
              <w:ind w:left="1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Hayat Boyu Öğrenme</w:t>
            </w:r>
          </w:p>
        </w:tc>
      </w:tr>
      <w:tr w:rsidR="008D313A" w:rsidRPr="00F26194" w:rsidTr="00245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BTYK</w:t>
            </w:r>
          </w:p>
        </w:tc>
        <w:tc>
          <w:tcPr>
            <w:tcW w:w="7796" w:type="dxa"/>
          </w:tcPr>
          <w:p w:rsidR="00322B62" w:rsidRPr="00F26194" w:rsidRDefault="00322B62" w:rsidP="00584071">
            <w:pPr>
              <w:pStyle w:val="AralkYok"/>
              <w:ind w:left="1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Bilim ve Teknoloji Yüksek Kurulu</w:t>
            </w:r>
          </w:p>
        </w:tc>
      </w:tr>
      <w:tr w:rsidR="008D313A" w:rsidRPr="00F26194" w:rsidTr="00245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MTE</w:t>
            </w:r>
          </w:p>
        </w:tc>
        <w:tc>
          <w:tcPr>
            <w:tcW w:w="7796" w:type="dxa"/>
          </w:tcPr>
          <w:p w:rsidR="00322B62" w:rsidRPr="00F26194" w:rsidRDefault="00322B62" w:rsidP="00584071">
            <w:pPr>
              <w:pStyle w:val="AralkYok"/>
              <w:ind w:left="1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Mesleki Teknik Eğitim</w:t>
            </w:r>
          </w:p>
        </w:tc>
      </w:tr>
      <w:tr w:rsidR="008D313A" w:rsidRPr="00F26194" w:rsidTr="00245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GZFT</w:t>
            </w:r>
          </w:p>
        </w:tc>
        <w:tc>
          <w:tcPr>
            <w:tcW w:w="7796" w:type="dxa"/>
          </w:tcPr>
          <w:p w:rsidR="00322B62" w:rsidRPr="00F26194" w:rsidRDefault="00322B62" w:rsidP="00584071">
            <w:pPr>
              <w:pStyle w:val="AralkYok"/>
              <w:ind w:left="1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Güçlü Yanlar, Zayıf Yanlar, Fırsatlar, Tehditler</w:t>
            </w:r>
          </w:p>
        </w:tc>
      </w:tr>
      <w:tr w:rsidR="008D313A" w:rsidRPr="00F26194" w:rsidTr="00245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KHK</w:t>
            </w:r>
          </w:p>
        </w:tc>
        <w:tc>
          <w:tcPr>
            <w:tcW w:w="7796" w:type="dxa"/>
          </w:tcPr>
          <w:p w:rsidR="00322B62" w:rsidRPr="00F26194" w:rsidRDefault="00322B62" w:rsidP="00584071">
            <w:pPr>
              <w:pStyle w:val="AralkYok"/>
              <w:ind w:left="1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Kanun Hükmünde Kararname</w:t>
            </w:r>
          </w:p>
        </w:tc>
      </w:tr>
      <w:tr w:rsidR="008D313A" w:rsidRPr="00F26194" w:rsidTr="00245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SP</w:t>
            </w:r>
          </w:p>
        </w:tc>
        <w:tc>
          <w:tcPr>
            <w:tcW w:w="7796" w:type="dxa"/>
          </w:tcPr>
          <w:p w:rsidR="00322B62" w:rsidRPr="00F26194" w:rsidRDefault="00322B62" w:rsidP="00584071">
            <w:pPr>
              <w:pStyle w:val="AralkYok"/>
              <w:ind w:left="1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Stratejik Plan</w:t>
            </w:r>
          </w:p>
        </w:tc>
      </w:tr>
      <w:tr w:rsidR="008D313A" w:rsidRPr="00F26194" w:rsidTr="00245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STK</w:t>
            </w:r>
          </w:p>
        </w:tc>
        <w:tc>
          <w:tcPr>
            <w:tcW w:w="7796" w:type="dxa"/>
          </w:tcPr>
          <w:p w:rsidR="00322B62" w:rsidRPr="00F26194" w:rsidRDefault="00322B62" w:rsidP="00584071">
            <w:pPr>
              <w:pStyle w:val="AralkYok"/>
              <w:ind w:left="1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Sivil Toplum Kuruluşu</w:t>
            </w:r>
          </w:p>
        </w:tc>
      </w:tr>
      <w:tr w:rsidR="008D313A" w:rsidRPr="00F26194" w:rsidTr="00245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AR-GE</w:t>
            </w:r>
          </w:p>
        </w:tc>
        <w:tc>
          <w:tcPr>
            <w:tcW w:w="7796" w:type="dxa"/>
          </w:tcPr>
          <w:p w:rsidR="00322B62" w:rsidRPr="00F26194" w:rsidRDefault="00322B62" w:rsidP="00584071">
            <w:pPr>
              <w:pStyle w:val="AralkYok"/>
              <w:ind w:left="1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 xml:space="preserve">Araştırma Geliştirme </w:t>
            </w:r>
          </w:p>
        </w:tc>
      </w:tr>
      <w:tr w:rsidR="008D313A" w:rsidRPr="00F26194" w:rsidTr="00245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MEM</w:t>
            </w:r>
          </w:p>
        </w:tc>
        <w:tc>
          <w:tcPr>
            <w:tcW w:w="7796" w:type="dxa"/>
          </w:tcPr>
          <w:p w:rsidR="00322B62" w:rsidRPr="00F26194" w:rsidRDefault="00322B62" w:rsidP="00584071">
            <w:pPr>
              <w:pStyle w:val="AralkYok"/>
              <w:ind w:left="1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Milli Eğitim Müdürlüğü</w:t>
            </w:r>
          </w:p>
        </w:tc>
      </w:tr>
      <w:tr w:rsidR="008D313A" w:rsidRPr="00F26194" w:rsidTr="00245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MEB</w:t>
            </w:r>
          </w:p>
        </w:tc>
        <w:tc>
          <w:tcPr>
            <w:tcW w:w="7796" w:type="dxa"/>
          </w:tcPr>
          <w:p w:rsidR="00322B62" w:rsidRPr="00F26194" w:rsidRDefault="00322B62" w:rsidP="00584071">
            <w:pPr>
              <w:pStyle w:val="AralkYok"/>
              <w:ind w:left="1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 xml:space="preserve">Milli Eğitim Bakanlığı </w:t>
            </w:r>
          </w:p>
        </w:tc>
      </w:tr>
      <w:tr w:rsidR="008D313A" w:rsidRPr="00F26194" w:rsidTr="00245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TTK</w:t>
            </w:r>
          </w:p>
        </w:tc>
        <w:tc>
          <w:tcPr>
            <w:tcW w:w="7796" w:type="dxa"/>
          </w:tcPr>
          <w:p w:rsidR="00322B62" w:rsidRPr="00F26194" w:rsidRDefault="00322B62" w:rsidP="00584071">
            <w:pPr>
              <w:pStyle w:val="AralkYok"/>
              <w:ind w:left="1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Talim ve Terbiye Kurulu</w:t>
            </w:r>
          </w:p>
        </w:tc>
      </w:tr>
      <w:tr w:rsidR="008D313A" w:rsidRPr="00F26194" w:rsidTr="00245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RG</w:t>
            </w:r>
          </w:p>
        </w:tc>
        <w:tc>
          <w:tcPr>
            <w:tcW w:w="7796" w:type="dxa"/>
          </w:tcPr>
          <w:p w:rsidR="00322B62" w:rsidRPr="00F26194" w:rsidRDefault="00322B62" w:rsidP="00584071">
            <w:pPr>
              <w:pStyle w:val="AralkYok"/>
              <w:ind w:left="1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Resmi Gazete</w:t>
            </w:r>
          </w:p>
        </w:tc>
      </w:tr>
      <w:tr w:rsidR="008D313A" w:rsidRPr="00F26194" w:rsidTr="00245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TC</w:t>
            </w:r>
          </w:p>
        </w:tc>
        <w:tc>
          <w:tcPr>
            <w:tcW w:w="7796" w:type="dxa"/>
          </w:tcPr>
          <w:p w:rsidR="00322B62" w:rsidRPr="00F26194" w:rsidRDefault="00322B62" w:rsidP="00584071">
            <w:pPr>
              <w:pStyle w:val="AralkYok"/>
              <w:ind w:left="1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Türkiye Cumhuriyeti</w:t>
            </w:r>
          </w:p>
        </w:tc>
      </w:tr>
      <w:tr w:rsidR="008D313A" w:rsidRPr="00F26194" w:rsidTr="00245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BT</w:t>
            </w:r>
          </w:p>
        </w:tc>
        <w:tc>
          <w:tcPr>
            <w:tcW w:w="7796" w:type="dxa"/>
          </w:tcPr>
          <w:p w:rsidR="00322B62" w:rsidRPr="00F26194" w:rsidRDefault="00322B62" w:rsidP="00584071">
            <w:pPr>
              <w:pStyle w:val="AralkYok"/>
              <w:ind w:left="1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Bilgi Teknolojileri</w:t>
            </w:r>
          </w:p>
        </w:tc>
      </w:tr>
      <w:tr w:rsidR="008D313A" w:rsidRPr="00F26194" w:rsidTr="00245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ADSL</w:t>
            </w:r>
          </w:p>
        </w:tc>
        <w:tc>
          <w:tcPr>
            <w:tcW w:w="7796" w:type="dxa"/>
          </w:tcPr>
          <w:p w:rsidR="00322B62" w:rsidRPr="00F26194" w:rsidRDefault="00322B62" w:rsidP="00584071">
            <w:pPr>
              <w:pStyle w:val="AralkYok"/>
              <w:ind w:left="1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Asimetrik Sayısal Abone Hattı</w:t>
            </w:r>
          </w:p>
        </w:tc>
      </w:tr>
      <w:tr w:rsidR="008D313A" w:rsidRPr="00F26194" w:rsidTr="00245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RAM</w:t>
            </w:r>
          </w:p>
        </w:tc>
        <w:tc>
          <w:tcPr>
            <w:tcW w:w="7796" w:type="dxa"/>
          </w:tcPr>
          <w:p w:rsidR="00322B62" w:rsidRPr="00F26194" w:rsidRDefault="00322B62" w:rsidP="00584071">
            <w:pPr>
              <w:pStyle w:val="AralkYok"/>
              <w:ind w:left="1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Rehberlik Araştırma Merkezi.</w:t>
            </w:r>
          </w:p>
        </w:tc>
      </w:tr>
      <w:tr w:rsidR="008D313A" w:rsidRPr="00F26194" w:rsidTr="00245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942F4A"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H.İ.E</w:t>
            </w:r>
          </w:p>
        </w:tc>
        <w:tc>
          <w:tcPr>
            <w:tcW w:w="7796" w:type="dxa"/>
          </w:tcPr>
          <w:p w:rsidR="00322B62" w:rsidRPr="00F26194" w:rsidRDefault="00942F4A" w:rsidP="00584071">
            <w:pPr>
              <w:pStyle w:val="AralkYok"/>
              <w:ind w:left="1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Hizmet içi Eğitim</w:t>
            </w:r>
          </w:p>
        </w:tc>
      </w:tr>
      <w:tr w:rsidR="008D313A" w:rsidRPr="00F26194" w:rsidTr="00245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DAKA</w:t>
            </w:r>
          </w:p>
        </w:tc>
        <w:tc>
          <w:tcPr>
            <w:tcW w:w="7796" w:type="dxa"/>
          </w:tcPr>
          <w:p w:rsidR="00322B62" w:rsidRPr="00F26194" w:rsidRDefault="00322B62" w:rsidP="00584071">
            <w:pPr>
              <w:pStyle w:val="AralkYok"/>
              <w:ind w:left="1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Doğu Anadolu Kalkınma Ajansı</w:t>
            </w:r>
          </w:p>
        </w:tc>
      </w:tr>
      <w:tr w:rsidR="008D313A" w:rsidRPr="00F26194" w:rsidTr="00245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PG</w:t>
            </w:r>
          </w:p>
        </w:tc>
        <w:tc>
          <w:tcPr>
            <w:tcW w:w="7796" w:type="dxa"/>
          </w:tcPr>
          <w:p w:rsidR="00322B62" w:rsidRPr="00F26194" w:rsidRDefault="00322B62" w:rsidP="00584071">
            <w:pPr>
              <w:pStyle w:val="AralkYok"/>
              <w:ind w:left="1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Performans Göstergesi</w:t>
            </w:r>
          </w:p>
        </w:tc>
      </w:tr>
      <w:tr w:rsidR="008D313A" w:rsidRPr="00F26194" w:rsidTr="00245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HBÖSB</w:t>
            </w:r>
          </w:p>
        </w:tc>
        <w:tc>
          <w:tcPr>
            <w:tcW w:w="7796" w:type="dxa"/>
          </w:tcPr>
          <w:p w:rsidR="00322B62" w:rsidRPr="00F26194" w:rsidRDefault="00322B62" w:rsidP="00584071">
            <w:pPr>
              <w:pStyle w:val="AralkYok"/>
              <w:ind w:left="1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Hayat Boyu Öğrenme Strateji Belgesi</w:t>
            </w:r>
          </w:p>
        </w:tc>
      </w:tr>
      <w:tr w:rsidR="00BB51F1" w:rsidRPr="00F26194" w:rsidTr="00245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22B62" w:rsidRPr="00F26194" w:rsidRDefault="00322B62"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TEOG</w:t>
            </w:r>
          </w:p>
        </w:tc>
        <w:tc>
          <w:tcPr>
            <w:tcW w:w="7796" w:type="dxa"/>
          </w:tcPr>
          <w:p w:rsidR="00322B62" w:rsidRPr="00F26194" w:rsidRDefault="00322B62" w:rsidP="00584071">
            <w:pPr>
              <w:pStyle w:val="AralkYok"/>
              <w:ind w:left="1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Temel Eğitimden Orta Öğretime Geçiş</w:t>
            </w:r>
          </w:p>
        </w:tc>
      </w:tr>
      <w:tr w:rsidR="00872C41" w:rsidRPr="00F26194" w:rsidTr="00245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872C41" w:rsidRPr="00F26194" w:rsidRDefault="00872C41"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 xml:space="preserve">BEP                     </w:t>
            </w:r>
          </w:p>
        </w:tc>
        <w:tc>
          <w:tcPr>
            <w:tcW w:w="7796" w:type="dxa"/>
          </w:tcPr>
          <w:p w:rsidR="00872C41" w:rsidRPr="00F26194" w:rsidRDefault="00872C41" w:rsidP="00584071">
            <w:pPr>
              <w:pStyle w:val="AralkYok"/>
              <w:ind w:left="1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Bireyselleştirilmiş Eğitim Programı</w:t>
            </w:r>
          </w:p>
        </w:tc>
      </w:tr>
      <w:tr w:rsidR="00872C41" w:rsidRPr="00F26194" w:rsidTr="00245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872C41" w:rsidRPr="00F26194" w:rsidRDefault="00872C41" w:rsidP="00584071">
            <w:pPr>
              <w:pStyle w:val="AralkYok"/>
              <w:rPr>
                <w:rFonts w:ascii="Times New Roman" w:hAnsi="Times New Roman" w:cs="Times New Roman"/>
                <w:b w:val="0"/>
                <w:sz w:val="24"/>
                <w:szCs w:val="24"/>
              </w:rPr>
            </w:pPr>
            <w:r w:rsidRPr="00F26194">
              <w:rPr>
                <w:rFonts w:ascii="Times New Roman" w:hAnsi="Times New Roman" w:cs="Times New Roman"/>
                <w:b w:val="0"/>
                <w:sz w:val="24"/>
                <w:szCs w:val="24"/>
              </w:rPr>
              <w:t>BÖP</w:t>
            </w:r>
          </w:p>
        </w:tc>
        <w:tc>
          <w:tcPr>
            <w:tcW w:w="7796" w:type="dxa"/>
          </w:tcPr>
          <w:p w:rsidR="00872C41" w:rsidRPr="00F26194" w:rsidRDefault="00872C41" w:rsidP="00584071">
            <w:pPr>
              <w:pStyle w:val="AralkYok"/>
              <w:ind w:left="1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26194">
              <w:rPr>
                <w:rFonts w:ascii="Times New Roman" w:hAnsi="Times New Roman" w:cs="Times New Roman"/>
                <w:sz w:val="24"/>
                <w:szCs w:val="24"/>
              </w:rPr>
              <w:t>Bireyselleştirilmiş Öğretim Programı</w:t>
            </w:r>
          </w:p>
        </w:tc>
      </w:tr>
    </w:tbl>
    <w:p w:rsidR="0004581D" w:rsidRPr="00F26194" w:rsidRDefault="0004581D" w:rsidP="00322B62">
      <w:pPr>
        <w:spacing w:after="160" w:line="259" w:lineRule="auto"/>
        <w:rPr>
          <w:rFonts w:eastAsiaTheme="majorEastAsia" w:cs="Times New Roman"/>
          <w:b/>
          <w:bCs/>
          <w:color w:val="984806" w:themeColor="accent6" w:themeShade="80"/>
          <w:szCs w:val="24"/>
        </w:rPr>
      </w:pPr>
    </w:p>
    <w:p w:rsidR="0004581D" w:rsidRPr="00F26194" w:rsidRDefault="0004581D" w:rsidP="00322B62">
      <w:pPr>
        <w:spacing w:after="160" w:line="259" w:lineRule="auto"/>
        <w:rPr>
          <w:rFonts w:eastAsiaTheme="majorEastAsia" w:cs="Times New Roman"/>
          <w:b/>
          <w:bCs/>
          <w:color w:val="984806" w:themeColor="accent6" w:themeShade="80"/>
          <w:szCs w:val="24"/>
        </w:rPr>
      </w:pPr>
    </w:p>
    <w:p w:rsidR="0004581D" w:rsidRPr="00F26194" w:rsidRDefault="0004581D" w:rsidP="00322B62">
      <w:pPr>
        <w:spacing w:after="160" w:line="259" w:lineRule="auto"/>
        <w:rPr>
          <w:rFonts w:eastAsiaTheme="majorEastAsia" w:cs="Times New Roman"/>
          <w:b/>
          <w:bCs/>
          <w:color w:val="984806" w:themeColor="accent6" w:themeShade="80"/>
          <w:szCs w:val="24"/>
        </w:rPr>
      </w:pPr>
    </w:p>
    <w:p w:rsidR="0004581D" w:rsidRPr="00F26194" w:rsidRDefault="0004581D" w:rsidP="00322B62">
      <w:pPr>
        <w:spacing w:after="160" w:line="259" w:lineRule="auto"/>
        <w:rPr>
          <w:rFonts w:eastAsiaTheme="majorEastAsia" w:cs="Times New Roman"/>
          <w:b/>
          <w:bCs/>
          <w:color w:val="984806" w:themeColor="accent6" w:themeShade="80"/>
          <w:szCs w:val="24"/>
        </w:rPr>
      </w:pPr>
    </w:p>
    <w:p w:rsidR="00AD5B24" w:rsidRPr="00F26194" w:rsidRDefault="00AD5B24" w:rsidP="00322B62">
      <w:pPr>
        <w:spacing w:after="160" w:line="259" w:lineRule="auto"/>
        <w:rPr>
          <w:rFonts w:eastAsiaTheme="majorEastAsia" w:cs="Times New Roman"/>
          <w:b/>
          <w:bCs/>
          <w:color w:val="984806" w:themeColor="accent6" w:themeShade="80"/>
          <w:szCs w:val="24"/>
        </w:rPr>
      </w:pPr>
    </w:p>
    <w:p w:rsidR="00EE7D26" w:rsidRDefault="00EE7D26" w:rsidP="00EE7D26">
      <w:pPr>
        <w:spacing w:after="160" w:line="259" w:lineRule="auto"/>
        <w:rPr>
          <w:rFonts w:eastAsiaTheme="majorEastAsia" w:cs="Times New Roman"/>
          <w:b/>
          <w:bCs/>
          <w:color w:val="984806" w:themeColor="accent6" w:themeShade="80"/>
          <w:szCs w:val="24"/>
        </w:rPr>
      </w:pPr>
    </w:p>
    <w:p w:rsidR="00EE7D26" w:rsidRDefault="00EE7D26" w:rsidP="00EE7D26">
      <w:pPr>
        <w:spacing w:after="160" w:line="259" w:lineRule="auto"/>
        <w:rPr>
          <w:rFonts w:eastAsiaTheme="majorEastAsia" w:cs="Times New Roman"/>
          <w:b/>
          <w:bCs/>
          <w:color w:val="984806" w:themeColor="accent6" w:themeShade="80"/>
          <w:szCs w:val="24"/>
        </w:rPr>
      </w:pPr>
    </w:p>
    <w:p w:rsidR="00EE7D26" w:rsidRDefault="00EE7D26" w:rsidP="00EE7D26">
      <w:pPr>
        <w:spacing w:after="160" w:line="259" w:lineRule="auto"/>
        <w:rPr>
          <w:rFonts w:eastAsiaTheme="majorEastAsia" w:cs="Times New Roman"/>
          <w:b/>
          <w:bCs/>
          <w:color w:val="984806" w:themeColor="accent6" w:themeShade="80"/>
          <w:szCs w:val="24"/>
        </w:rPr>
      </w:pPr>
    </w:p>
    <w:p w:rsidR="00EE7D26" w:rsidRDefault="00EE7D26" w:rsidP="00EE7D26">
      <w:pPr>
        <w:spacing w:after="160" w:line="259" w:lineRule="auto"/>
        <w:rPr>
          <w:rFonts w:eastAsiaTheme="majorEastAsia" w:cs="Times New Roman"/>
          <w:b/>
          <w:bCs/>
          <w:color w:val="984806" w:themeColor="accent6" w:themeShade="80"/>
          <w:szCs w:val="24"/>
        </w:rPr>
      </w:pPr>
    </w:p>
    <w:p w:rsidR="00EE7D26" w:rsidRDefault="00EE7D26" w:rsidP="00EE7D26">
      <w:pPr>
        <w:spacing w:after="160" w:line="259" w:lineRule="auto"/>
        <w:rPr>
          <w:rFonts w:eastAsiaTheme="majorEastAsia" w:cs="Times New Roman"/>
          <w:b/>
          <w:bCs/>
          <w:color w:val="984806" w:themeColor="accent6" w:themeShade="80"/>
          <w:szCs w:val="24"/>
        </w:rPr>
      </w:pPr>
    </w:p>
    <w:p w:rsidR="00EE7D26" w:rsidRDefault="00EE7D26" w:rsidP="00EE7D26">
      <w:pPr>
        <w:spacing w:after="160" w:line="259" w:lineRule="auto"/>
        <w:rPr>
          <w:rFonts w:eastAsiaTheme="majorEastAsia" w:cs="Times New Roman"/>
          <w:b/>
          <w:bCs/>
          <w:color w:val="984806" w:themeColor="accent6" w:themeShade="80"/>
          <w:szCs w:val="24"/>
        </w:rPr>
      </w:pPr>
    </w:p>
    <w:p w:rsidR="00EE7D26" w:rsidRDefault="00EE7D26" w:rsidP="00EE7D26">
      <w:pPr>
        <w:spacing w:after="160" w:line="259" w:lineRule="auto"/>
        <w:rPr>
          <w:rFonts w:eastAsiaTheme="majorEastAsia" w:cs="Times New Roman"/>
          <w:b/>
          <w:bCs/>
          <w:color w:val="984806" w:themeColor="accent6" w:themeShade="80"/>
          <w:szCs w:val="24"/>
        </w:rPr>
      </w:pPr>
    </w:p>
    <w:p w:rsidR="00EE7D26" w:rsidRDefault="00EE7D26" w:rsidP="00EE7D26">
      <w:pPr>
        <w:spacing w:after="160" w:line="259" w:lineRule="auto"/>
        <w:rPr>
          <w:rFonts w:eastAsiaTheme="majorEastAsia" w:cs="Times New Roman"/>
          <w:b/>
          <w:bCs/>
          <w:color w:val="984806" w:themeColor="accent6" w:themeShade="80"/>
          <w:szCs w:val="24"/>
        </w:rPr>
      </w:pPr>
    </w:p>
    <w:p w:rsidR="00EE7D26" w:rsidRDefault="00EE7D26" w:rsidP="00EE7D26">
      <w:pPr>
        <w:spacing w:after="160" w:line="259" w:lineRule="auto"/>
        <w:rPr>
          <w:rFonts w:eastAsiaTheme="majorEastAsia" w:cs="Times New Roman"/>
          <w:b/>
          <w:bCs/>
          <w:color w:val="984806" w:themeColor="accent6" w:themeShade="80"/>
          <w:szCs w:val="24"/>
        </w:rPr>
      </w:pPr>
    </w:p>
    <w:p w:rsidR="00EE7D26" w:rsidRDefault="00EE7D26" w:rsidP="00EE7D26">
      <w:pPr>
        <w:spacing w:after="160" w:line="259" w:lineRule="auto"/>
        <w:rPr>
          <w:rFonts w:eastAsiaTheme="majorEastAsia" w:cs="Times New Roman"/>
          <w:b/>
          <w:bCs/>
          <w:color w:val="984806" w:themeColor="accent6" w:themeShade="80"/>
          <w:szCs w:val="24"/>
        </w:rPr>
      </w:pPr>
    </w:p>
    <w:p w:rsidR="00EE7D26" w:rsidRDefault="00EE7D26" w:rsidP="00EE7D26">
      <w:pPr>
        <w:spacing w:after="160" w:line="259" w:lineRule="auto"/>
        <w:rPr>
          <w:rFonts w:eastAsiaTheme="majorEastAsia" w:cs="Times New Roman"/>
          <w:b/>
          <w:bCs/>
          <w:color w:val="984806" w:themeColor="accent6" w:themeShade="80"/>
          <w:szCs w:val="24"/>
        </w:rPr>
      </w:pPr>
    </w:p>
    <w:p w:rsidR="003118DE" w:rsidRPr="00353690" w:rsidRDefault="003118DE" w:rsidP="00134A42">
      <w:pPr>
        <w:spacing w:after="160" w:line="259" w:lineRule="auto"/>
        <w:jc w:val="center"/>
        <w:rPr>
          <w:rFonts w:eastAsiaTheme="majorEastAsia" w:cstheme="majorBidi"/>
          <w:b/>
          <w:bCs/>
          <w:color w:val="984806" w:themeColor="accent6" w:themeShade="80"/>
          <w:szCs w:val="24"/>
        </w:rPr>
      </w:pPr>
      <w:r w:rsidRPr="00353690">
        <w:rPr>
          <w:rFonts w:eastAsiaTheme="majorEastAsia" w:cstheme="majorBidi"/>
          <w:b/>
          <w:bCs/>
          <w:color w:val="984806" w:themeColor="accent6" w:themeShade="80"/>
          <w:szCs w:val="24"/>
        </w:rPr>
        <w:lastRenderedPageBreak/>
        <w:t>GİRİŞ</w:t>
      </w:r>
    </w:p>
    <w:p w:rsidR="003118DE" w:rsidRPr="00353690" w:rsidRDefault="003118DE" w:rsidP="003118DE">
      <w:pPr>
        <w:spacing w:after="160" w:line="259" w:lineRule="auto"/>
        <w:ind w:firstLine="708"/>
        <w:rPr>
          <w:rFonts w:eastAsiaTheme="majorEastAsia" w:cstheme="majorBidi"/>
          <w:b/>
          <w:bCs/>
          <w:color w:val="984806" w:themeColor="accent6" w:themeShade="80"/>
          <w:szCs w:val="24"/>
        </w:rPr>
      </w:pPr>
      <w:r w:rsidRPr="00353690">
        <w:rPr>
          <w:rFonts w:eastAsiaTheme="majorEastAsia" w:cs="Times New Roman"/>
          <w:bCs/>
          <w:color w:val="000000" w:themeColor="text1"/>
          <w:szCs w:val="24"/>
        </w:rPr>
        <w:t>Kamu yönetiminde katılımcılık, şeffaflık ve hesap verebilirlik ilkeleri doğrultusunda performans yönetimine dayalı yeni kamu yönetimi anlayışı hâkim olmaya başlamıştır. Bu kapsamda kamu hizmetlerinin kalitesinin yükseltilmesi, kaynakların etkili ve verimli bir şekilde kullanılması, siyasi ve yönetsel hesap verme mekanizmaları ile mali saydamlığın geliştirilmesine yönelik uygulamalar hız kazanmıştır.</w:t>
      </w:r>
    </w:p>
    <w:p w:rsidR="003118DE" w:rsidRPr="00353690" w:rsidRDefault="003118DE" w:rsidP="003118DE">
      <w:pPr>
        <w:spacing w:after="160" w:line="259" w:lineRule="auto"/>
        <w:rPr>
          <w:rFonts w:eastAsiaTheme="majorEastAsia" w:cstheme="majorBidi"/>
          <w:b/>
          <w:bCs/>
          <w:color w:val="984806" w:themeColor="accent6" w:themeShade="80"/>
          <w:szCs w:val="24"/>
        </w:rPr>
      </w:pPr>
      <w:r w:rsidRPr="00353690">
        <w:rPr>
          <w:rFonts w:eastAsiaTheme="majorEastAsia" w:cs="Times New Roman"/>
          <w:bCs/>
          <w:color w:val="000000" w:themeColor="text1"/>
          <w:szCs w:val="24"/>
        </w:rPr>
        <w:t xml:space="preserve"> </w:t>
      </w:r>
      <w:r w:rsidRPr="00353690">
        <w:rPr>
          <w:rFonts w:eastAsiaTheme="majorEastAsia" w:cs="Times New Roman"/>
          <w:bCs/>
          <w:color w:val="000000" w:themeColor="text1"/>
          <w:szCs w:val="24"/>
        </w:rPr>
        <w:tab/>
        <w:t xml:space="preserve">Bu gelişmeler ışığında 2003 yılında kabul edilen 5018 sayılı Kamu Malî Yönetimi ve Kontrol Kanunu, kamu idarelerine kalkınma planları, ulusal programlar, ilgili mevzuat ve benimsedikleri temel ilkeler çerçevesinde geleceğe ilişkin </w:t>
      </w:r>
      <w:proofErr w:type="gramStart"/>
      <w:r w:rsidRPr="00353690">
        <w:rPr>
          <w:rFonts w:eastAsiaTheme="majorEastAsia" w:cs="Times New Roman"/>
          <w:bCs/>
          <w:color w:val="000000" w:themeColor="text1"/>
          <w:szCs w:val="24"/>
        </w:rPr>
        <w:t>misyon</w:t>
      </w:r>
      <w:proofErr w:type="gramEnd"/>
      <w:r w:rsidRPr="00353690">
        <w:rPr>
          <w:rFonts w:eastAsiaTheme="majorEastAsia" w:cs="Times New Roman"/>
          <w:bCs/>
          <w:color w:val="000000" w:themeColor="text1"/>
          <w:szCs w:val="24"/>
        </w:rPr>
        <w:t xml:space="preserve"> ve vizyonlarını oluşturma, stratejik amaçlar ve ölçülebilir hedefler belirleme, performanslarını önceden belirlenmiş olan göstergeler doğrultusunda ölçme ve bu süreçlerin izlenip değerlendirilmesi amacıyla katılımcı yöntemlerle stratejik plan hazırlama zorunluluğu getirmiştir. </w:t>
      </w:r>
    </w:p>
    <w:p w:rsidR="003118DE" w:rsidRPr="00353690" w:rsidRDefault="003118DE" w:rsidP="003118DE">
      <w:pPr>
        <w:spacing w:after="160" w:line="259" w:lineRule="auto"/>
        <w:ind w:firstLine="708"/>
        <w:rPr>
          <w:rFonts w:eastAsiaTheme="majorEastAsia" w:cs="Times New Roman"/>
          <w:bCs/>
          <w:color w:val="000000" w:themeColor="text1"/>
          <w:szCs w:val="24"/>
        </w:rPr>
      </w:pPr>
      <w:r w:rsidRPr="00353690">
        <w:rPr>
          <w:rFonts w:eastAsiaTheme="majorEastAsia" w:cs="Times New Roman"/>
          <w:bCs/>
          <w:color w:val="000000" w:themeColor="text1"/>
          <w:szCs w:val="24"/>
        </w:rPr>
        <w:t xml:space="preserve">Bakanlığımızın </w:t>
      </w:r>
      <w:r w:rsidRPr="00353690">
        <w:rPr>
          <w:rFonts w:eastAsia="Times New Roman" w:cs="Times New Roman"/>
          <w:bCs/>
          <w:color w:val="212529"/>
          <w:szCs w:val="24"/>
          <w:lang w:eastAsia="tr-TR"/>
        </w:rPr>
        <w:t xml:space="preserve">2023 eğitim </w:t>
      </w:r>
      <w:proofErr w:type="gramStart"/>
      <w:r w:rsidRPr="00353690">
        <w:rPr>
          <w:rFonts w:eastAsia="Times New Roman" w:cs="Times New Roman"/>
          <w:bCs/>
          <w:color w:val="212529"/>
          <w:szCs w:val="24"/>
          <w:lang w:eastAsia="tr-TR"/>
        </w:rPr>
        <w:t>vizyonunun</w:t>
      </w:r>
      <w:proofErr w:type="gramEnd"/>
      <w:r w:rsidRPr="00353690">
        <w:rPr>
          <w:rFonts w:eastAsia="Times New Roman" w:cs="Times New Roman"/>
          <w:bCs/>
          <w:color w:val="212529"/>
          <w:szCs w:val="24"/>
          <w:lang w:eastAsia="tr-TR"/>
        </w:rPr>
        <w:t xml:space="preserve"> temel hedefi </w:t>
      </w:r>
      <w:r w:rsidRPr="00353690">
        <w:rPr>
          <w:rFonts w:cs="Times New Roman"/>
          <w:bCs/>
          <w:iCs/>
          <w:color w:val="212529"/>
        </w:rPr>
        <w:t xml:space="preserve">ahlak telakkisine dayalı ve insanı merkeze konumlandıran bir varlık ve bilgi anlayışına hayat vermektir. Bu kapsamda </w:t>
      </w:r>
      <w:r w:rsidRPr="00353690">
        <w:rPr>
          <w:rFonts w:eastAsiaTheme="majorEastAsia" w:cs="Times New Roman"/>
          <w:bCs/>
          <w:color w:val="000000" w:themeColor="text1"/>
          <w:szCs w:val="24"/>
        </w:rPr>
        <w:t xml:space="preserve">Öğrencilerimizin sosyal kabulüne, öğrenci ve velilerimizin kaliteli </w:t>
      </w:r>
      <w:r w:rsidR="00F6136F">
        <w:rPr>
          <w:rFonts w:eastAsiaTheme="majorEastAsia" w:cs="Times New Roman"/>
          <w:bCs/>
          <w:color w:val="000000" w:themeColor="text1"/>
          <w:szCs w:val="24"/>
        </w:rPr>
        <w:t>insan onuruna yakışır eğitim</w:t>
      </w:r>
      <w:r w:rsidRPr="00353690">
        <w:rPr>
          <w:rFonts w:eastAsiaTheme="majorEastAsia" w:cs="Times New Roman"/>
          <w:bCs/>
          <w:color w:val="000000" w:themeColor="text1"/>
          <w:szCs w:val="24"/>
        </w:rPr>
        <w:t xml:space="preserve"> almasına katkıları düşünülmüştür. Her öğrenci ve velimiz bizim için değerlidir. Onlara sistemli, programlı, insan odaklı eğitimi sunmak biz eğitimcilerin en başta gelen görevidir. Eğitim ancak üzerine yeni değerler katarak değişir ve kendisinde gelişimi sağlar. Özel eğitim ise aile katılımı olmaksızın düşünülemez. Bu nedenle özel eğitimi aile odaklı yaparak ailelerin problemlerini çözmede güçlendirmek biz eğitimcilerin sorumluluğudur. Aktif bir tutum geliştirmek, eğitim hizmeti talep edenlerin deneyimlerini zenginleştirmek ve değişime yönelik olumlu tutumların gelişmesine olanak sağlamak görevimiz olmalıdır. </w:t>
      </w:r>
    </w:p>
    <w:p w:rsidR="003118DE" w:rsidRPr="00353690" w:rsidRDefault="003118DE" w:rsidP="003118DE">
      <w:pPr>
        <w:spacing w:after="160" w:line="259" w:lineRule="auto"/>
        <w:ind w:firstLine="708"/>
        <w:rPr>
          <w:rFonts w:eastAsiaTheme="majorEastAsia" w:cs="Times New Roman"/>
          <w:bCs/>
          <w:color w:val="000000" w:themeColor="text1"/>
          <w:szCs w:val="24"/>
        </w:rPr>
      </w:pPr>
      <w:r w:rsidRPr="00353690">
        <w:rPr>
          <w:rFonts w:eastAsiaTheme="majorEastAsia" w:cs="Times New Roman"/>
          <w:bCs/>
          <w:color w:val="000000" w:themeColor="text1"/>
          <w:szCs w:val="24"/>
        </w:rPr>
        <w:t xml:space="preserve">Yasal düzenlemeler ve üst politika belgeleri çerçevesinde ilgili paydaş ve kurum çalışanlarının katkısıyla Millî Eğitim Bakanlığı 2019-2023 Stratejik Planı hazırlanmıştır. </w:t>
      </w:r>
    </w:p>
    <w:p w:rsidR="003118DE" w:rsidRPr="00353690" w:rsidRDefault="003118DE" w:rsidP="003118DE">
      <w:pPr>
        <w:spacing w:after="160" w:line="259" w:lineRule="auto"/>
        <w:ind w:firstLine="708"/>
        <w:rPr>
          <w:rFonts w:eastAsiaTheme="majorEastAsia" w:cs="Times New Roman"/>
          <w:bCs/>
          <w:color w:val="000000" w:themeColor="text1"/>
          <w:szCs w:val="24"/>
        </w:rPr>
      </w:pPr>
      <w:r w:rsidRPr="00353690">
        <w:rPr>
          <w:rFonts w:eastAsiaTheme="majorEastAsia" w:cs="Times New Roman"/>
          <w:bCs/>
          <w:color w:val="000000" w:themeColor="text1"/>
          <w:szCs w:val="24"/>
        </w:rPr>
        <w:t xml:space="preserve">2019-2023 Stratejik Planı kapsamında, Bakanlık merkez ve taşra teşkilatı birimleri ve ilgili paydaşların katılımıyla belirlenen eğitim ve öğretim sistemine ilişkin gelişim ve sorun alanları Eğitim ve Öğretime Erişim, Eğitim ve Öğretimde Kalite ve Kurumsal Kapasite olmak üzere üç temada toplanmıştır. Bu temalar altında beş yıllık stratejik amaçlar ve hedefler ile bunları gerçekleştirecek tedbirler belirlenmiştir. </w:t>
      </w:r>
    </w:p>
    <w:p w:rsidR="003118DE" w:rsidRPr="00353690" w:rsidRDefault="003118DE" w:rsidP="003118DE">
      <w:pPr>
        <w:spacing w:after="160" w:line="259" w:lineRule="auto"/>
        <w:rPr>
          <w:rFonts w:eastAsiaTheme="majorEastAsia" w:cstheme="majorBidi"/>
          <w:b/>
          <w:bCs/>
          <w:color w:val="000000" w:themeColor="text1"/>
          <w:sz w:val="28"/>
          <w:szCs w:val="28"/>
        </w:rPr>
      </w:pPr>
    </w:p>
    <w:p w:rsidR="003118DE" w:rsidRPr="00353690" w:rsidRDefault="003118DE" w:rsidP="003118DE">
      <w:pPr>
        <w:tabs>
          <w:tab w:val="left" w:pos="5816"/>
        </w:tabs>
        <w:spacing w:after="160" w:line="259" w:lineRule="auto"/>
        <w:rPr>
          <w:rFonts w:eastAsiaTheme="majorEastAsia" w:cstheme="majorBidi"/>
          <w:b/>
          <w:bCs/>
          <w:color w:val="000000" w:themeColor="text1"/>
          <w:sz w:val="28"/>
          <w:szCs w:val="28"/>
        </w:rPr>
      </w:pPr>
      <w:r w:rsidRPr="00353690">
        <w:rPr>
          <w:rFonts w:eastAsiaTheme="majorEastAsia" w:cstheme="majorBidi"/>
          <w:b/>
          <w:bCs/>
          <w:color w:val="000000" w:themeColor="text1"/>
          <w:sz w:val="28"/>
          <w:szCs w:val="28"/>
        </w:rPr>
        <w:tab/>
      </w:r>
      <w:r w:rsidRPr="00353690">
        <w:rPr>
          <w:b/>
        </w:rPr>
        <w:t>Stratejik Plan Hazırlama Ekibi</w:t>
      </w:r>
    </w:p>
    <w:p w:rsidR="003118DE" w:rsidRPr="00353690" w:rsidRDefault="003118DE" w:rsidP="003118DE">
      <w:pPr>
        <w:spacing w:after="160" w:line="259" w:lineRule="auto"/>
        <w:rPr>
          <w:rFonts w:eastAsiaTheme="majorEastAsia" w:cstheme="majorBidi"/>
          <w:b/>
          <w:bCs/>
          <w:color w:val="000000" w:themeColor="text1"/>
          <w:sz w:val="28"/>
          <w:szCs w:val="28"/>
        </w:rPr>
      </w:pPr>
    </w:p>
    <w:p w:rsidR="003118DE" w:rsidRPr="00353690" w:rsidRDefault="003118DE" w:rsidP="003118DE">
      <w:pPr>
        <w:spacing w:after="160" w:line="259" w:lineRule="auto"/>
        <w:rPr>
          <w:rFonts w:eastAsiaTheme="majorEastAsia" w:cstheme="majorBidi"/>
          <w:b/>
          <w:bCs/>
          <w:color w:val="000000" w:themeColor="text1"/>
          <w:sz w:val="28"/>
          <w:szCs w:val="28"/>
        </w:rPr>
      </w:pPr>
    </w:p>
    <w:p w:rsidR="00970D42" w:rsidRDefault="00A15F5A" w:rsidP="00A15F5A">
      <w:pPr>
        <w:pStyle w:val="Balk1"/>
        <w:spacing w:before="0" w:after="0"/>
        <w:jc w:val="center"/>
      </w:pPr>
      <w:r>
        <w:rPr>
          <w:noProof/>
          <w:lang w:eastAsia="tr-TR"/>
        </w:rPr>
        <w:lastRenderedPageBreak/>
        <w:drawing>
          <wp:inline distT="0" distB="0" distL="0" distR="0">
            <wp:extent cx="2280062" cy="2280062"/>
            <wp:effectExtent l="0" t="0" r="6350" b="6350"/>
            <wp:docPr id="242" name="Resim 242" descr="C:\Users\win7\Desktop\Documents\Log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Documents\Logo s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0693" cy="2290693"/>
                    </a:xfrm>
                    <a:prstGeom prst="rect">
                      <a:avLst/>
                    </a:prstGeom>
                    <a:noFill/>
                    <a:ln>
                      <a:noFill/>
                    </a:ln>
                  </pic:spPr>
                </pic:pic>
              </a:graphicData>
            </a:graphic>
          </wp:inline>
        </w:drawing>
      </w:r>
    </w:p>
    <w:p w:rsidR="003B30E3" w:rsidRDefault="003B30E3" w:rsidP="003B30E3">
      <w:pPr>
        <w:pStyle w:val="Balk1"/>
        <w:spacing w:before="0" w:after="0"/>
      </w:pPr>
    </w:p>
    <w:p w:rsidR="00CE5ED2" w:rsidRDefault="00134A42" w:rsidP="00CE5ED2">
      <w:r>
        <w:rPr>
          <w:noProof/>
          <w:lang w:eastAsia="tr-TR"/>
        </w:rPr>
        <w:pict>
          <v:shape id="Metin Kutusu 224" o:spid="_x0000_s1029" type="#_x0000_t202" style="position:absolute;left:0;text-align:left;margin-left:-31.65pt;margin-top:.25pt;width:485.3pt;height:2in;z-index:251829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" filled="f" stroked="f">
            <v:path arrowok="t"/>
            <v:textbox style="mso-fit-shape-to-text:t">
              <w:txbxContent>
                <w:p w:rsidR="00134A42" w:rsidRPr="00336F4E" w:rsidRDefault="00134A42" w:rsidP="00336F4E">
                  <w:pPr>
                    <w:ind w:left="360"/>
                    <w:jc w:val="center"/>
                    <w:rPr>
                      <w:b/>
                      <w:caps/>
                      <w:color w:val="FF0000"/>
                      <w:sz w:val="72"/>
                      <w:szCs w:val="72"/>
                    </w:rPr>
                  </w:pPr>
                  <w:r>
                    <w:rPr>
                      <w:b/>
                      <w:caps/>
                      <w:color w:val="FF0000"/>
                      <w:sz w:val="72"/>
                      <w:szCs w:val="72"/>
                    </w:rPr>
                    <w:t xml:space="preserve">   </w:t>
                  </w:r>
                  <w:r w:rsidRPr="00336F4E">
                    <w:rPr>
                      <w:b/>
                      <w:caps/>
                      <w:color w:val="FF0000"/>
                      <w:sz w:val="72"/>
                      <w:szCs w:val="72"/>
                    </w:rPr>
                    <w:t>I.BÖLÜM</w:t>
                  </w:r>
                  <w:r w:rsidRPr="00336F4E">
                    <w:rPr>
                      <w:color w:val="FF0000"/>
                    </w:rPr>
                    <w:t xml:space="preserve"> </w:t>
                  </w:r>
                </w:p>
                <w:p w:rsidR="00134A42" w:rsidRPr="00336F4E" w:rsidRDefault="00134A42" w:rsidP="00336F4E">
                  <w:pPr>
                    <w:pStyle w:val="ListeParagraf"/>
                    <w:ind w:left="1440"/>
                    <w:jc w:val="center"/>
                    <w:rPr>
                      <w:b/>
                      <w:caps/>
                      <w:color w:val="4F81BD" w:themeColor="accent1"/>
                      <w:sz w:val="80"/>
                      <w:szCs w:val="80"/>
                    </w:rPr>
                  </w:pPr>
                  <w:r w:rsidRPr="00336F4E">
                    <w:rPr>
                      <w:b/>
                      <w:caps/>
                      <w:color w:val="4F81BD" w:themeColor="accent1"/>
                      <w:sz w:val="80"/>
                      <w:szCs w:val="80"/>
                    </w:rPr>
                    <w:t>STRATEJİK PLAN HAZIRLIK SÜRECİ</w:t>
                  </w:r>
                </w:p>
              </w:txbxContent>
            </v:textbox>
          </v:shape>
        </w:pict>
      </w:r>
    </w:p>
    <w:p w:rsidR="00CE5ED2" w:rsidRDefault="00CE5ED2" w:rsidP="00CE5ED2"/>
    <w:p w:rsidR="00CE5ED2" w:rsidRDefault="00CE5ED2" w:rsidP="00CE5ED2"/>
    <w:p w:rsidR="00CE5ED2" w:rsidRDefault="00CE5ED2" w:rsidP="00CE5ED2"/>
    <w:p w:rsidR="00CE5ED2" w:rsidRDefault="00CE5ED2" w:rsidP="00CE5ED2"/>
    <w:p w:rsidR="00CE5ED2" w:rsidRDefault="00CE5ED2" w:rsidP="00CE5ED2"/>
    <w:p w:rsidR="00CE5ED2" w:rsidRDefault="00CE5ED2" w:rsidP="00CE5ED2"/>
    <w:p w:rsidR="00CE5ED2" w:rsidRDefault="00377C78" w:rsidP="00377C78">
      <w:pPr>
        <w:jc w:val="center"/>
      </w:pPr>
      <w:r>
        <w:rPr>
          <w:noProof/>
          <w:lang w:eastAsia="tr-TR"/>
        </w:rPr>
        <w:drawing>
          <wp:inline distT="0" distB="0" distL="0" distR="0">
            <wp:extent cx="2505694" cy="2030478"/>
            <wp:effectExtent l="0" t="0" r="9525" b="8255"/>
            <wp:docPr id="9" name="Resim 9" descr="C:\Users\win7\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image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05710" cy="2030491"/>
                    </a:xfrm>
                    <a:prstGeom prst="rect">
                      <a:avLst/>
                    </a:prstGeom>
                    <a:noFill/>
                    <a:ln>
                      <a:noFill/>
                    </a:ln>
                  </pic:spPr>
                </pic:pic>
              </a:graphicData>
            </a:graphic>
          </wp:inline>
        </w:drawing>
      </w:r>
    </w:p>
    <w:p w:rsidR="00CE5ED2" w:rsidRDefault="00CE65EE" w:rsidP="00CE5ED2">
      <w:r>
        <w:t xml:space="preserve">                                           </w:t>
      </w:r>
    </w:p>
    <w:p w:rsidR="00C2420D" w:rsidRDefault="00C2420D" w:rsidP="00C2420D">
      <w:pPr>
        <w:spacing w:after="0"/>
      </w:pPr>
    </w:p>
    <w:p w:rsidR="00C2420D" w:rsidRDefault="00C2420D" w:rsidP="00C2420D">
      <w:pPr>
        <w:spacing w:after="0"/>
      </w:pPr>
    </w:p>
    <w:p w:rsidR="0020226E" w:rsidRDefault="0020226E" w:rsidP="00C2420D">
      <w:pPr>
        <w:spacing w:after="0"/>
      </w:pPr>
    </w:p>
    <w:p w:rsidR="0020226E" w:rsidRDefault="0020226E" w:rsidP="00C2420D">
      <w:pPr>
        <w:spacing w:after="0"/>
      </w:pPr>
    </w:p>
    <w:p w:rsidR="0020226E" w:rsidRDefault="0020226E" w:rsidP="00C2420D">
      <w:pPr>
        <w:spacing w:after="0"/>
      </w:pPr>
    </w:p>
    <w:p w:rsidR="00925D15" w:rsidRDefault="00925D15" w:rsidP="003118DE">
      <w:pPr>
        <w:spacing w:after="0"/>
        <w:jc w:val="center"/>
        <w:rPr>
          <w:rFonts w:cs="Times New Roman"/>
          <w:b/>
          <w:color w:val="984806" w:themeColor="accent6" w:themeShade="80"/>
        </w:rPr>
      </w:pPr>
    </w:p>
    <w:p w:rsidR="003118DE" w:rsidRPr="00F26194" w:rsidRDefault="003118DE" w:rsidP="003118DE">
      <w:pPr>
        <w:spacing w:after="0"/>
        <w:jc w:val="center"/>
        <w:rPr>
          <w:rFonts w:cs="Times New Roman"/>
          <w:b/>
          <w:color w:val="984806" w:themeColor="accent6" w:themeShade="80"/>
        </w:rPr>
      </w:pPr>
      <w:r w:rsidRPr="00F26194">
        <w:rPr>
          <w:rFonts w:cs="Times New Roman"/>
          <w:b/>
          <w:color w:val="984806" w:themeColor="accent6" w:themeShade="80"/>
        </w:rPr>
        <w:t>FARUK DUMAN ÖZEL EĞİTİM UYGULAMA OKULU</w:t>
      </w:r>
    </w:p>
    <w:p w:rsidR="003118DE" w:rsidRPr="00F26194" w:rsidRDefault="003118DE" w:rsidP="003118DE">
      <w:pPr>
        <w:spacing w:after="0"/>
        <w:jc w:val="center"/>
        <w:rPr>
          <w:rFonts w:cs="Times New Roman"/>
          <w:b/>
          <w:color w:val="984806" w:themeColor="accent6" w:themeShade="80"/>
        </w:rPr>
      </w:pPr>
      <w:r w:rsidRPr="00F26194">
        <w:rPr>
          <w:rFonts w:cs="Times New Roman"/>
          <w:b/>
          <w:color w:val="984806" w:themeColor="accent6" w:themeShade="80"/>
        </w:rPr>
        <w:t>2019-2023 STRATEJİK PLANLAMA HAZIRLAMA SÜRECİ</w:t>
      </w:r>
    </w:p>
    <w:p w:rsidR="003118DE" w:rsidRPr="00F26194" w:rsidRDefault="003118DE" w:rsidP="003118DE">
      <w:pPr>
        <w:widowControl w:val="0"/>
        <w:autoSpaceDE w:val="0"/>
        <w:autoSpaceDN w:val="0"/>
        <w:adjustRightInd w:val="0"/>
        <w:spacing w:before="0" w:after="0" w:line="240" w:lineRule="auto"/>
        <w:rPr>
          <w:rFonts w:eastAsia="Times New Roman" w:cs="Times New Roman"/>
          <w:b/>
          <w:bCs/>
          <w:color w:val="000000"/>
          <w:szCs w:val="24"/>
          <w:lang w:eastAsia="tr-TR"/>
        </w:rPr>
      </w:pPr>
    </w:p>
    <w:p w:rsidR="003118DE" w:rsidRPr="00F26194" w:rsidRDefault="00134A42" w:rsidP="003118DE">
      <w:pPr>
        <w:spacing w:before="0" w:after="0" w:line="360" w:lineRule="auto"/>
        <w:ind w:firstLine="709"/>
        <w:rPr>
          <w:rFonts w:eastAsia="Times New Roman" w:cs="Times New Roman"/>
          <w:szCs w:val="24"/>
          <w:lang w:eastAsia="tr-TR"/>
        </w:rPr>
      </w:pPr>
      <w:r>
        <w:rPr>
          <w:rFonts w:eastAsia="Times New Roman" w:cs="Times New Roman"/>
          <w:szCs w:val="24"/>
          <w:lang w:eastAsia="tr-TR"/>
        </w:rPr>
        <w:t>Okulumuz Kalite K</w:t>
      </w:r>
      <w:r w:rsidR="003118DE" w:rsidRPr="00F26194">
        <w:rPr>
          <w:rFonts w:eastAsia="Times New Roman" w:cs="Times New Roman"/>
          <w:szCs w:val="24"/>
          <w:lang w:eastAsia="tr-TR"/>
        </w:rPr>
        <w:t>urulu 2014-2015</w:t>
      </w:r>
      <w:r w:rsidR="003118DE" w:rsidRPr="00F26194">
        <w:rPr>
          <w:rFonts w:eastAsia="MS Mincho" w:cs="Times New Roman"/>
          <w:szCs w:val="24"/>
          <w:lang w:eastAsia="tr-TR"/>
        </w:rPr>
        <w:t>’</w:t>
      </w:r>
      <w:r w:rsidR="003118DE" w:rsidRPr="00F26194">
        <w:rPr>
          <w:rFonts w:eastAsia="Times New Roman" w:cs="Times New Roman"/>
          <w:szCs w:val="24"/>
          <w:lang w:eastAsia="tr-TR"/>
        </w:rPr>
        <w:t xml:space="preserve">de başladığı stratejik plan çalışmalarını, okulumuzun eğitim-öğretim faaliyetleri, donanım ve fiziki ihtiyaçlarını karşılamayı amaçlayacak şekilde temellendirmiştir. Bunu takip eden her yıl Bakanlığımızın hedeflerine uygun olarak okulumuzun durum analizi (paydaş analizi memnuiyet anketleri, PEST analizi) ve kurumun </w:t>
      </w:r>
      <w:r w:rsidRPr="00F26194">
        <w:rPr>
          <w:rFonts w:eastAsia="Times New Roman" w:cs="Times New Roman"/>
          <w:szCs w:val="24"/>
          <w:lang w:eastAsia="tr-TR"/>
        </w:rPr>
        <w:t>öz değerlendirmesi</w:t>
      </w:r>
      <w:r w:rsidR="003118DE" w:rsidRPr="00F26194">
        <w:rPr>
          <w:rFonts w:eastAsia="Times New Roman" w:cs="Times New Roman"/>
          <w:szCs w:val="24"/>
          <w:lang w:eastAsia="tr-TR"/>
        </w:rPr>
        <w:t xml:space="preserve"> sonucu ortaya çıkan ihtiyaç ve beklentileri dâhil ederek stratejik plan revize edilmiş ve gözden geçirilmiştir.</w:t>
      </w:r>
      <w:r>
        <w:rPr>
          <w:rFonts w:eastAsia="Times New Roman" w:cs="Times New Roman"/>
          <w:szCs w:val="24"/>
          <w:lang w:eastAsia="tr-TR"/>
        </w:rPr>
        <w:t xml:space="preserve"> </w:t>
      </w:r>
      <w:r w:rsidR="003118DE" w:rsidRPr="00F26194">
        <w:rPr>
          <w:rFonts w:eastAsia="Times New Roman" w:cs="Times New Roman"/>
          <w:szCs w:val="24"/>
          <w:lang w:eastAsia="tr-TR"/>
        </w:rPr>
        <w:t xml:space="preserve">Bu gözden geçirme işlemi kalite kurulunun yaptığı analiz ve anketler kullanılarak gerçekleştirilmiştir. </w:t>
      </w:r>
    </w:p>
    <w:p w:rsidR="003118DE" w:rsidRPr="00F26194" w:rsidRDefault="003118DE" w:rsidP="003118DE">
      <w:pPr>
        <w:spacing w:after="0" w:line="360" w:lineRule="auto"/>
        <w:ind w:firstLine="708"/>
        <w:rPr>
          <w:rFonts w:cs="Times New Roman"/>
        </w:rPr>
      </w:pPr>
      <w:r w:rsidRPr="00F26194">
        <w:rPr>
          <w:rFonts w:cs="Times New Roman"/>
        </w:rPr>
        <w:t xml:space="preserve">2019-2023 stratejik planlama hazırlama sürecinde Bakanlığımızın 2023 eğitim </w:t>
      </w:r>
      <w:proofErr w:type="gramStart"/>
      <w:r w:rsidRPr="00F26194">
        <w:rPr>
          <w:rFonts w:cs="Times New Roman"/>
        </w:rPr>
        <w:t>vizyonunda</w:t>
      </w:r>
      <w:proofErr w:type="gramEnd"/>
      <w:r w:rsidRPr="00F26194">
        <w:rPr>
          <w:rFonts w:cs="Times New Roman"/>
        </w:rPr>
        <w:t xml:space="preserve"> özel eğitim ile ilgili ortaya koyduğu hedefler esas alınmıştır.</w:t>
      </w:r>
      <w:r w:rsidRPr="00F26194">
        <w:rPr>
          <w:rFonts w:eastAsia="Times New Roman" w:cs="Times New Roman"/>
          <w:szCs w:val="24"/>
          <w:lang w:eastAsia="tr-TR"/>
        </w:rPr>
        <w:t xml:space="preserve"> Bu hedefler kapsamında okulumuzda yeni kamu yönetimi anlayışı gereği olarak, gelecek yönelimli ve katılımcı bir anlayış içinde “stratejik yönetim” yaklaşımına geçilmiştir. Stratejik yönetim kapsamında; ortaya konulan yeni anlayışa uygun bir şeklide geleceğe ilişkin okulumuzun tasarımını geliştirme, </w:t>
      </w:r>
      <w:proofErr w:type="gramStart"/>
      <w:r w:rsidRPr="00F26194">
        <w:rPr>
          <w:rFonts w:eastAsia="Times New Roman" w:cs="Times New Roman"/>
          <w:szCs w:val="24"/>
          <w:lang w:eastAsia="tr-TR"/>
        </w:rPr>
        <w:t>misyonumuzu</w:t>
      </w:r>
      <w:proofErr w:type="gramEnd"/>
      <w:r w:rsidRPr="00F26194">
        <w:rPr>
          <w:rFonts w:eastAsia="Times New Roman" w:cs="Times New Roman"/>
          <w:szCs w:val="24"/>
          <w:lang w:eastAsia="tr-TR"/>
        </w:rPr>
        <w:t xml:space="preserve"> ve vizyonumuzu belirleme, temel amaçlarımıza yönelik politika ve önceliklerimizi şekillendirme, ölçülebilir başarı göstergelerimizi oluşturma ve önceden ilan etme, insan kaynaklarımızı geliştirme </w:t>
      </w:r>
      <w:r w:rsidR="00134A42">
        <w:rPr>
          <w:rFonts w:eastAsia="Times New Roman" w:cs="Times New Roman"/>
          <w:szCs w:val="24"/>
          <w:lang w:eastAsia="tr-TR"/>
        </w:rPr>
        <w:t xml:space="preserve"> ( kadrolu öğretmenlerin </w:t>
      </w:r>
      <w:proofErr w:type="spellStart"/>
      <w:r w:rsidR="00134A42">
        <w:rPr>
          <w:rFonts w:eastAsia="Times New Roman" w:cs="Times New Roman"/>
          <w:szCs w:val="24"/>
          <w:lang w:eastAsia="tr-TR"/>
        </w:rPr>
        <w:t>hizmet</w:t>
      </w:r>
      <w:r w:rsidRPr="00F26194">
        <w:rPr>
          <w:rFonts w:eastAsia="Times New Roman" w:cs="Times New Roman"/>
          <w:szCs w:val="24"/>
          <w:lang w:eastAsia="tr-TR"/>
        </w:rPr>
        <w:t>içi</w:t>
      </w:r>
      <w:proofErr w:type="spellEnd"/>
      <w:r w:rsidRPr="00F26194">
        <w:rPr>
          <w:rFonts w:eastAsia="Times New Roman" w:cs="Times New Roman"/>
          <w:szCs w:val="24"/>
          <w:lang w:eastAsia="tr-TR"/>
        </w:rPr>
        <w:t xml:space="preserve"> eğitime yönlendirilmesi, ücretli öğretmenlerin işbaşında ve okulda yapılan bilgilendirme toplantılarına katılımlarını sağlanması) unsurları vurgulanmıştır.</w:t>
      </w:r>
    </w:p>
    <w:p w:rsidR="003118DE" w:rsidRPr="00F26194" w:rsidRDefault="003118DE" w:rsidP="003118DE">
      <w:pPr>
        <w:spacing w:before="0" w:after="0" w:line="360" w:lineRule="auto"/>
        <w:ind w:firstLine="709"/>
        <w:rPr>
          <w:rFonts w:eastAsia="Times New Roman" w:cs="Times New Roman"/>
          <w:szCs w:val="24"/>
          <w:lang w:eastAsia="tr-TR"/>
        </w:rPr>
      </w:pPr>
      <w:r w:rsidRPr="00F26194">
        <w:rPr>
          <w:rFonts w:eastAsia="Times New Roman" w:cs="Times New Roman"/>
          <w:szCs w:val="24"/>
          <w:lang w:eastAsia="tr-TR"/>
        </w:rPr>
        <w:t xml:space="preserve">Kamu Yönetimi Reformu kapsamında alınan Yüksek Planlama Kurulu kararlarında ve 5018 sayılı Kamu Malî Yönetimi ve Kontrol Kanunu’nda, kamu kuruluşlarının stratejik planlarını hazırlamaları ve gelecek dönemlerde kuruluş bütçelerini bu planda öngörülen kuruluş </w:t>
      </w:r>
      <w:proofErr w:type="gramStart"/>
      <w:r w:rsidRPr="00F26194">
        <w:rPr>
          <w:rFonts w:eastAsia="Times New Roman" w:cs="Times New Roman"/>
          <w:szCs w:val="24"/>
          <w:lang w:eastAsia="tr-TR"/>
        </w:rPr>
        <w:t>vizyonu</w:t>
      </w:r>
      <w:proofErr w:type="gramEnd"/>
      <w:r w:rsidRPr="00F26194">
        <w:rPr>
          <w:rFonts w:eastAsia="Times New Roman" w:cs="Times New Roman"/>
          <w:szCs w:val="24"/>
          <w:lang w:eastAsia="tr-TR"/>
        </w:rPr>
        <w:t>, misyonu, amaç ve hedefleri ile uyumlu olacak biçimde performans programlarına dayalı olarak oluşturması gerektiği hükme bağlanmıştır.</w:t>
      </w:r>
    </w:p>
    <w:p w:rsidR="003118DE" w:rsidRPr="00F26194" w:rsidRDefault="003118DE" w:rsidP="003118DE">
      <w:pPr>
        <w:spacing w:before="0" w:after="0" w:line="360" w:lineRule="auto"/>
        <w:ind w:firstLine="709"/>
        <w:rPr>
          <w:rFonts w:eastAsia="Times New Roman" w:cs="Times New Roman"/>
          <w:szCs w:val="24"/>
          <w:lang w:eastAsia="tr-TR"/>
        </w:rPr>
      </w:pPr>
      <w:r w:rsidRPr="00F26194">
        <w:rPr>
          <w:rFonts w:eastAsia="Times New Roman" w:cs="Times New Roman"/>
          <w:szCs w:val="24"/>
          <w:lang w:eastAsia="tr-TR"/>
        </w:rPr>
        <w:t xml:space="preserve">Buna göre hazırlanmış “Ankara Millî Eğitim </w:t>
      </w:r>
      <w:r w:rsidR="00134A42" w:rsidRPr="00F26194">
        <w:rPr>
          <w:rFonts w:eastAsia="Times New Roman" w:cs="Times New Roman"/>
          <w:szCs w:val="24"/>
          <w:lang w:eastAsia="tr-TR"/>
        </w:rPr>
        <w:t>Müdürlüğü 2019</w:t>
      </w:r>
      <w:r w:rsidRPr="00F26194">
        <w:rPr>
          <w:rFonts w:eastAsia="Times New Roman" w:cs="Times New Roman"/>
          <w:szCs w:val="24"/>
          <w:lang w:eastAsia="tr-TR"/>
        </w:rPr>
        <w:t xml:space="preserve"> – 2023 Stratejik Planı” ve “</w:t>
      </w:r>
      <w:proofErr w:type="spellStart"/>
      <w:r w:rsidRPr="00F26194">
        <w:rPr>
          <w:rFonts w:eastAsia="Times New Roman" w:cs="Times New Roman"/>
          <w:szCs w:val="24"/>
          <w:lang w:eastAsia="tr-TR"/>
        </w:rPr>
        <w:t>Pursaklar</w:t>
      </w:r>
      <w:proofErr w:type="spellEnd"/>
      <w:r w:rsidRPr="00F26194">
        <w:rPr>
          <w:rFonts w:eastAsia="Times New Roman" w:cs="Times New Roman"/>
          <w:szCs w:val="24"/>
          <w:lang w:eastAsia="tr-TR"/>
        </w:rPr>
        <w:t xml:space="preserve"> İlçe Milli Eğitim Müdürlüğü’nün 2019-2023 Stratejik Planı” da göz önünde bulundurularak “</w:t>
      </w:r>
      <w:r w:rsidRPr="00F26194">
        <w:rPr>
          <w:rFonts w:eastAsia="Times New Roman" w:cs="Times New Roman"/>
          <w:bCs/>
          <w:color w:val="000000"/>
          <w:szCs w:val="24"/>
          <w:lang w:eastAsia="tr-TR"/>
        </w:rPr>
        <w:t xml:space="preserve">Faruk Duman Özel Eğitim Uygulama </w:t>
      </w:r>
      <w:r w:rsidR="00134A42" w:rsidRPr="00F26194">
        <w:rPr>
          <w:rFonts w:eastAsia="Times New Roman" w:cs="Times New Roman"/>
          <w:bCs/>
          <w:szCs w:val="24"/>
          <w:lang w:eastAsia="tr-TR"/>
        </w:rPr>
        <w:t xml:space="preserve">Okulu </w:t>
      </w:r>
      <w:r w:rsidR="00134A42" w:rsidRPr="00F26194">
        <w:rPr>
          <w:rFonts w:eastAsia="Times New Roman" w:cs="Times New Roman"/>
          <w:szCs w:val="24"/>
          <w:lang w:eastAsia="tr-TR"/>
        </w:rPr>
        <w:t>2019</w:t>
      </w:r>
      <w:r w:rsidRPr="00F26194">
        <w:rPr>
          <w:rFonts w:eastAsia="Times New Roman" w:cs="Times New Roman"/>
          <w:szCs w:val="24"/>
          <w:lang w:eastAsia="tr-TR"/>
        </w:rPr>
        <w:t xml:space="preserve"> – 2023 Stratejik Planı” hazırlanmıştır. </w:t>
      </w:r>
      <w:r w:rsidRPr="00F26194">
        <w:rPr>
          <w:rFonts w:cs="Times New Roman"/>
        </w:rPr>
        <w:t xml:space="preserve">  </w:t>
      </w:r>
      <w:r w:rsidRPr="00F26194">
        <w:rPr>
          <w:rFonts w:eastAsia="Times New Roman" w:cs="Times New Roman"/>
          <w:szCs w:val="24"/>
          <w:lang w:eastAsia="tr-TR"/>
        </w:rPr>
        <w:t>Yakın çevrenin ekonomik ve demografik göstergelerine bağlı, bulunduğumuz ilçenin nüfus müd</w:t>
      </w:r>
      <w:r w:rsidR="00134A42">
        <w:rPr>
          <w:rFonts w:eastAsia="Times New Roman" w:cs="Times New Roman"/>
          <w:szCs w:val="24"/>
          <w:lang w:eastAsia="tr-TR"/>
        </w:rPr>
        <w:t xml:space="preserve">ürlüğü, kaymakamlık, </w:t>
      </w:r>
      <w:proofErr w:type="spellStart"/>
      <w:r w:rsidR="00134A42">
        <w:rPr>
          <w:rFonts w:eastAsia="Times New Roman" w:cs="Times New Roman"/>
          <w:szCs w:val="24"/>
          <w:lang w:eastAsia="tr-TR"/>
        </w:rPr>
        <w:t>Pursaklar</w:t>
      </w:r>
      <w:proofErr w:type="spellEnd"/>
      <w:r w:rsidR="00134A42">
        <w:rPr>
          <w:rFonts w:eastAsia="Times New Roman" w:cs="Times New Roman"/>
          <w:szCs w:val="24"/>
          <w:lang w:eastAsia="tr-TR"/>
        </w:rPr>
        <w:t xml:space="preserve"> İ</w:t>
      </w:r>
      <w:r w:rsidRPr="00F26194">
        <w:rPr>
          <w:rFonts w:eastAsia="Times New Roman" w:cs="Times New Roman"/>
          <w:szCs w:val="24"/>
          <w:lang w:eastAsia="tr-TR"/>
        </w:rPr>
        <w:t>lçe MEM ve muhtarlıktan alınan veriler Kalite Kurulumuz tarafından incelenmiş ve paydaş analizi yapılarak stratejik plandaki amaç ve hedeflere yansıtılmıştır</w:t>
      </w:r>
    </w:p>
    <w:p w:rsidR="003118DE" w:rsidRPr="00F26194" w:rsidRDefault="003118DE" w:rsidP="003118DE">
      <w:pPr>
        <w:rPr>
          <w:rFonts w:cs="Times New Roman"/>
          <w:color w:val="000000" w:themeColor="text1"/>
        </w:rPr>
      </w:pPr>
    </w:p>
    <w:p w:rsidR="003118DE" w:rsidRPr="00F26194" w:rsidRDefault="003118DE" w:rsidP="00CF41A9">
      <w:pPr>
        <w:rPr>
          <w:rFonts w:cs="Times New Roman"/>
          <w:color w:val="000000" w:themeColor="text1"/>
        </w:rPr>
      </w:pPr>
    </w:p>
    <w:p w:rsidR="003118DE" w:rsidRPr="00F26194" w:rsidRDefault="003118DE" w:rsidP="00CF41A9">
      <w:pPr>
        <w:rPr>
          <w:rFonts w:cs="Times New Roman"/>
          <w:color w:val="000000" w:themeColor="text1"/>
        </w:rPr>
      </w:pPr>
    </w:p>
    <w:p w:rsidR="003118DE" w:rsidRDefault="003118DE" w:rsidP="00CF41A9">
      <w:pPr>
        <w:rPr>
          <w:rFonts w:cs="Times New Roman"/>
          <w:color w:val="000000" w:themeColor="text1"/>
        </w:rPr>
      </w:pPr>
    </w:p>
    <w:p w:rsidR="003118DE" w:rsidRDefault="003118DE" w:rsidP="00CF41A9">
      <w:pPr>
        <w:rPr>
          <w:rFonts w:cs="Times New Roman"/>
          <w:color w:val="000000" w:themeColor="text1"/>
        </w:rPr>
      </w:pPr>
    </w:p>
    <w:p w:rsidR="00CF41A9" w:rsidRDefault="00D5466D" w:rsidP="00CF41A9">
      <w:pPr>
        <w:rPr>
          <w:rFonts w:cs="Times New Roman"/>
          <w:color w:val="000000" w:themeColor="text1"/>
        </w:rPr>
      </w:pPr>
      <w:r>
        <w:rPr>
          <w:rFonts w:cs="Times New Roman"/>
          <w:color w:val="000000" w:themeColor="text1"/>
        </w:rPr>
        <w:t xml:space="preserve">Şekil </w:t>
      </w:r>
      <w:proofErr w:type="gramStart"/>
      <w:r>
        <w:rPr>
          <w:rFonts w:cs="Times New Roman"/>
          <w:color w:val="000000" w:themeColor="text1"/>
        </w:rPr>
        <w:t>1</w:t>
      </w:r>
      <w:r w:rsidR="00CF41A9">
        <w:rPr>
          <w:rFonts w:cs="Times New Roman"/>
          <w:color w:val="000000" w:themeColor="text1"/>
        </w:rPr>
        <w:t xml:space="preserve">  : </w:t>
      </w:r>
      <w:r w:rsidR="00CF41A9" w:rsidRPr="00CF41A9">
        <w:rPr>
          <w:rFonts w:cs="Times New Roman"/>
          <w:color w:val="000000" w:themeColor="text1"/>
        </w:rPr>
        <w:t>Faruk</w:t>
      </w:r>
      <w:proofErr w:type="gramEnd"/>
      <w:r w:rsidR="00CF41A9" w:rsidRPr="00CF41A9">
        <w:rPr>
          <w:rFonts w:cs="Times New Roman"/>
          <w:color w:val="000000" w:themeColor="text1"/>
        </w:rPr>
        <w:t xml:space="preserve"> Du</w:t>
      </w:r>
      <w:r w:rsidR="00BD4CBB">
        <w:rPr>
          <w:rFonts w:cs="Times New Roman"/>
          <w:color w:val="000000" w:themeColor="text1"/>
        </w:rPr>
        <w:t>man Özel Eğitim Uygulama Okulu</w:t>
      </w:r>
      <w:r w:rsidR="00CF41A9" w:rsidRPr="00CF41A9">
        <w:rPr>
          <w:rFonts w:cs="Times New Roman"/>
          <w:color w:val="000000" w:themeColor="text1"/>
        </w:rPr>
        <w:t xml:space="preserve"> Stratejik Planlama </w:t>
      </w:r>
      <w:r w:rsidR="00CF41A9">
        <w:rPr>
          <w:rFonts w:cs="Times New Roman"/>
          <w:color w:val="000000" w:themeColor="text1"/>
        </w:rPr>
        <w:t>Modeli</w:t>
      </w:r>
    </w:p>
    <w:p w:rsidR="00CF41A9" w:rsidRDefault="00134A42" w:rsidP="00CF41A9">
      <w:pPr>
        <w:rPr>
          <w:rFonts w:cs="Times New Roman"/>
          <w:color w:val="000000" w:themeColor="text1"/>
        </w:rPr>
      </w:pPr>
      <w:r>
        <w:rPr>
          <w:rFonts w:cs="Times New Roman"/>
          <w:noProof/>
          <w:color w:val="000000" w:themeColor="text1"/>
          <w:lang w:eastAsia="tr-TR"/>
        </w:rPr>
        <w:pict>
          <v:rect id="Dikdörtgen 18" o:spid="_x0000_s1030" style="position:absolute;left:0;text-align:left;margin-left:118.25pt;margin-top:13.7pt;width:248.2pt;height:82.65pt;z-index:251838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" filled="f" strokecolor="#243f60 [1604]" strokeweight="2pt">
            <v:path arrowok="t"/>
            <v:textbox>
              <w:txbxContent>
                <w:p w:rsidR="00134A42" w:rsidRPr="00C2420D" w:rsidRDefault="00134A42" w:rsidP="00C2420D">
                  <w:pPr>
                    <w:spacing w:after="0" w:line="180" w:lineRule="exact"/>
                    <w:jc w:val="center"/>
                    <w:rPr>
                      <w:b/>
                      <w:color w:val="000000" w:themeColor="text1"/>
                    </w:rPr>
                  </w:pPr>
                  <w:r w:rsidRPr="00C2420D">
                    <w:rPr>
                      <w:b/>
                      <w:color w:val="000000" w:themeColor="text1"/>
                    </w:rPr>
                    <w:t>Hazırlık Programının Oluşturulması</w:t>
                  </w:r>
                </w:p>
                <w:p w:rsidR="00134A42" w:rsidRDefault="00134A42" w:rsidP="00C2420D">
                  <w:pPr>
                    <w:spacing w:after="0" w:line="180" w:lineRule="exact"/>
                    <w:jc w:val="left"/>
                    <w:rPr>
                      <w:color w:val="000000" w:themeColor="text1"/>
                    </w:rPr>
                  </w:pPr>
                  <w:r>
                    <w:rPr>
                      <w:color w:val="000000" w:themeColor="text1"/>
                    </w:rPr>
                    <w:t>Stratejik Planlama Yöntem ve Kapsam</w:t>
                  </w:r>
                </w:p>
                <w:p w:rsidR="00134A42" w:rsidRDefault="00134A42" w:rsidP="00C2420D">
                  <w:pPr>
                    <w:spacing w:after="0" w:line="180" w:lineRule="exact"/>
                    <w:jc w:val="left"/>
                    <w:rPr>
                      <w:color w:val="000000" w:themeColor="text1"/>
                    </w:rPr>
                  </w:pPr>
                  <w:r>
                    <w:rPr>
                      <w:color w:val="000000" w:themeColor="text1"/>
                    </w:rPr>
                    <w:t>Stratejik Plan Ekip ve Kuralları</w:t>
                  </w:r>
                </w:p>
                <w:p w:rsidR="00134A42" w:rsidRDefault="00134A42" w:rsidP="00C2420D">
                  <w:pPr>
                    <w:spacing w:after="0" w:line="180" w:lineRule="exact"/>
                    <w:jc w:val="left"/>
                    <w:rPr>
                      <w:color w:val="000000" w:themeColor="text1"/>
                    </w:rPr>
                  </w:pPr>
                  <w:r>
                    <w:rPr>
                      <w:color w:val="000000" w:themeColor="text1"/>
                    </w:rPr>
                    <w:t>Stratejik Planlama İş Takvimi</w:t>
                  </w:r>
                </w:p>
                <w:p w:rsidR="00134A42" w:rsidRDefault="00134A42" w:rsidP="00CF41A9">
                  <w:pPr>
                    <w:jc w:val="center"/>
                  </w:pPr>
                </w:p>
              </w:txbxContent>
            </v:textbox>
          </v:rect>
        </w:pict>
      </w:r>
    </w:p>
    <w:p w:rsidR="00CF41A9" w:rsidRDefault="00134A42" w:rsidP="00CF41A9">
      <w:pPr>
        <w:tabs>
          <w:tab w:val="left" w:pos="3804"/>
        </w:tabs>
        <w:rPr>
          <w:rFonts w:cs="Times New Roman"/>
          <w:color w:val="000000" w:themeColor="text1"/>
        </w:rPr>
      </w:pPr>
      <w:r>
        <w:rPr>
          <w:rFonts w:cs="Times New Roman"/>
          <w:noProof/>
          <w:color w:val="000000" w:themeColor="text1"/>
          <w:lang w:eastAsia="tr-TR"/>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Eğri Bağlayıcı 225" o:spid="_x0000_s1129" type="#_x0000_t38" style="position:absolute;left:0;text-align:left;margin-left:80.05pt;margin-top:19.6pt;width:38.65pt;height:29.05pt;rotation:90;z-index:251849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" adj="-24" strokecolor="#4a7ebb">
            <v:stroke endarrow="open"/>
            <o:lock v:ext="edit" shapetype="f"/>
          </v:shape>
        </w:pict>
      </w:r>
      <w:r>
        <w:rPr>
          <w:rFonts w:cs="Times New Roman"/>
          <w:noProof/>
          <w:color w:val="000000" w:themeColor="text1"/>
          <w:lang w:eastAsia="tr-TR"/>
        </w:rPr>
        <w:pict>
          <v:shape id="Eğri Bağlayıcı 28" o:spid="_x0000_s1128" type="#_x0000_t38" style="position:absolute;left:0;text-align:left;margin-left:362.2pt;margin-top:22.35pt;width:36.5pt;height:21.5pt;rotation:90;flip:x;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" adj="-647" strokecolor="#4579b8 [3044]">
            <v:stroke endarrow="open"/>
            <o:lock v:ext="edit" shapetype="f"/>
          </v:shape>
        </w:pict>
      </w:r>
      <w:r w:rsidR="00CF41A9">
        <w:rPr>
          <w:rFonts w:cs="Times New Roman"/>
          <w:color w:val="000000" w:themeColor="text1"/>
        </w:rPr>
        <w:tab/>
      </w:r>
    </w:p>
    <w:p w:rsidR="00CF41A9" w:rsidRPr="007C273C" w:rsidRDefault="00CF41A9" w:rsidP="00CF41A9">
      <w:pPr>
        <w:rPr>
          <w:rFonts w:cs="Times New Roman"/>
          <w:color w:val="000000" w:themeColor="text1"/>
        </w:rPr>
      </w:pPr>
    </w:p>
    <w:p w:rsidR="00342FED" w:rsidRDefault="00134A42" w:rsidP="00CE5ED2">
      <w:r>
        <w:rPr>
          <w:noProof/>
          <w:lang w:eastAsia="tr-TR"/>
        </w:rPr>
        <w:pict>
          <v:rect id="Dikdörtgen 19" o:spid="_x0000_s1031" style="position:absolute;left:0;text-align:left;margin-left:-2.2pt;margin-top:.7pt;width:478.65pt;height:161.05pt;z-index:251839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" filled="f" strokecolor="#243f60 [1604]" strokeweight="2pt">
            <v:path arrowok="t"/>
            <v:textbox>
              <w:txbxContent>
                <w:p w:rsidR="00134A42" w:rsidRPr="00467033" w:rsidRDefault="00134A42" w:rsidP="00C2420D">
                  <w:pPr>
                    <w:rPr>
                      <w:b/>
                      <w:color w:val="000000" w:themeColor="text1"/>
                      <w:szCs w:val="24"/>
                    </w:rPr>
                  </w:pPr>
                  <w:r w:rsidRPr="00467033">
                    <w:rPr>
                      <w:b/>
                      <w:color w:val="000000" w:themeColor="text1"/>
                      <w:szCs w:val="24"/>
                    </w:rPr>
                    <w:t>Durum Analizi</w:t>
                  </w:r>
                </w:p>
                <w:tbl>
                  <w:tblPr>
                    <w:tblStyle w:val="TabloKlavuzu"/>
                    <w:tblW w:w="0" w:type="auto"/>
                    <w:tblLayout w:type="fixed"/>
                    <w:tblLook w:val="04A0" w:firstRow="1" w:lastRow="0" w:firstColumn="1" w:lastColumn="0" w:noHBand="0" w:noVBand="1"/>
                  </w:tblPr>
                  <w:tblGrid>
                    <w:gridCol w:w="1101"/>
                    <w:gridCol w:w="1134"/>
                    <w:gridCol w:w="1417"/>
                    <w:gridCol w:w="1134"/>
                    <w:gridCol w:w="3544"/>
                  </w:tblGrid>
                  <w:tr w:rsidR="00134A42" w:rsidRPr="00467033" w:rsidTr="00576EE1">
                    <w:trPr>
                      <w:trHeight w:val="1815"/>
                    </w:trPr>
                    <w:tc>
                      <w:tcPr>
                        <w:tcW w:w="1101" w:type="dxa"/>
                      </w:tcPr>
                      <w:p w:rsidR="00134A42" w:rsidRPr="00467033" w:rsidRDefault="00134A42" w:rsidP="00C2420D">
                        <w:pPr>
                          <w:rPr>
                            <w:color w:val="000000" w:themeColor="text1"/>
                            <w:sz w:val="24"/>
                            <w:szCs w:val="24"/>
                          </w:rPr>
                        </w:pPr>
                        <w:r w:rsidRPr="00467033">
                          <w:rPr>
                            <w:color w:val="000000" w:themeColor="text1"/>
                            <w:sz w:val="24"/>
                            <w:szCs w:val="24"/>
                          </w:rPr>
                          <w:t>Tarihi Gelişim</w:t>
                        </w:r>
                      </w:p>
                    </w:tc>
                    <w:tc>
                      <w:tcPr>
                        <w:tcW w:w="1134" w:type="dxa"/>
                      </w:tcPr>
                      <w:p w:rsidR="00134A42" w:rsidRPr="00467033" w:rsidRDefault="00134A42" w:rsidP="00C2420D">
                        <w:pPr>
                          <w:rPr>
                            <w:color w:val="000000" w:themeColor="text1"/>
                            <w:sz w:val="24"/>
                            <w:szCs w:val="24"/>
                          </w:rPr>
                        </w:pPr>
                        <w:r w:rsidRPr="00467033">
                          <w:rPr>
                            <w:color w:val="000000" w:themeColor="text1"/>
                            <w:sz w:val="24"/>
                            <w:szCs w:val="24"/>
                          </w:rPr>
                          <w:t>Mevzuat Analizi</w:t>
                        </w:r>
                      </w:p>
                    </w:tc>
                    <w:tc>
                      <w:tcPr>
                        <w:tcW w:w="1417" w:type="dxa"/>
                      </w:tcPr>
                      <w:p w:rsidR="00134A42" w:rsidRPr="00467033" w:rsidRDefault="00134A42" w:rsidP="00C2420D">
                        <w:pPr>
                          <w:rPr>
                            <w:color w:val="000000" w:themeColor="text1"/>
                            <w:sz w:val="24"/>
                            <w:szCs w:val="24"/>
                          </w:rPr>
                        </w:pPr>
                        <w:r w:rsidRPr="00467033">
                          <w:rPr>
                            <w:color w:val="000000" w:themeColor="text1"/>
                            <w:sz w:val="24"/>
                            <w:szCs w:val="24"/>
                          </w:rPr>
                          <w:t>Faaliyet Alanları ile Sunulan Hizmetler</w:t>
                        </w:r>
                      </w:p>
                    </w:tc>
                    <w:tc>
                      <w:tcPr>
                        <w:tcW w:w="1134" w:type="dxa"/>
                      </w:tcPr>
                      <w:p w:rsidR="00134A42" w:rsidRPr="00467033" w:rsidRDefault="00134A42" w:rsidP="00C2420D">
                        <w:pPr>
                          <w:rPr>
                            <w:color w:val="000000" w:themeColor="text1"/>
                            <w:sz w:val="24"/>
                            <w:szCs w:val="24"/>
                          </w:rPr>
                        </w:pPr>
                        <w:r w:rsidRPr="00467033">
                          <w:rPr>
                            <w:color w:val="000000" w:themeColor="text1"/>
                            <w:sz w:val="24"/>
                            <w:szCs w:val="24"/>
                          </w:rPr>
                          <w:t>Paydaş Analizi</w:t>
                        </w:r>
                      </w:p>
                    </w:tc>
                    <w:tc>
                      <w:tcPr>
                        <w:tcW w:w="3544" w:type="dxa"/>
                      </w:tcPr>
                      <w:p w:rsidR="00134A42" w:rsidRPr="00467033" w:rsidRDefault="00134A42" w:rsidP="00C2420D">
                        <w:pPr>
                          <w:rPr>
                            <w:color w:val="000000" w:themeColor="text1"/>
                            <w:sz w:val="24"/>
                            <w:szCs w:val="24"/>
                          </w:rPr>
                        </w:pPr>
                        <w:r w:rsidRPr="00467033">
                          <w:rPr>
                            <w:color w:val="000000" w:themeColor="text1"/>
                            <w:sz w:val="24"/>
                            <w:szCs w:val="24"/>
                          </w:rPr>
                          <w:t>Kurum İçi ve Kurum Dışı Analiz</w:t>
                        </w:r>
                      </w:p>
                      <w:p w:rsidR="00134A42" w:rsidRPr="00467033" w:rsidRDefault="00134A42" w:rsidP="00C2420D">
                        <w:pPr>
                          <w:pStyle w:val="ListeParagraf"/>
                          <w:numPr>
                            <w:ilvl w:val="0"/>
                            <w:numId w:val="39"/>
                          </w:numPr>
                          <w:ind w:left="34" w:hanging="100"/>
                          <w:rPr>
                            <w:color w:val="000000" w:themeColor="text1"/>
                            <w:sz w:val="24"/>
                            <w:szCs w:val="24"/>
                          </w:rPr>
                        </w:pPr>
                        <w:r w:rsidRPr="00467033">
                          <w:rPr>
                            <w:color w:val="000000" w:themeColor="text1"/>
                            <w:sz w:val="24"/>
                            <w:szCs w:val="24"/>
                          </w:rPr>
                          <w:t>PEST Analizi</w:t>
                        </w:r>
                      </w:p>
                      <w:p w:rsidR="00134A42" w:rsidRPr="00467033" w:rsidRDefault="00134A42" w:rsidP="00C2420D">
                        <w:pPr>
                          <w:pStyle w:val="ListeParagraf"/>
                          <w:numPr>
                            <w:ilvl w:val="0"/>
                            <w:numId w:val="39"/>
                          </w:numPr>
                          <w:rPr>
                            <w:color w:val="000000" w:themeColor="text1"/>
                            <w:sz w:val="24"/>
                            <w:szCs w:val="24"/>
                          </w:rPr>
                        </w:pPr>
                        <w:r w:rsidRPr="00467033">
                          <w:rPr>
                            <w:color w:val="000000" w:themeColor="text1"/>
                            <w:sz w:val="24"/>
                            <w:szCs w:val="24"/>
                          </w:rPr>
                          <w:t>GZFT Analizi</w:t>
                        </w:r>
                      </w:p>
                      <w:p w:rsidR="00134A42" w:rsidRPr="00467033" w:rsidRDefault="00134A42" w:rsidP="00C2420D">
                        <w:pPr>
                          <w:pStyle w:val="ListeParagraf"/>
                          <w:numPr>
                            <w:ilvl w:val="0"/>
                            <w:numId w:val="39"/>
                          </w:numPr>
                          <w:rPr>
                            <w:color w:val="000000" w:themeColor="text1"/>
                            <w:sz w:val="24"/>
                            <w:szCs w:val="24"/>
                          </w:rPr>
                        </w:pPr>
                        <w:proofErr w:type="gramStart"/>
                        <w:r w:rsidRPr="00467033">
                          <w:rPr>
                            <w:color w:val="000000" w:themeColor="text1"/>
                            <w:sz w:val="24"/>
                            <w:szCs w:val="24"/>
                          </w:rPr>
                          <w:t>Üst Poli</w:t>
                        </w:r>
                        <w:r>
                          <w:rPr>
                            <w:color w:val="000000" w:themeColor="text1"/>
                            <w:sz w:val="24"/>
                            <w:szCs w:val="24"/>
                          </w:rPr>
                          <w:t>ti</w:t>
                        </w:r>
                        <w:r w:rsidRPr="00467033">
                          <w:rPr>
                            <w:color w:val="000000" w:themeColor="text1"/>
                            <w:sz w:val="24"/>
                            <w:szCs w:val="24"/>
                          </w:rPr>
                          <w:t xml:space="preserve">ka Bel. </w:t>
                        </w:r>
                        <w:proofErr w:type="gramEnd"/>
                        <w:r w:rsidRPr="00467033">
                          <w:rPr>
                            <w:color w:val="000000" w:themeColor="text1"/>
                            <w:sz w:val="24"/>
                            <w:szCs w:val="24"/>
                          </w:rPr>
                          <w:t>Analizi</w:t>
                        </w:r>
                      </w:p>
                    </w:tc>
                  </w:tr>
                </w:tbl>
                <w:p w:rsidR="00134A42" w:rsidRPr="00C2420D" w:rsidRDefault="00134A42" w:rsidP="00C2420D">
                  <w:pPr>
                    <w:rPr>
                      <w:color w:val="000000" w:themeColor="text1"/>
                    </w:rPr>
                  </w:pPr>
                </w:p>
              </w:txbxContent>
            </v:textbox>
          </v:rect>
        </w:pict>
      </w:r>
    </w:p>
    <w:p w:rsidR="00CF41A9" w:rsidRDefault="00CF41A9" w:rsidP="00CE5ED2"/>
    <w:p w:rsidR="00CF41A9" w:rsidRDefault="00CF41A9" w:rsidP="00CE5ED2"/>
    <w:p w:rsidR="00CF41A9" w:rsidRDefault="00CF41A9" w:rsidP="00CE5ED2"/>
    <w:p w:rsidR="00CF41A9" w:rsidRDefault="00CF41A9" w:rsidP="00CE5ED2"/>
    <w:p w:rsidR="00CF41A9" w:rsidRDefault="00134A42" w:rsidP="00CE5ED2">
      <w:r>
        <w:rPr>
          <w:noProof/>
          <w:lang w:eastAsia="tr-TR"/>
        </w:rPr>
        <w:pict>
          <v:shape id="Eğri Bağlayıcı 226" o:spid="_x0000_s1127" type="#_x0000_t38" style="position:absolute;left:0;text-align:left;margin-left:44.05pt;margin-top:2.4pt;width:55.85pt;height:29.1pt;z-index:251851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" adj="-837" strokecolor="#4a7ebb">
            <v:stroke endarrow="open"/>
            <o:lock v:ext="edit" shapetype="f"/>
          </v:shape>
        </w:pict>
      </w:r>
      <w:r>
        <w:rPr>
          <w:noProof/>
          <w:lang w:eastAsia="tr-TR"/>
        </w:rPr>
        <w:pict>
          <v:shape id="Eğri Bağlayıcı 25" o:spid="_x0000_s1126" type="#_x0000_t38" style="position:absolute;left:0;text-align:left;margin-left:366.45pt;margin-top:2.45pt;width:49.45pt;height:29.1pt;rotation:180;flip:y;z-index:251843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" adj="-935" strokecolor="#4579b8 [3044]">
            <v:stroke endarrow="open"/>
            <o:lock v:ext="edit" shapetype="f"/>
          </v:shape>
        </w:pict>
      </w:r>
      <w:r>
        <w:rPr>
          <w:noProof/>
          <w:lang w:eastAsia="tr-TR"/>
        </w:rPr>
        <w:pict>
          <v:rect id="Dikdörtgen 20" o:spid="_x0000_s1032" style="position:absolute;left:0;text-align:left;margin-left:109.6pt;margin-top:13.4pt;width:240.7pt;height:37.6pt;z-index:251840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" filled="f" strokecolor="#243f60 [1604]" strokeweight="2pt">
            <v:path arrowok="t"/>
            <v:textbox>
              <w:txbxContent>
                <w:p w:rsidR="00134A42" w:rsidRPr="00D60DB9" w:rsidRDefault="00134A42" w:rsidP="00026671">
                  <w:pPr>
                    <w:jc w:val="center"/>
                    <w:rPr>
                      <w:color w:val="000000" w:themeColor="text1"/>
                    </w:rPr>
                  </w:pPr>
                  <w:r w:rsidRPr="00D60DB9">
                    <w:rPr>
                      <w:color w:val="000000" w:themeColor="text1"/>
                    </w:rPr>
                    <w:t>Sorun ve Gelişim Alanlarının Belirlenmesi</w:t>
                  </w:r>
                </w:p>
              </w:txbxContent>
            </v:textbox>
          </v:rect>
        </w:pict>
      </w:r>
    </w:p>
    <w:p w:rsidR="00CF41A9" w:rsidRDefault="00CF41A9" w:rsidP="00CE5ED2"/>
    <w:p w:rsidR="00CF41A9" w:rsidRDefault="00134A42" w:rsidP="00CE5ED2">
      <w:r>
        <w:rPr>
          <w:noProof/>
          <w:lang w:eastAsia="tr-TR"/>
        </w:rPr>
        <w:pict>
          <v:shape id="Eğri Bağlayıcı 26" o:spid="_x0000_s1125" type="#_x0000_t38" style="position:absolute;left:0;text-align:left;margin-left:350.3pt;margin-top:1pt;width:40.85pt;height:18.4pt;rotation:180;flip:y;z-index:251845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" adj="-2269" strokecolor="#4a7ebb">
            <v:stroke endarrow="open"/>
            <o:lock v:ext="edit" shapetype="f"/>
          </v:shape>
        </w:pict>
      </w:r>
      <w:r>
        <w:rPr>
          <w:noProof/>
          <w:lang w:eastAsia="tr-TR"/>
        </w:rPr>
        <w:pict>
          <v:rect id="Dikdörtgen 21" o:spid="_x0000_s1033" style="position:absolute;left:0;text-align:left;margin-left:109.75pt;margin-top:1.45pt;width:240.7pt;height:37.6pt;z-index:251842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" filled="f" strokecolor="#385d8a" strokeweight="2pt">
            <v:path arrowok="t"/>
            <v:textbox>
              <w:txbxContent>
                <w:p w:rsidR="00134A42" w:rsidRPr="00467033" w:rsidRDefault="00134A42" w:rsidP="00D60DB9">
                  <w:pPr>
                    <w:jc w:val="center"/>
                    <w:rPr>
                      <w:color w:val="000000" w:themeColor="text1"/>
                      <w:szCs w:val="24"/>
                    </w:rPr>
                  </w:pPr>
                  <w:r w:rsidRPr="00467033">
                    <w:rPr>
                      <w:rFonts w:cs="Times New Roman"/>
                      <w:szCs w:val="24"/>
                    </w:rPr>
                    <w:t>Stratejik Plan Mimarisinin Belirlenmesi</w:t>
                  </w:r>
                </w:p>
              </w:txbxContent>
            </v:textbox>
          </v:rect>
        </w:pict>
      </w:r>
    </w:p>
    <w:p w:rsidR="00CF41A9" w:rsidRDefault="00134A42" w:rsidP="00CE5ED2">
      <w:r>
        <w:rPr>
          <w:noProof/>
          <w:lang w:eastAsia="tr-TR"/>
        </w:rPr>
        <w:pict>
          <v:shapetype id="_x0000_t32" coordsize="21600,21600" o:spt="32" o:oned="t" path="m,l21600,21600e" filled="f">
            <v:path arrowok="t" fillok="f" o:connecttype="none"/>
            <o:lock v:ext="edit" shapetype="t"/>
          </v:shapetype>
          <v:shape id="Düz Ok Bağlayıcısı 29" o:spid="_x0000_s1124" type="#_x0000_t32" style="position:absolute;left:0;text-align:left;margin-left:227.8pt;margin-top:6.75pt;width:0;height:19.3pt;z-index:25184768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" strokecolor="#4579b8 [3044]">
            <v:stroke endarrow="open"/>
            <o:lock v:ext="edit" shapetype="f"/>
          </v:shape>
        </w:pict>
      </w:r>
    </w:p>
    <w:tbl>
      <w:tblPr>
        <w:tblStyle w:val="TabloKlavuzu"/>
        <w:tblW w:w="0" w:type="auto"/>
        <w:tblLook w:val="04A0" w:firstRow="1" w:lastRow="0" w:firstColumn="1" w:lastColumn="0" w:noHBand="0" w:noVBand="1"/>
      </w:tblPr>
      <w:tblGrid>
        <w:gridCol w:w="4605"/>
        <w:gridCol w:w="4606"/>
      </w:tblGrid>
      <w:tr w:rsidR="00D60DB9" w:rsidTr="00D60DB9">
        <w:trPr>
          <w:trHeight w:val="481"/>
        </w:trPr>
        <w:tc>
          <w:tcPr>
            <w:tcW w:w="9211" w:type="dxa"/>
            <w:gridSpan w:val="2"/>
          </w:tcPr>
          <w:p w:rsidR="00D60DB9" w:rsidRPr="00F26194" w:rsidRDefault="00D60DB9" w:rsidP="00D60DB9">
            <w:pPr>
              <w:spacing w:after="0"/>
              <w:jc w:val="center"/>
              <w:rPr>
                <w:b/>
                <w:sz w:val="24"/>
                <w:szCs w:val="24"/>
              </w:rPr>
            </w:pPr>
            <w:r w:rsidRPr="00F26194">
              <w:rPr>
                <w:b/>
                <w:sz w:val="24"/>
                <w:szCs w:val="24"/>
              </w:rPr>
              <w:t>Vizyonun Belirlenmesi</w:t>
            </w:r>
          </w:p>
        </w:tc>
      </w:tr>
      <w:tr w:rsidR="00D60DB9" w:rsidTr="00D60DB9">
        <w:tc>
          <w:tcPr>
            <w:tcW w:w="4605" w:type="dxa"/>
          </w:tcPr>
          <w:p w:rsidR="00D60DB9" w:rsidRPr="00F26194" w:rsidRDefault="00D60DB9" w:rsidP="00D60DB9">
            <w:pPr>
              <w:spacing w:after="0"/>
              <w:jc w:val="center"/>
              <w:rPr>
                <w:sz w:val="24"/>
                <w:szCs w:val="24"/>
              </w:rPr>
            </w:pPr>
            <w:r w:rsidRPr="00F26194">
              <w:rPr>
                <w:sz w:val="24"/>
                <w:szCs w:val="24"/>
              </w:rPr>
              <w:t>Misyonun Belirlenmesi</w:t>
            </w:r>
          </w:p>
        </w:tc>
        <w:tc>
          <w:tcPr>
            <w:tcW w:w="4606" w:type="dxa"/>
          </w:tcPr>
          <w:p w:rsidR="00D60DB9" w:rsidRPr="00F26194" w:rsidRDefault="00D60DB9" w:rsidP="00D60DB9">
            <w:pPr>
              <w:spacing w:after="0"/>
              <w:jc w:val="center"/>
              <w:rPr>
                <w:sz w:val="24"/>
                <w:szCs w:val="24"/>
              </w:rPr>
            </w:pPr>
            <w:r w:rsidRPr="00F26194">
              <w:rPr>
                <w:sz w:val="24"/>
                <w:szCs w:val="24"/>
              </w:rPr>
              <w:t>Temel İlke ve Değerlerin Belirlenmesi</w:t>
            </w:r>
          </w:p>
        </w:tc>
      </w:tr>
      <w:tr w:rsidR="00D60DB9" w:rsidTr="00D60DB9">
        <w:trPr>
          <w:trHeight w:val="517"/>
        </w:trPr>
        <w:tc>
          <w:tcPr>
            <w:tcW w:w="9211" w:type="dxa"/>
            <w:gridSpan w:val="2"/>
          </w:tcPr>
          <w:p w:rsidR="00D60DB9" w:rsidRPr="00F26194" w:rsidRDefault="00D60DB9" w:rsidP="00D60DB9">
            <w:pPr>
              <w:spacing w:after="0"/>
              <w:jc w:val="center"/>
              <w:rPr>
                <w:sz w:val="24"/>
                <w:szCs w:val="24"/>
              </w:rPr>
            </w:pPr>
            <w:r w:rsidRPr="00F26194">
              <w:rPr>
                <w:sz w:val="24"/>
                <w:szCs w:val="24"/>
              </w:rPr>
              <w:t>Temaların Belirlenmesi</w:t>
            </w:r>
          </w:p>
        </w:tc>
      </w:tr>
      <w:tr w:rsidR="00D60DB9" w:rsidTr="00415C36">
        <w:tc>
          <w:tcPr>
            <w:tcW w:w="9211" w:type="dxa"/>
            <w:gridSpan w:val="2"/>
          </w:tcPr>
          <w:p w:rsidR="00D60DB9" w:rsidRPr="00F26194" w:rsidRDefault="00D60DB9" w:rsidP="00D60DB9">
            <w:pPr>
              <w:spacing w:after="0"/>
              <w:jc w:val="center"/>
              <w:rPr>
                <w:sz w:val="24"/>
                <w:szCs w:val="24"/>
              </w:rPr>
            </w:pPr>
            <w:r w:rsidRPr="00F26194">
              <w:rPr>
                <w:sz w:val="24"/>
                <w:szCs w:val="24"/>
              </w:rPr>
              <w:t>Stratejik Amaçların Belirlenmesi</w:t>
            </w:r>
          </w:p>
        </w:tc>
      </w:tr>
      <w:tr w:rsidR="00D60DB9" w:rsidTr="00415C36">
        <w:tc>
          <w:tcPr>
            <w:tcW w:w="9211" w:type="dxa"/>
            <w:gridSpan w:val="2"/>
          </w:tcPr>
          <w:p w:rsidR="00D60DB9" w:rsidRPr="00F26194" w:rsidRDefault="00D60DB9" w:rsidP="00D60DB9">
            <w:pPr>
              <w:spacing w:after="0"/>
              <w:jc w:val="center"/>
              <w:rPr>
                <w:sz w:val="24"/>
                <w:szCs w:val="24"/>
              </w:rPr>
            </w:pPr>
            <w:r w:rsidRPr="00F26194">
              <w:rPr>
                <w:sz w:val="24"/>
                <w:szCs w:val="24"/>
              </w:rPr>
              <w:t>Stratejik Hedeflerin Belirlenmesi</w:t>
            </w:r>
          </w:p>
        </w:tc>
      </w:tr>
      <w:tr w:rsidR="00D60DB9" w:rsidTr="00D60DB9">
        <w:tc>
          <w:tcPr>
            <w:tcW w:w="4605" w:type="dxa"/>
          </w:tcPr>
          <w:p w:rsidR="00D60DB9" w:rsidRPr="00F26194" w:rsidRDefault="00D60DB9" w:rsidP="00D60DB9">
            <w:pPr>
              <w:spacing w:after="0"/>
              <w:jc w:val="left"/>
              <w:rPr>
                <w:sz w:val="24"/>
                <w:szCs w:val="24"/>
              </w:rPr>
            </w:pPr>
            <w:r w:rsidRPr="00F26194">
              <w:rPr>
                <w:sz w:val="24"/>
                <w:szCs w:val="24"/>
              </w:rPr>
              <w:t>Performans Göstergelerinin Belirlenmesi</w:t>
            </w:r>
          </w:p>
        </w:tc>
        <w:tc>
          <w:tcPr>
            <w:tcW w:w="4606" w:type="dxa"/>
          </w:tcPr>
          <w:p w:rsidR="00D60DB9" w:rsidRPr="00F26194" w:rsidRDefault="00D60DB9" w:rsidP="00D60DB9">
            <w:pPr>
              <w:spacing w:after="0"/>
              <w:rPr>
                <w:sz w:val="24"/>
                <w:szCs w:val="24"/>
              </w:rPr>
            </w:pPr>
            <w:r w:rsidRPr="00F26194">
              <w:rPr>
                <w:sz w:val="24"/>
                <w:szCs w:val="24"/>
              </w:rPr>
              <w:t>Stratejilerin Belirlenmesi</w:t>
            </w:r>
          </w:p>
        </w:tc>
      </w:tr>
      <w:tr w:rsidR="00D60DB9" w:rsidTr="00415C36">
        <w:tc>
          <w:tcPr>
            <w:tcW w:w="9211" w:type="dxa"/>
            <w:gridSpan w:val="2"/>
          </w:tcPr>
          <w:p w:rsidR="00D60DB9" w:rsidRPr="00F26194" w:rsidRDefault="00D60DB9" w:rsidP="00D60DB9">
            <w:pPr>
              <w:spacing w:after="0"/>
              <w:jc w:val="center"/>
              <w:rPr>
                <w:b/>
                <w:sz w:val="24"/>
                <w:szCs w:val="24"/>
              </w:rPr>
            </w:pPr>
            <w:r w:rsidRPr="00F26194">
              <w:rPr>
                <w:b/>
                <w:sz w:val="24"/>
                <w:szCs w:val="24"/>
              </w:rPr>
              <w:t>Nihai Stratejik Plan</w:t>
            </w:r>
          </w:p>
        </w:tc>
      </w:tr>
      <w:tr w:rsidR="00D60DB9" w:rsidTr="00415C36">
        <w:tc>
          <w:tcPr>
            <w:tcW w:w="9211" w:type="dxa"/>
            <w:gridSpan w:val="2"/>
          </w:tcPr>
          <w:p w:rsidR="00D60DB9" w:rsidRPr="00F26194" w:rsidRDefault="00D60DB9" w:rsidP="00D60DB9">
            <w:pPr>
              <w:tabs>
                <w:tab w:val="left" w:pos="3955"/>
              </w:tabs>
              <w:spacing w:before="0" w:after="0"/>
              <w:jc w:val="center"/>
              <w:rPr>
                <w:b/>
                <w:sz w:val="24"/>
                <w:szCs w:val="24"/>
              </w:rPr>
            </w:pPr>
            <w:r w:rsidRPr="00F26194">
              <w:rPr>
                <w:b/>
                <w:sz w:val="24"/>
                <w:szCs w:val="24"/>
              </w:rPr>
              <w:t>Performans Programı</w:t>
            </w:r>
          </w:p>
          <w:p w:rsidR="00D60DB9" w:rsidRPr="00F26194" w:rsidRDefault="00D60DB9" w:rsidP="00D60DB9">
            <w:pPr>
              <w:tabs>
                <w:tab w:val="left" w:pos="3955"/>
              </w:tabs>
              <w:spacing w:before="0" w:after="0"/>
              <w:jc w:val="center"/>
              <w:rPr>
                <w:sz w:val="24"/>
                <w:szCs w:val="24"/>
              </w:rPr>
            </w:pPr>
            <w:r w:rsidRPr="00F26194">
              <w:rPr>
                <w:sz w:val="24"/>
                <w:szCs w:val="24"/>
              </w:rPr>
              <w:t>Yıllık performans hedefleri ile faaliyet ve projeler</w:t>
            </w:r>
          </w:p>
        </w:tc>
      </w:tr>
      <w:tr w:rsidR="00D60DB9" w:rsidTr="00415C36">
        <w:tc>
          <w:tcPr>
            <w:tcW w:w="9211" w:type="dxa"/>
            <w:gridSpan w:val="2"/>
          </w:tcPr>
          <w:p w:rsidR="00D60DB9" w:rsidRPr="00F26194" w:rsidRDefault="00D60DB9" w:rsidP="00D60DB9">
            <w:pPr>
              <w:tabs>
                <w:tab w:val="left" w:pos="3955"/>
              </w:tabs>
              <w:spacing w:before="0" w:after="0"/>
              <w:jc w:val="center"/>
              <w:rPr>
                <w:b/>
                <w:sz w:val="24"/>
                <w:szCs w:val="24"/>
              </w:rPr>
            </w:pPr>
            <w:r w:rsidRPr="00F26194">
              <w:rPr>
                <w:b/>
                <w:sz w:val="24"/>
                <w:szCs w:val="24"/>
              </w:rPr>
              <w:t>İzleme ve Değerlendirme</w:t>
            </w:r>
          </w:p>
          <w:p w:rsidR="00D60DB9" w:rsidRPr="00F26194" w:rsidRDefault="00D60DB9" w:rsidP="00D60DB9">
            <w:pPr>
              <w:tabs>
                <w:tab w:val="left" w:pos="3955"/>
              </w:tabs>
              <w:spacing w:before="0" w:after="0"/>
              <w:jc w:val="center"/>
              <w:rPr>
                <w:sz w:val="24"/>
                <w:szCs w:val="24"/>
              </w:rPr>
            </w:pPr>
            <w:r w:rsidRPr="00F26194">
              <w:rPr>
                <w:sz w:val="24"/>
                <w:szCs w:val="24"/>
              </w:rPr>
              <w:t>Faaliyet Raporu</w:t>
            </w:r>
          </w:p>
        </w:tc>
      </w:tr>
    </w:tbl>
    <w:p w:rsidR="0020226E" w:rsidRDefault="0020226E" w:rsidP="00CE5ED2"/>
    <w:p w:rsidR="0020226E" w:rsidRDefault="0020226E" w:rsidP="00CE5ED2"/>
    <w:p w:rsidR="003B30E3" w:rsidRPr="00F26194" w:rsidRDefault="003B30E3" w:rsidP="00397FBA">
      <w:pPr>
        <w:pStyle w:val="ListeParagraf"/>
        <w:numPr>
          <w:ilvl w:val="0"/>
          <w:numId w:val="18"/>
        </w:numPr>
        <w:autoSpaceDE w:val="0"/>
        <w:autoSpaceDN w:val="0"/>
        <w:adjustRightInd w:val="0"/>
        <w:spacing w:before="0" w:after="0"/>
        <w:rPr>
          <w:rFonts w:cs="Times New Roman"/>
          <w:b/>
          <w:color w:val="984806" w:themeColor="accent6" w:themeShade="80"/>
          <w:szCs w:val="24"/>
        </w:rPr>
      </w:pPr>
      <w:r w:rsidRPr="00F26194">
        <w:rPr>
          <w:rFonts w:cs="Times New Roman"/>
          <w:b/>
          <w:color w:val="984806" w:themeColor="accent6" w:themeShade="80"/>
          <w:szCs w:val="24"/>
        </w:rPr>
        <w:lastRenderedPageBreak/>
        <w:t xml:space="preserve">STRATEJİK PLAN MODELİ </w:t>
      </w:r>
    </w:p>
    <w:p w:rsidR="003B30E3" w:rsidRPr="00F26194" w:rsidRDefault="003B30E3" w:rsidP="003B30E3">
      <w:pPr>
        <w:pStyle w:val="ListeParagraf"/>
        <w:autoSpaceDE w:val="0"/>
        <w:autoSpaceDN w:val="0"/>
        <w:adjustRightInd w:val="0"/>
        <w:spacing w:after="0"/>
        <w:ind w:left="750"/>
        <w:rPr>
          <w:rFonts w:cs="Times New Roman"/>
          <w:b/>
          <w:color w:val="984806" w:themeColor="accent6" w:themeShade="80"/>
          <w:szCs w:val="24"/>
        </w:rPr>
      </w:pPr>
    </w:p>
    <w:p w:rsidR="00C70828" w:rsidRPr="00F26194" w:rsidRDefault="00C70828" w:rsidP="00C70828">
      <w:pPr>
        <w:pStyle w:val="Default"/>
        <w:spacing w:line="360" w:lineRule="auto"/>
        <w:ind w:firstLine="709"/>
        <w:jc w:val="both"/>
      </w:pPr>
      <w:bookmarkStart w:id="3" w:name="_Toc409281022"/>
      <w:r w:rsidRPr="00F26194">
        <w:t xml:space="preserve"> Mevcut Durum Analizini periyodik olarak her yıl gerçekleştirir. Bu analiz yöntemlerini kullanırken DPT Stratejik Planlama Kılavuzu ve MEB Strate</w:t>
      </w:r>
      <w:r w:rsidR="00576EE1">
        <w:t>ji Geliştirme Dairesi Başkanlığı’</w:t>
      </w:r>
      <w:r w:rsidRPr="00F26194">
        <w:t xml:space="preserve">nca oluşturulan bilimsel çalışmalarından faydalanmaktadır. </w:t>
      </w:r>
      <w:r w:rsidR="002A6C53" w:rsidRPr="00F26194">
        <w:t>Stratejik Planın temel yapısı Müdürlüğümüz Stratejik Planlama Üst Kurulu tarafından kabul edilen Vizyon temelinde eğitimin üç temel bölümü (erişim, kalite, kapasite) ile paydaşların görüş ve önerilerini temel alır nitelikte oluşturulmuştur</w:t>
      </w:r>
    </w:p>
    <w:p w:rsidR="00D5466D" w:rsidRPr="00F26194" w:rsidRDefault="00D5466D" w:rsidP="00D5466D">
      <w:pPr>
        <w:rPr>
          <w:rFonts w:cs="Times New Roman"/>
          <w:color w:val="FF0000"/>
        </w:rPr>
      </w:pPr>
      <w:r w:rsidRPr="00F26194">
        <w:rPr>
          <w:rFonts w:cs="Times New Roman"/>
          <w:color w:val="FF0000"/>
        </w:rPr>
        <w:t xml:space="preserve">Şekil 2: Faruk Duman Özel Eğitim </w:t>
      </w:r>
      <w:r w:rsidR="00BD4CBB" w:rsidRPr="00F26194">
        <w:rPr>
          <w:rFonts w:cs="Times New Roman"/>
          <w:color w:val="FF0000"/>
        </w:rPr>
        <w:t>Uygulama Okulu</w:t>
      </w:r>
      <w:r w:rsidRPr="00F26194">
        <w:rPr>
          <w:rFonts w:cs="Times New Roman"/>
          <w:color w:val="FF0000"/>
        </w:rPr>
        <w:t xml:space="preserve"> Stratejik Plan Oluşum Şeması</w:t>
      </w:r>
    </w:p>
    <w:p w:rsidR="00D5466D" w:rsidRPr="00B7140C" w:rsidRDefault="00D5466D" w:rsidP="00C70828">
      <w:pPr>
        <w:pStyle w:val="Default"/>
        <w:spacing w:line="360" w:lineRule="auto"/>
        <w:ind w:firstLine="709"/>
        <w:jc w:val="both"/>
      </w:pPr>
    </w:p>
    <w:p w:rsidR="00D65C16" w:rsidRDefault="00134A42" w:rsidP="00D65C16">
      <w:pPr>
        <w:tabs>
          <w:tab w:val="left" w:pos="3540"/>
        </w:tabs>
        <w:spacing w:before="0" w:after="200"/>
        <w:jc w:val="right"/>
        <w:rPr>
          <w:rFonts w:eastAsia="Calibri" w:cs="Times New Roman"/>
          <w:szCs w:val="24"/>
        </w:rPr>
      </w:pPr>
      <w:r>
        <w:rPr>
          <w:rFonts w:eastAsia="Calibri" w:cs="Times New Roman"/>
          <w:noProof/>
          <w:szCs w:val="24"/>
          <w:lang w:eastAsia="tr-TR"/>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Satır Belirtme Çizgisi 1 229" o:spid="_x0000_s1034" type="#_x0000_t47" style="position:absolute;left:0;text-align:left;margin-left:182.7pt;margin-top:18.4pt;width:101pt;height:78.4pt;z-index:251852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" adj="-21610,33478,-2489,11156" filled="f" strokecolor="#243f60 [1604]" strokeweight="2pt">
            <v:textbox>
              <w:txbxContent>
                <w:p w:rsidR="00134A42" w:rsidRPr="007164B9" w:rsidRDefault="00134A42" w:rsidP="002A6C53">
                  <w:pPr>
                    <w:jc w:val="center"/>
                    <w:rPr>
                      <w:b/>
                      <w:color w:val="000000" w:themeColor="text1"/>
                    </w:rPr>
                  </w:pPr>
                  <w:r w:rsidRPr="007164B9">
                    <w:rPr>
                      <w:b/>
                      <w:color w:val="000000" w:themeColor="text1"/>
                    </w:rPr>
                    <w:t>Üst Politika Belgeleri</w:t>
                  </w:r>
                </w:p>
              </w:txbxContent>
            </v:textbox>
            <o:callout v:ext="edit" minusy="t"/>
          </v:shape>
        </w:pict>
      </w:r>
    </w:p>
    <w:p w:rsidR="001A2716" w:rsidRDefault="00134A42" w:rsidP="00D65C16">
      <w:pPr>
        <w:tabs>
          <w:tab w:val="left" w:pos="3540"/>
        </w:tabs>
        <w:spacing w:before="0" w:after="200"/>
        <w:jc w:val="right"/>
        <w:rPr>
          <w:rFonts w:eastAsia="Calibri" w:cs="Times New Roman"/>
          <w:szCs w:val="24"/>
        </w:rPr>
      </w:pPr>
      <w:r>
        <w:rPr>
          <w:rFonts w:eastAsia="Calibri" w:cs="Times New Roman"/>
          <w:noProof/>
          <w:szCs w:val="24"/>
          <w:lang w:eastAsia="tr-TR"/>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Yukarı Aşağı Ok 237" o:spid="_x0000_s1123" type="#_x0000_t70" style="position:absolute;left:0;text-align:left;margin-left:99.55pt;margin-top:9.15pt;width:45pt;height:139.5pt;rotation:3044454fd;z-index:251859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" adj="5874,4397" fillcolor="#00b0f0" stroked="f" strokeweight="2pt">
            <v:path arrowok="t"/>
          </v:shape>
        </w:pict>
      </w:r>
      <w:r>
        <w:rPr>
          <w:rFonts w:eastAsia="Calibri" w:cs="Times New Roman"/>
          <w:noProof/>
          <w:szCs w:val="24"/>
          <w:lang w:eastAsia="tr-TR"/>
        </w:rPr>
        <w:pict>
          <v:shape id="Yukarı Aşağı Ok 238" o:spid="_x0000_s1122" type="#_x0000_t70" style="position:absolute;left:0;text-align:left;margin-left:325.25pt;margin-top:7.7pt;width:45pt;height:128.6pt;rotation:-3386698fd;z-index:251862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" adj="5874,4769" fillcolor="#ffc000" stroked="f" strokeweight="2pt">
            <v:path arrowok="t"/>
          </v:shape>
        </w:pict>
      </w:r>
    </w:p>
    <w:p w:rsidR="002A6C53" w:rsidRDefault="002A6C53" w:rsidP="00D65C16">
      <w:pPr>
        <w:tabs>
          <w:tab w:val="left" w:pos="3540"/>
        </w:tabs>
        <w:spacing w:before="0" w:after="200"/>
        <w:jc w:val="right"/>
        <w:rPr>
          <w:rFonts w:eastAsia="Calibri" w:cs="Times New Roman"/>
          <w:szCs w:val="24"/>
        </w:rPr>
      </w:pPr>
    </w:p>
    <w:p w:rsidR="002A6C53" w:rsidRDefault="002A6C53" w:rsidP="00D65C16">
      <w:pPr>
        <w:tabs>
          <w:tab w:val="left" w:pos="3540"/>
        </w:tabs>
        <w:spacing w:before="0" w:after="200"/>
        <w:jc w:val="right"/>
        <w:rPr>
          <w:rFonts w:eastAsia="Calibri" w:cs="Times New Roman"/>
          <w:szCs w:val="24"/>
        </w:rPr>
      </w:pPr>
    </w:p>
    <w:p w:rsidR="002A6C53" w:rsidRDefault="002A6C53" w:rsidP="00D65C16">
      <w:pPr>
        <w:tabs>
          <w:tab w:val="left" w:pos="3540"/>
        </w:tabs>
        <w:spacing w:before="0" w:after="200"/>
        <w:jc w:val="right"/>
        <w:rPr>
          <w:rFonts w:eastAsia="Calibri" w:cs="Times New Roman"/>
          <w:szCs w:val="24"/>
        </w:rPr>
      </w:pPr>
    </w:p>
    <w:p w:rsidR="002A6C53" w:rsidRDefault="00134A42" w:rsidP="00D65C16">
      <w:pPr>
        <w:tabs>
          <w:tab w:val="left" w:pos="3540"/>
        </w:tabs>
        <w:spacing w:before="0" w:after="200"/>
        <w:jc w:val="right"/>
        <w:rPr>
          <w:rFonts w:eastAsia="Calibri" w:cs="Times New Roman"/>
          <w:szCs w:val="24"/>
        </w:rPr>
      </w:pPr>
      <w:r>
        <w:rPr>
          <w:rFonts w:eastAsia="Calibri" w:cs="Times New Roman"/>
          <w:noProof/>
          <w:szCs w:val="24"/>
          <w:lang w:eastAsia="tr-TR"/>
        </w:rPr>
        <w:pict>
          <v:shape id="Satır Belirtme Çizgisi 1 230" o:spid="_x0000_s1035" type="#_x0000_t47" style="position:absolute;left:0;text-align:left;margin-left:353.6pt;margin-top:20.15pt;width:97.75pt;height:96.7pt;z-index:251854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" adj="-9144,-15665,6511,-3871" filled="f" strokecolor="#385d8a" strokeweight="2pt">
            <v:textbox style="mso-next-textbox:#Satır Belirtme Çizgisi 1 230">
              <w:txbxContent>
                <w:p w:rsidR="00134A42" w:rsidRPr="007164B9" w:rsidRDefault="00134A42" w:rsidP="00D0460B">
                  <w:pPr>
                    <w:jc w:val="center"/>
                    <w:rPr>
                      <w:b/>
                      <w:color w:val="000000" w:themeColor="text1"/>
                    </w:rPr>
                  </w:pPr>
                  <w:r w:rsidRPr="007164B9">
                    <w:rPr>
                      <w:b/>
                      <w:color w:val="000000" w:themeColor="text1"/>
                    </w:rPr>
                    <w:t>Paydaş Önerileri</w:t>
                  </w:r>
                </w:p>
              </w:txbxContent>
            </v:textbox>
          </v:shape>
        </w:pict>
      </w:r>
    </w:p>
    <w:p w:rsidR="002A6C53" w:rsidRDefault="00134A42" w:rsidP="00D65C16">
      <w:pPr>
        <w:tabs>
          <w:tab w:val="left" w:pos="3540"/>
        </w:tabs>
        <w:spacing w:before="0" w:after="200"/>
        <w:jc w:val="right"/>
        <w:rPr>
          <w:rFonts w:eastAsia="Calibri" w:cs="Times New Roman"/>
          <w:szCs w:val="24"/>
        </w:rPr>
      </w:pPr>
      <w:r>
        <w:rPr>
          <w:rFonts w:eastAsia="Calibri" w:cs="Times New Roman"/>
          <w:noProof/>
          <w:szCs w:val="24"/>
          <w:lang w:eastAsia="tr-TR"/>
        </w:rPr>
        <w:pict>
          <v:shape id="Satır Belirtme Çizgisi 1 236" o:spid="_x0000_s1036" type="#_x0000_t47" style="position:absolute;left:0;text-align:left;margin-left:5.4pt;margin-top:13.65pt;width:102pt;height:96.7pt;z-index:251858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" adj="33722,48285,12075,24710" filled="f" strokecolor="#385d8a" strokeweight="2pt">
            <v:textbox>
              <w:txbxContent>
                <w:p w:rsidR="00134A42" w:rsidRPr="007164B9" w:rsidRDefault="00134A42" w:rsidP="00402C8C">
                  <w:pPr>
                    <w:jc w:val="center"/>
                    <w:rPr>
                      <w:b/>
                      <w:color w:val="000000" w:themeColor="text1"/>
                    </w:rPr>
                  </w:pPr>
                  <w:r w:rsidRPr="007164B9">
                    <w:rPr>
                      <w:b/>
                      <w:color w:val="000000" w:themeColor="text1"/>
                    </w:rPr>
                    <w:t>Durum Analizi</w:t>
                  </w:r>
                </w:p>
              </w:txbxContent>
            </v:textbox>
            <o:callout v:ext="edit" minusx="t" minusy="t"/>
          </v:shape>
        </w:pict>
      </w:r>
    </w:p>
    <w:p w:rsidR="002A6C53" w:rsidRDefault="002A6C53" w:rsidP="00D65C16">
      <w:pPr>
        <w:tabs>
          <w:tab w:val="left" w:pos="3540"/>
        </w:tabs>
        <w:spacing w:before="0" w:after="200"/>
        <w:jc w:val="right"/>
        <w:rPr>
          <w:rFonts w:eastAsia="Calibri" w:cs="Times New Roman"/>
          <w:szCs w:val="24"/>
        </w:rPr>
      </w:pPr>
    </w:p>
    <w:p w:rsidR="00402C8C" w:rsidRPr="00402C8C" w:rsidRDefault="00134A42" w:rsidP="00134A42">
      <w:pPr>
        <w:tabs>
          <w:tab w:val="left" w:pos="3540"/>
          <w:tab w:val="left" w:pos="3783"/>
        </w:tabs>
        <w:spacing w:before="0" w:after="200"/>
        <w:rPr>
          <w:rFonts w:eastAsia="Calibri" w:cs="Times New Roman"/>
          <w:b/>
          <w:szCs w:val="24"/>
        </w:rPr>
      </w:pPr>
      <w:r>
        <w:rPr>
          <w:rFonts w:eastAsia="Calibri" w:cs="Times New Roman"/>
          <w:b/>
          <w:szCs w:val="24"/>
        </w:rPr>
        <w:t xml:space="preserve">                                       </w:t>
      </w:r>
      <w:r w:rsidR="00402C8C" w:rsidRPr="00402C8C">
        <w:rPr>
          <w:rFonts w:eastAsia="Calibri" w:cs="Times New Roman"/>
          <w:b/>
          <w:szCs w:val="24"/>
        </w:rPr>
        <w:t>Faruk Du</w:t>
      </w:r>
      <w:r w:rsidR="00576EE1">
        <w:rPr>
          <w:rFonts w:eastAsia="Calibri" w:cs="Times New Roman"/>
          <w:b/>
          <w:szCs w:val="24"/>
        </w:rPr>
        <w:t>man Özel E</w:t>
      </w:r>
      <w:r w:rsidR="00BD4CBB">
        <w:rPr>
          <w:rFonts w:eastAsia="Calibri" w:cs="Times New Roman"/>
          <w:b/>
          <w:szCs w:val="24"/>
        </w:rPr>
        <w:t xml:space="preserve">ğitim Uygulama </w:t>
      </w:r>
      <w:r w:rsidR="003F0FAB">
        <w:rPr>
          <w:rFonts w:eastAsia="Calibri" w:cs="Times New Roman"/>
          <w:b/>
          <w:szCs w:val="24"/>
        </w:rPr>
        <w:t>Okulu</w:t>
      </w:r>
    </w:p>
    <w:p w:rsidR="002A6C53" w:rsidRPr="00402C8C" w:rsidRDefault="00134A42" w:rsidP="00402C8C">
      <w:pPr>
        <w:tabs>
          <w:tab w:val="left" w:pos="3540"/>
          <w:tab w:val="left" w:pos="3783"/>
        </w:tabs>
        <w:spacing w:before="0" w:after="200"/>
        <w:jc w:val="center"/>
        <w:rPr>
          <w:rFonts w:eastAsia="Calibri" w:cs="Times New Roman"/>
          <w:b/>
          <w:szCs w:val="24"/>
        </w:rPr>
      </w:pPr>
      <w:r>
        <w:rPr>
          <w:rFonts w:eastAsia="Calibri" w:cs="Times New Roman"/>
          <w:noProof/>
          <w:szCs w:val="24"/>
          <w:lang w:eastAsia="tr-TR"/>
        </w:rPr>
        <w:pict>
          <v:shape id="Yukarı Aşağı Ok 243" o:spid="_x0000_s1121" type="#_x0000_t70" style="position:absolute;left:0;text-align:left;margin-left:331.15pt;margin-top:15.05pt;width:45pt;height:173.35pt;rotation:2414338fd;z-index:251864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" adj="5874,3646" fillcolor="#943634 [2405]" stroked="f" strokeweight="2pt">
            <v:path arrowok="t"/>
          </v:shape>
        </w:pict>
      </w:r>
      <w:r w:rsidR="00402C8C">
        <w:rPr>
          <w:rFonts w:eastAsia="Calibri" w:cs="Times New Roman"/>
          <w:b/>
          <w:szCs w:val="24"/>
        </w:rPr>
        <w:t xml:space="preserve">   </w:t>
      </w:r>
      <w:r w:rsidR="003F0FAB">
        <w:rPr>
          <w:rFonts w:eastAsia="Calibri" w:cs="Times New Roman"/>
          <w:b/>
          <w:szCs w:val="24"/>
        </w:rPr>
        <w:t>2019-2023</w:t>
      </w:r>
      <w:r w:rsidR="00402C8C" w:rsidRPr="00402C8C">
        <w:rPr>
          <w:rFonts w:eastAsia="Calibri" w:cs="Times New Roman"/>
          <w:b/>
          <w:szCs w:val="24"/>
        </w:rPr>
        <w:t xml:space="preserve"> Stratejik Planı</w:t>
      </w:r>
    </w:p>
    <w:p w:rsidR="002A6C53" w:rsidRDefault="00134A42" w:rsidP="00D65C16">
      <w:pPr>
        <w:tabs>
          <w:tab w:val="left" w:pos="3540"/>
        </w:tabs>
        <w:spacing w:before="0" w:after="200"/>
        <w:jc w:val="right"/>
        <w:rPr>
          <w:rFonts w:eastAsia="Calibri" w:cs="Times New Roman"/>
          <w:szCs w:val="24"/>
        </w:rPr>
      </w:pPr>
      <w:r>
        <w:rPr>
          <w:rFonts w:eastAsia="Calibri" w:cs="Times New Roman"/>
          <w:noProof/>
          <w:szCs w:val="24"/>
          <w:lang w:eastAsia="tr-TR"/>
        </w:rPr>
        <w:pict>
          <v:shape id="Yukarı Aşağı Ok 244" o:spid="_x0000_s1120" type="#_x0000_t70" style="position:absolute;left:0;text-align:left;margin-left:90.25pt;margin-top:.05pt;width:45pt;height:156.15pt;rotation:-2833571fd;z-index:251866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" adj="5874,3928" fillcolor="#92d050" stroked="f" strokeweight="2pt">
            <v:path arrowok="t"/>
          </v:shape>
        </w:pict>
      </w:r>
    </w:p>
    <w:p w:rsidR="002A6C53" w:rsidRDefault="002A6C53" w:rsidP="00D65C16">
      <w:pPr>
        <w:tabs>
          <w:tab w:val="left" w:pos="3540"/>
        </w:tabs>
        <w:spacing w:before="0" w:after="200"/>
        <w:jc w:val="right"/>
        <w:rPr>
          <w:rFonts w:eastAsia="Calibri" w:cs="Times New Roman"/>
          <w:szCs w:val="24"/>
        </w:rPr>
      </w:pPr>
    </w:p>
    <w:p w:rsidR="002A6C53" w:rsidRDefault="002A6C53" w:rsidP="00D65C16">
      <w:pPr>
        <w:tabs>
          <w:tab w:val="left" w:pos="3540"/>
        </w:tabs>
        <w:spacing w:before="0" w:after="200"/>
        <w:jc w:val="right"/>
        <w:rPr>
          <w:rFonts w:eastAsia="Calibri" w:cs="Times New Roman"/>
          <w:szCs w:val="24"/>
        </w:rPr>
      </w:pPr>
    </w:p>
    <w:p w:rsidR="002A6C53" w:rsidRDefault="00134A42" w:rsidP="00D65C16">
      <w:pPr>
        <w:tabs>
          <w:tab w:val="left" w:pos="3540"/>
        </w:tabs>
        <w:spacing w:before="0" w:after="200"/>
        <w:jc w:val="right"/>
        <w:rPr>
          <w:rFonts w:eastAsia="Calibri" w:cs="Times New Roman"/>
          <w:szCs w:val="24"/>
        </w:rPr>
      </w:pPr>
      <w:r>
        <w:rPr>
          <w:rFonts w:eastAsia="Calibri" w:cs="Times New Roman"/>
          <w:noProof/>
          <w:szCs w:val="24"/>
          <w:lang w:eastAsia="tr-TR"/>
        </w:rPr>
        <w:pict>
          <v:shape id="Satır Belirtme Çizgisi 1 232" o:spid="_x0000_s1037" type="#_x0000_t47" style="position:absolute;left:0;text-align:left;margin-left:182.7pt;margin-top:13.1pt;width:106.35pt;height:92.4pt;z-index:251856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" adj="23779,7881,24269,7790" filled="f" strokecolor="#385d8a" strokeweight="2pt">
            <v:textbox>
              <w:txbxContent>
                <w:p w:rsidR="00134A42" w:rsidRPr="007164B9" w:rsidRDefault="00134A42" w:rsidP="00D0460B">
                  <w:pPr>
                    <w:jc w:val="center"/>
                    <w:rPr>
                      <w:b/>
                      <w:color w:val="000000" w:themeColor="text1"/>
                    </w:rPr>
                  </w:pPr>
                  <w:r w:rsidRPr="007164B9">
                    <w:rPr>
                      <w:b/>
                      <w:color w:val="000000" w:themeColor="text1"/>
                    </w:rPr>
                    <w:t xml:space="preserve">Stratejik Plan </w:t>
                  </w:r>
                  <w:proofErr w:type="spellStart"/>
                  <w:r w:rsidRPr="007164B9">
                    <w:rPr>
                      <w:b/>
                      <w:color w:val="000000" w:themeColor="text1"/>
                    </w:rPr>
                    <w:t>Çalıştay</w:t>
                  </w:r>
                  <w:proofErr w:type="spellEnd"/>
                  <w:r w:rsidRPr="007164B9">
                    <w:rPr>
                      <w:b/>
                      <w:color w:val="000000" w:themeColor="text1"/>
                    </w:rPr>
                    <w:t xml:space="preserve"> Sonuçları</w:t>
                  </w:r>
                </w:p>
              </w:txbxContent>
            </v:textbox>
            <o:callout v:ext="edit" minusy="t"/>
          </v:shape>
        </w:pict>
      </w:r>
    </w:p>
    <w:p w:rsidR="002A6C53" w:rsidRDefault="002A6C53" w:rsidP="00D65C16">
      <w:pPr>
        <w:tabs>
          <w:tab w:val="left" w:pos="3540"/>
        </w:tabs>
        <w:spacing w:before="0" w:after="200"/>
        <w:jc w:val="right"/>
        <w:rPr>
          <w:rFonts w:eastAsia="Calibri" w:cs="Times New Roman"/>
          <w:szCs w:val="24"/>
        </w:rPr>
      </w:pPr>
    </w:p>
    <w:p w:rsidR="002A6C53" w:rsidRDefault="002A6C53" w:rsidP="00D65C16">
      <w:pPr>
        <w:tabs>
          <w:tab w:val="left" w:pos="3540"/>
        </w:tabs>
        <w:spacing w:before="0" w:after="200"/>
        <w:jc w:val="right"/>
        <w:rPr>
          <w:rFonts w:eastAsia="Calibri" w:cs="Times New Roman"/>
          <w:szCs w:val="24"/>
        </w:rPr>
      </w:pPr>
    </w:p>
    <w:p w:rsidR="002A6C53" w:rsidRDefault="002A6C53" w:rsidP="00D65C16">
      <w:pPr>
        <w:tabs>
          <w:tab w:val="left" w:pos="3540"/>
        </w:tabs>
        <w:spacing w:before="0" w:after="200"/>
        <w:jc w:val="right"/>
        <w:rPr>
          <w:rFonts w:eastAsia="Calibri" w:cs="Times New Roman"/>
          <w:szCs w:val="24"/>
        </w:rPr>
      </w:pPr>
    </w:p>
    <w:p w:rsidR="006471A1" w:rsidRDefault="006471A1" w:rsidP="00D65C16"/>
    <w:p w:rsidR="00CE5ED2" w:rsidRDefault="00D52198" w:rsidP="00D65C16">
      <w:r>
        <w:t xml:space="preserve">                                                                                                                                </w:t>
      </w:r>
    </w:p>
    <w:p w:rsidR="00CE5ED2" w:rsidRDefault="00336F4E" w:rsidP="00336F4E">
      <w:pPr>
        <w:jc w:val="center"/>
      </w:pPr>
      <w:r>
        <w:rPr>
          <w:noProof/>
          <w:lang w:eastAsia="tr-TR"/>
        </w:rPr>
        <w:lastRenderedPageBreak/>
        <w:drawing>
          <wp:inline distT="0" distB="0" distL="0" distR="0">
            <wp:extent cx="2280062" cy="2280062"/>
            <wp:effectExtent l="0" t="0" r="6350" b="6350"/>
            <wp:docPr id="228" name="Resim 228" descr="C:\Users\win7\Desktop\Documents\Log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Documents\Logo s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0693" cy="2290693"/>
                    </a:xfrm>
                    <a:prstGeom prst="rect">
                      <a:avLst/>
                    </a:prstGeom>
                    <a:noFill/>
                    <a:ln>
                      <a:noFill/>
                    </a:ln>
                  </pic:spPr>
                </pic:pic>
              </a:graphicData>
            </a:graphic>
          </wp:inline>
        </w:drawing>
      </w:r>
    </w:p>
    <w:p w:rsidR="00CE5ED2" w:rsidRDefault="00134A42" w:rsidP="00D65C16">
      <w:r>
        <w:rPr>
          <w:noProof/>
          <w:lang w:eastAsia="tr-TR"/>
        </w:rPr>
        <w:pict>
          <v:shape id="Metin Kutusu 231" o:spid="_x0000_s1038" type="#_x0000_t202" style="position:absolute;left:0;text-align:left;margin-left:-13.65pt;margin-top:15.75pt;width:499.5pt;height:2in;z-index:2518312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" filled="f" stroked="f">
            <v:path arrowok="t"/>
            <v:textbox style="mso-fit-shape-to-text:t">
              <w:txbxContent>
                <w:p w:rsidR="00134A42" w:rsidRPr="00336F4E" w:rsidRDefault="00134A42" w:rsidP="00336F4E">
                  <w:pPr>
                    <w:ind w:left="360"/>
                    <w:jc w:val="left"/>
                    <w:rPr>
                      <w:b/>
                      <w:caps/>
                      <w:color w:val="FF0000"/>
                      <w:sz w:val="100"/>
                      <w:szCs w:val="100"/>
                    </w:rPr>
                  </w:pPr>
                  <w:r w:rsidRPr="00336F4E">
                    <w:rPr>
                      <w:b/>
                      <w:caps/>
                      <w:color w:val="FF0000"/>
                      <w:sz w:val="100"/>
                      <w:szCs w:val="100"/>
                    </w:rPr>
                    <w:t xml:space="preserve">   </w:t>
                  </w:r>
                  <w:r>
                    <w:rPr>
                      <w:b/>
                      <w:caps/>
                      <w:color w:val="FF0000"/>
                      <w:sz w:val="100"/>
                      <w:szCs w:val="100"/>
                    </w:rPr>
                    <w:t xml:space="preserve">     </w:t>
                  </w:r>
                  <w:proofErr w:type="gramStart"/>
                  <w:r w:rsidRPr="00336F4E">
                    <w:rPr>
                      <w:b/>
                      <w:caps/>
                      <w:color w:val="FF0000"/>
                      <w:sz w:val="100"/>
                      <w:szCs w:val="100"/>
                    </w:rPr>
                    <w:t>II.BÖLÜM</w:t>
                  </w:r>
                  <w:proofErr w:type="gramEnd"/>
                  <w:r w:rsidRPr="00336F4E">
                    <w:rPr>
                      <w:color w:val="FF0000"/>
                      <w:sz w:val="100"/>
                      <w:szCs w:val="100"/>
                    </w:rPr>
                    <w:t xml:space="preserve"> </w:t>
                  </w:r>
                </w:p>
                <w:p w:rsidR="00134A42" w:rsidRPr="00336F4E" w:rsidRDefault="00134A42" w:rsidP="00336F4E">
                  <w:pPr>
                    <w:jc w:val="left"/>
                    <w:rPr>
                      <w:b/>
                      <w:caps/>
                      <w:color w:val="4F81BD" w:themeColor="accent1"/>
                      <w:sz w:val="100"/>
                      <w:szCs w:val="100"/>
                    </w:rPr>
                  </w:pPr>
                  <w:r>
                    <w:rPr>
                      <w:b/>
                      <w:caps/>
                      <w:color w:val="4F81BD" w:themeColor="accent1"/>
                      <w:sz w:val="100"/>
                      <w:szCs w:val="100"/>
                    </w:rPr>
                    <w:t xml:space="preserve">  </w:t>
                  </w:r>
                  <w:r w:rsidRPr="00336F4E">
                    <w:rPr>
                      <w:b/>
                      <w:caps/>
                      <w:color w:val="4F81BD" w:themeColor="accent1"/>
                      <w:sz w:val="100"/>
                      <w:szCs w:val="100"/>
                    </w:rPr>
                    <w:t>durum analizi</w:t>
                  </w:r>
                </w:p>
              </w:txbxContent>
            </v:textbox>
          </v:shape>
        </w:pict>
      </w:r>
    </w:p>
    <w:p w:rsidR="00CE5ED2" w:rsidRDefault="00CE5ED2" w:rsidP="00D65C16">
      <w:pPr>
        <w:rPr>
          <w:b/>
          <w:noProof/>
          <w:color w:val="17365D"/>
          <w:sz w:val="72"/>
          <w:lang w:eastAsia="tr-TR"/>
        </w:rPr>
      </w:pPr>
    </w:p>
    <w:p w:rsidR="00CE5ED2" w:rsidRDefault="00D52198" w:rsidP="00D65C16">
      <w:pPr>
        <w:rPr>
          <w:b/>
          <w:noProof/>
          <w:color w:val="17365D"/>
          <w:sz w:val="72"/>
          <w:lang w:eastAsia="tr-TR"/>
        </w:rPr>
      </w:pPr>
      <w:r>
        <w:rPr>
          <w:b/>
          <w:noProof/>
          <w:color w:val="17365D"/>
          <w:sz w:val="72"/>
          <w:lang w:eastAsia="tr-TR"/>
        </w:rPr>
        <w:t xml:space="preserve">                                      </w:t>
      </w:r>
    </w:p>
    <w:p w:rsidR="00CE5ED2" w:rsidRDefault="00CE5ED2" w:rsidP="00D65C16">
      <w:pPr>
        <w:rPr>
          <w:b/>
          <w:noProof/>
          <w:color w:val="17365D"/>
          <w:sz w:val="72"/>
          <w:lang w:eastAsia="tr-TR"/>
        </w:rPr>
      </w:pPr>
    </w:p>
    <w:p w:rsidR="00CE5ED2" w:rsidRDefault="00CE65EE" w:rsidP="00D65C16">
      <w:pPr>
        <w:rPr>
          <w:b/>
          <w:noProof/>
          <w:color w:val="17365D"/>
          <w:sz w:val="72"/>
          <w:lang w:eastAsia="tr-TR"/>
        </w:rPr>
      </w:pPr>
      <w:r>
        <w:rPr>
          <w:b/>
          <w:noProof/>
          <w:color w:val="17365D"/>
          <w:sz w:val="72"/>
          <w:lang w:eastAsia="tr-TR"/>
        </w:rPr>
        <w:t xml:space="preserve">    </w:t>
      </w:r>
      <w:r>
        <w:rPr>
          <w:b/>
          <w:noProof/>
          <w:color w:val="17365D"/>
          <w:sz w:val="72"/>
          <w:lang w:eastAsia="tr-TR"/>
        </w:rPr>
        <w:drawing>
          <wp:inline distT="0" distB="0" distL="0" distR="0">
            <wp:extent cx="5082639" cy="1959429"/>
            <wp:effectExtent l="0" t="0" r="3810" b="3175"/>
            <wp:docPr id="14" name="Resim 14" descr="C:\Users\win7\Desktop\indir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7\Desktop\indirk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82459" cy="1959360"/>
                    </a:xfrm>
                    <a:prstGeom prst="rect">
                      <a:avLst/>
                    </a:prstGeom>
                    <a:noFill/>
                    <a:ln>
                      <a:noFill/>
                    </a:ln>
                  </pic:spPr>
                </pic:pic>
              </a:graphicData>
            </a:graphic>
          </wp:inline>
        </w:drawing>
      </w:r>
    </w:p>
    <w:p w:rsidR="008B24B0" w:rsidRDefault="00134A42" w:rsidP="00D65C16">
      <w:pPr>
        <w:rPr>
          <w:b/>
          <w:noProof/>
          <w:color w:val="17365D"/>
          <w:sz w:val="72"/>
          <w:lang w:eastAsia="tr-TR"/>
        </w:rPr>
      </w:pPr>
      <w:r>
        <w:rPr>
          <w:b/>
          <w:noProof/>
          <w:color w:val="17365D"/>
          <w:sz w:val="72"/>
          <w:lang w:eastAsia="tr-TR"/>
        </w:rPr>
        <w:lastRenderedPageBreak/>
        <w:t xml:space="preserve">    </w:t>
      </w:r>
      <w:r w:rsidR="008B24B0">
        <w:rPr>
          <w:b/>
          <w:noProof/>
          <w:color w:val="17365D"/>
          <w:sz w:val="72"/>
          <w:lang w:eastAsia="tr-TR"/>
        </w:rPr>
        <w:drawing>
          <wp:inline distT="0" distB="0" distL="0" distR="0">
            <wp:extent cx="5700156" cy="3372592"/>
            <wp:effectExtent l="0" t="0" r="0" b="0"/>
            <wp:docPr id="5" name="Resim 5" descr="F:\düzeltilmi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üzeltilmiş.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00075" cy="3372544"/>
                    </a:xfrm>
                    <a:prstGeom prst="rect">
                      <a:avLst/>
                    </a:prstGeom>
                    <a:noFill/>
                    <a:ln>
                      <a:noFill/>
                    </a:ln>
                  </pic:spPr>
                </pic:pic>
              </a:graphicData>
            </a:graphic>
          </wp:inline>
        </w:drawing>
      </w:r>
    </w:p>
    <w:p w:rsidR="008B24B0" w:rsidRDefault="008B24B0" w:rsidP="00D65C16"/>
    <w:p w:rsidR="003118DE" w:rsidRPr="00F26194" w:rsidRDefault="003118DE" w:rsidP="003118DE">
      <w:pPr>
        <w:ind w:left="142"/>
        <w:contextualSpacing/>
        <w:rPr>
          <w:b/>
          <w:color w:val="984806" w:themeColor="accent6" w:themeShade="80"/>
          <w:szCs w:val="24"/>
        </w:rPr>
      </w:pPr>
      <w:r w:rsidRPr="00F26194">
        <w:rPr>
          <w:b/>
          <w:color w:val="984806" w:themeColor="accent6" w:themeShade="80"/>
          <w:szCs w:val="24"/>
        </w:rPr>
        <w:t>A.TARİHSEL GELİŞİMİ</w:t>
      </w:r>
    </w:p>
    <w:p w:rsidR="006C32FE" w:rsidRPr="00F26194" w:rsidRDefault="006C32FE" w:rsidP="003118DE">
      <w:pPr>
        <w:ind w:left="142"/>
        <w:contextualSpacing/>
        <w:rPr>
          <w:b/>
          <w:color w:val="984806" w:themeColor="accent6" w:themeShade="80"/>
          <w:szCs w:val="24"/>
        </w:rPr>
      </w:pPr>
    </w:p>
    <w:p w:rsidR="003118DE" w:rsidRPr="00F26194" w:rsidRDefault="003118DE" w:rsidP="003118DE">
      <w:pPr>
        <w:autoSpaceDE w:val="0"/>
        <w:autoSpaceDN w:val="0"/>
        <w:adjustRightInd w:val="0"/>
        <w:spacing w:before="0" w:after="0" w:line="360" w:lineRule="auto"/>
        <w:rPr>
          <w:rFonts w:eastAsia="Calibri" w:cs="Times New Roman"/>
          <w:bCs/>
          <w:color w:val="000000"/>
          <w:szCs w:val="24"/>
        </w:rPr>
      </w:pPr>
      <w:r w:rsidRPr="00F26194">
        <w:rPr>
          <w:rFonts w:eastAsia="Calibri" w:cs="Times New Roman"/>
          <w:color w:val="000000"/>
          <w:szCs w:val="24"/>
        </w:rPr>
        <w:t xml:space="preserve">          Okulumuz ilk olarak 07/12/1992 tarihinde </w:t>
      </w:r>
      <w:proofErr w:type="gramStart"/>
      <w:r w:rsidRPr="00F26194">
        <w:rPr>
          <w:rFonts w:eastAsia="Calibri" w:cs="Times New Roman"/>
          <w:color w:val="000000"/>
          <w:szCs w:val="24"/>
        </w:rPr>
        <w:t>Hüseyin  DUMAN</w:t>
      </w:r>
      <w:proofErr w:type="gramEnd"/>
      <w:r w:rsidRPr="00F26194">
        <w:rPr>
          <w:rFonts w:eastAsia="Calibri" w:cs="Times New Roman"/>
          <w:color w:val="000000"/>
          <w:szCs w:val="24"/>
        </w:rPr>
        <w:t xml:space="preserve"> tarafından 08/01/1991 tarihinde hayatını kaybeden oğlu Faruk DUMAN adına yaptırılmıştır. Okul 1992-1993 eğitim ve öğretim yılından 2012-2013 eğitim ve öğretim yılına kadar Faruk DUMAN İlköğretim Okulu olarak hizmet vermiştir. 6287 sayılı kanun uyarınca, 2012-2013 eğitim ve öğretim yılında 4+4+4 kademeli eğitim sisteminde Ayyıldız İlköğretim Okuluna bağlı Ana Okulu olarak hizmet vermiştir. Söz konusu bina 2013-2014 eğitim ve öğretim yılından itibaren</w:t>
      </w:r>
      <w:r w:rsidRPr="00F26194">
        <w:rPr>
          <w:rFonts w:eastAsia="Calibri" w:cs="Times New Roman"/>
          <w:b/>
          <w:color w:val="000000"/>
          <w:szCs w:val="24"/>
        </w:rPr>
        <w:t xml:space="preserve"> </w:t>
      </w:r>
      <w:r w:rsidRPr="00F26194">
        <w:rPr>
          <w:rFonts w:eastAsia="Calibri" w:cs="Times New Roman"/>
          <w:bCs/>
          <w:color w:val="000000"/>
          <w:szCs w:val="24"/>
        </w:rPr>
        <w:t>Faruk Duman Özel Eğitim Uygulama Merkezi I.ve II. Kademede hizmet vermektedir.</w:t>
      </w:r>
    </w:p>
    <w:p w:rsidR="003118DE" w:rsidRPr="00F26194" w:rsidRDefault="003118DE" w:rsidP="003118DE">
      <w:pPr>
        <w:autoSpaceDE w:val="0"/>
        <w:autoSpaceDN w:val="0"/>
        <w:adjustRightInd w:val="0"/>
        <w:spacing w:before="0" w:after="0" w:line="360" w:lineRule="auto"/>
        <w:ind w:firstLine="709"/>
        <w:rPr>
          <w:rFonts w:eastAsia="Calibri" w:cs="Times New Roman"/>
          <w:color w:val="000000"/>
          <w:szCs w:val="24"/>
        </w:rPr>
      </w:pPr>
      <w:r w:rsidRPr="00F26194">
        <w:rPr>
          <w:rFonts w:eastAsia="Calibri" w:cs="Times New Roman"/>
          <w:color w:val="000000"/>
          <w:szCs w:val="24"/>
        </w:rPr>
        <w:t xml:space="preserve">Okulumuz ana bina ve bahçede yer alan prefabrik binadan </w:t>
      </w:r>
      <w:r w:rsidR="00134A42">
        <w:rPr>
          <w:rFonts w:eastAsia="Calibri" w:cs="Times New Roman"/>
          <w:color w:val="000000"/>
          <w:szCs w:val="24"/>
        </w:rPr>
        <w:t>bulunan bölümlerden (Ana bina: 3</w:t>
      </w:r>
      <w:r w:rsidRPr="00F26194">
        <w:rPr>
          <w:rFonts w:eastAsia="Calibri" w:cs="Times New Roman"/>
          <w:color w:val="000000"/>
          <w:szCs w:val="24"/>
        </w:rPr>
        <w:t xml:space="preserve"> idari oda, </w:t>
      </w:r>
      <w:r w:rsidR="00134A42">
        <w:rPr>
          <w:rFonts w:eastAsia="Calibri" w:cs="Times New Roman"/>
          <w:color w:val="000000"/>
          <w:szCs w:val="24"/>
        </w:rPr>
        <w:t>8 derslik, 1 öğretmenler odası</w:t>
      </w:r>
      <w:r w:rsidRPr="00F26194">
        <w:rPr>
          <w:rFonts w:eastAsia="Calibri" w:cs="Times New Roman"/>
          <w:color w:val="000000"/>
          <w:szCs w:val="24"/>
        </w:rPr>
        <w:t xml:space="preserve">, çok amaçlı salon, kazan dairesi depodan ibaret iken Prefabrik binada: Yemekhane, </w:t>
      </w:r>
      <w:r w:rsidR="00134A42">
        <w:rPr>
          <w:rFonts w:eastAsia="Calibri" w:cs="Times New Roman"/>
          <w:color w:val="000000"/>
          <w:szCs w:val="24"/>
        </w:rPr>
        <w:t xml:space="preserve">Rehberlik servisi, </w:t>
      </w:r>
      <w:r w:rsidRPr="00F26194">
        <w:rPr>
          <w:rFonts w:eastAsia="Calibri" w:cs="Times New Roman"/>
          <w:color w:val="000000"/>
          <w:szCs w:val="24"/>
        </w:rPr>
        <w:t xml:space="preserve">veli bekleme odası, </w:t>
      </w:r>
      <w:r w:rsidR="00134A42">
        <w:rPr>
          <w:rFonts w:eastAsia="Calibri" w:cs="Times New Roman"/>
          <w:color w:val="000000"/>
          <w:szCs w:val="24"/>
        </w:rPr>
        <w:t>görsel sanatlar atölyesi</w:t>
      </w:r>
      <w:r w:rsidRPr="00F26194">
        <w:rPr>
          <w:rFonts w:eastAsia="Calibri" w:cs="Times New Roman"/>
          <w:color w:val="000000"/>
          <w:szCs w:val="24"/>
        </w:rPr>
        <w:t>, depo, arşiv bulunmaktadır.) oluşmaktadır.</w:t>
      </w:r>
    </w:p>
    <w:p w:rsidR="003118DE" w:rsidRPr="00F26194" w:rsidRDefault="003118DE" w:rsidP="006C32FE">
      <w:pPr>
        <w:spacing w:line="360" w:lineRule="auto"/>
        <w:ind w:firstLine="708"/>
        <w:rPr>
          <w:szCs w:val="24"/>
        </w:rPr>
      </w:pPr>
      <w:r w:rsidRPr="00F26194">
        <w:rPr>
          <w:szCs w:val="24"/>
        </w:rPr>
        <w:t>20015 yılından itibaren okulumuzun kurumsal bireysel performans değerlendirmeleri planlanmış ve uygulanmıştır. Çalışmalarına memnuniyet anketleriyl</w:t>
      </w:r>
      <w:r w:rsidR="00134A42">
        <w:rPr>
          <w:szCs w:val="24"/>
        </w:rPr>
        <w:t>e başlayan okulumuz, veli ve ça</w:t>
      </w:r>
      <w:r w:rsidRPr="00F26194">
        <w:rPr>
          <w:szCs w:val="24"/>
        </w:rPr>
        <w:t>lışan memnuniyetinde üst düzey 2015–2016 yılında TKY felsefesini benimsenerek öğretim çalışmaları bu doğrultuda planlanmış ve uygulamaya konulmuştur.</w:t>
      </w:r>
    </w:p>
    <w:p w:rsidR="003118DE" w:rsidRPr="00F26194" w:rsidRDefault="003118DE" w:rsidP="003118DE">
      <w:pPr>
        <w:spacing w:line="360" w:lineRule="auto"/>
        <w:ind w:firstLine="708"/>
        <w:rPr>
          <w:szCs w:val="24"/>
        </w:rPr>
      </w:pPr>
      <w:r w:rsidRPr="00F26194">
        <w:rPr>
          <w:szCs w:val="24"/>
        </w:rPr>
        <w:t xml:space="preserve">Okulumuzda kurumsal ve bireysel ve performans değerlendirmeleri tasarlanmakta ve ölçülmektedir. Bu çalışmalar sonucunda </w:t>
      </w:r>
      <w:proofErr w:type="gramStart"/>
      <w:r w:rsidRPr="00F26194">
        <w:rPr>
          <w:szCs w:val="24"/>
        </w:rPr>
        <w:t>vizyonumuza</w:t>
      </w:r>
      <w:proofErr w:type="gramEnd"/>
      <w:r w:rsidRPr="00F26194">
        <w:rPr>
          <w:szCs w:val="24"/>
        </w:rPr>
        <w:t xml:space="preserve"> ulaşmak için</w:t>
      </w:r>
      <w:r w:rsidR="00134A42">
        <w:rPr>
          <w:szCs w:val="24"/>
        </w:rPr>
        <w:t xml:space="preserve"> Özel Eğitim Uygulama Okulları</w:t>
      </w:r>
      <w:r w:rsidRPr="00F26194">
        <w:rPr>
          <w:szCs w:val="24"/>
        </w:rPr>
        <w:t xml:space="preserve"> arasında Toplam Kalite Yönetim anlayışında örnek bir okul haline gelmeyi amaçlamaktayız.</w:t>
      </w:r>
    </w:p>
    <w:p w:rsidR="003118DE" w:rsidRPr="00F26194" w:rsidRDefault="003118DE" w:rsidP="003118DE">
      <w:pPr>
        <w:spacing w:line="360" w:lineRule="auto"/>
        <w:ind w:firstLine="708"/>
        <w:rPr>
          <w:szCs w:val="24"/>
        </w:rPr>
      </w:pPr>
      <w:r w:rsidRPr="00F26194">
        <w:rPr>
          <w:szCs w:val="24"/>
        </w:rPr>
        <w:lastRenderedPageBreak/>
        <w:t>Okulumuzdaki özel eğitim alanı mezunu öğretmenlerin sayısı yetersiz olmasına rağmen, okul içi ders ile bağlantılı etkinliklerimiz ilçemizde özel eğitim alanındaki fark ve kalitemizi ortaya koymaktadır. Gerek velilerimiz, gerek ilçemizdeki okul yöneticileri ile yapılan özel eğitim farkındalık çalışmaları, yönetici ve öğretmen</w:t>
      </w:r>
      <w:r w:rsidR="00273EAE">
        <w:rPr>
          <w:szCs w:val="24"/>
        </w:rPr>
        <w:t xml:space="preserve">lerimiz tarafından özel eğitim </w:t>
      </w:r>
      <w:r w:rsidRPr="00F26194">
        <w:rPr>
          <w:szCs w:val="24"/>
        </w:rPr>
        <w:t>kurullarında yapılan çalışmalar sonucunda okulumuz ilçemizde en bilinen kurum haline dönüşmüştür.</w:t>
      </w:r>
    </w:p>
    <w:p w:rsidR="00324642" w:rsidRPr="00F26194" w:rsidRDefault="00324642" w:rsidP="00324642">
      <w:pPr>
        <w:autoSpaceDE w:val="0"/>
        <w:autoSpaceDN w:val="0"/>
        <w:adjustRightInd w:val="0"/>
        <w:spacing w:after="120" w:line="240" w:lineRule="auto"/>
        <w:ind w:firstLine="567"/>
        <w:rPr>
          <w:szCs w:val="24"/>
          <w:lang w:eastAsia="tr-TR"/>
        </w:rPr>
      </w:pPr>
    </w:p>
    <w:p w:rsidR="00E56064" w:rsidRPr="00F26194" w:rsidRDefault="00B76F9B" w:rsidP="00D65C16">
      <w:pPr>
        <w:rPr>
          <w:color w:val="984806" w:themeColor="accent6" w:themeShade="80"/>
          <w:szCs w:val="24"/>
        </w:rPr>
      </w:pPr>
      <w:r w:rsidRPr="00F26194">
        <w:rPr>
          <w:color w:val="984806" w:themeColor="accent6" w:themeShade="80"/>
          <w:szCs w:val="24"/>
        </w:rPr>
        <w:t>B.UYGULANMAKTA OLAN STRATEJİK PLANIN DEĞERLENDİRİLMESİ</w:t>
      </w:r>
    </w:p>
    <w:p w:rsidR="00E56064" w:rsidRPr="00F26194" w:rsidRDefault="00E56064" w:rsidP="00E56064">
      <w:pPr>
        <w:spacing w:after="0"/>
        <w:rPr>
          <w:rFonts w:cs="Times New Roman"/>
          <w:b/>
          <w:color w:val="984806" w:themeColor="accent6" w:themeShade="80"/>
          <w:szCs w:val="24"/>
          <w:u w:val="single"/>
        </w:rPr>
      </w:pPr>
      <w:r w:rsidRPr="00F26194">
        <w:rPr>
          <w:szCs w:val="24"/>
        </w:rPr>
        <w:t xml:space="preserve"> </w:t>
      </w:r>
      <w:r w:rsidRPr="00F26194">
        <w:rPr>
          <w:rFonts w:cs="Times New Roman"/>
          <w:b/>
          <w:color w:val="984806" w:themeColor="accent6" w:themeShade="80"/>
          <w:szCs w:val="24"/>
          <w:u w:val="single"/>
        </w:rPr>
        <w:t>Stratejik Amaç 1(Erişim):</w:t>
      </w:r>
    </w:p>
    <w:p w:rsidR="00E56064" w:rsidRPr="00F26194" w:rsidRDefault="00E56064" w:rsidP="005567BA">
      <w:pPr>
        <w:spacing w:after="0"/>
        <w:ind w:firstLine="708"/>
        <w:rPr>
          <w:b/>
          <w:szCs w:val="24"/>
        </w:rPr>
      </w:pPr>
      <w:r w:rsidRPr="00F26194">
        <w:rPr>
          <w:b/>
          <w:szCs w:val="24"/>
        </w:rPr>
        <w:t>Tüm personeli ile birlikte nitelikli ve kaliteli eğitim konusunda mükemmeli arayan, değişen ve gelişen eğitim sistemine ve yeni bilgi ve teknolojilere uyum sağlayabilen bir kurum olmak.</w:t>
      </w:r>
    </w:p>
    <w:p w:rsidR="00E56064" w:rsidRPr="00F26194" w:rsidRDefault="00E56064" w:rsidP="005567BA">
      <w:pPr>
        <w:ind w:firstLine="708"/>
        <w:rPr>
          <w:szCs w:val="24"/>
        </w:rPr>
      </w:pPr>
      <w:r w:rsidRPr="00F26194">
        <w:rPr>
          <w:szCs w:val="24"/>
        </w:rPr>
        <w:t xml:space="preserve">2015-2019 stratejik planda belirlenen </w:t>
      </w:r>
      <w:r w:rsidRPr="00F26194">
        <w:rPr>
          <w:b/>
          <w:szCs w:val="24"/>
        </w:rPr>
        <w:t>Stratejik Amaç 1</w:t>
      </w:r>
      <w:r w:rsidRPr="00F26194">
        <w:rPr>
          <w:szCs w:val="24"/>
        </w:rPr>
        <w:t xml:space="preserve"> % 100 olarak gerçe</w:t>
      </w:r>
      <w:r w:rsidR="005567BA" w:rsidRPr="00F26194">
        <w:rPr>
          <w:szCs w:val="24"/>
        </w:rPr>
        <w:t>kleştirilmiştir. Okulumuz</w:t>
      </w:r>
      <w:r w:rsidR="0033543D" w:rsidRPr="00F26194">
        <w:rPr>
          <w:szCs w:val="24"/>
        </w:rPr>
        <w:t xml:space="preserve">da </w:t>
      </w:r>
      <w:r w:rsidRPr="00F26194">
        <w:rPr>
          <w:szCs w:val="24"/>
        </w:rPr>
        <w:t xml:space="preserve">bulunan </w:t>
      </w:r>
      <w:r w:rsidR="0033543D" w:rsidRPr="00F26194">
        <w:rPr>
          <w:szCs w:val="24"/>
        </w:rPr>
        <w:t xml:space="preserve">tüm öğretmenler mesleki gelişimlerine katkı sağlayacak (eğitsel, teknolojik, kişisel gelişime yönelik) </w:t>
      </w:r>
      <w:r w:rsidRPr="00F26194">
        <w:rPr>
          <w:szCs w:val="24"/>
        </w:rPr>
        <w:t>mahalli ve merkezi olarak hizmet içi eğitimlere katılmışlardır.</w:t>
      </w:r>
      <w:r w:rsidR="0033543D" w:rsidRPr="00F26194">
        <w:rPr>
          <w:szCs w:val="24"/>
        </w:rPr>
        <w:t xml:space="preserve"> Ayrıca okulumuza Etkileşimli Tahta Sistemi kurulmuştur.</w:t>
      </w:r>
    </w:p>
    <w:p w:rsidR="005567BA" w:rsidRPr="00F26194" w:rsidRDefault="00E56064" w:rsidP="005567BA">
      <w:pPr>
        <w:spacing w:after="0"/>
        <w:rPr>
          <w:rFonts w:cs="Times New Roman"/>
          <w:b/>
          <w:color w:val="984806" w:themeColor="accent6" w:themeShade="80"/>
          <w:szCs w:val="24"/>
          <w:u w:val="single"/>
        </w:rPr>
      </w:pPr>
      <w:r w:rsidRPr="00F26194">
        <w:rPr>
          <w:rFonts w:cs="Times New Roman"/>
          <w:b/>
          <w:color w:val="984806" w:themeColor="accent6" w:themeShade="80"/>
          <w:szCs w:val="24"/>
          <w:u w:val="single"/>
        </w:rPr>
        <w:t>Stratejik Amaç 2(Kalite):</w:t>
      </w:r>
    </w:p>
    <w:p w:rsidR="00E56064" w:rsidRPr="00F26194" w:rsidRDefault="00E56064" w:rsidP="005567BA">
      <w:pPr>
        <w:spacing w:after="0"/>
        <w:ind w:firstLine="708"/>
        <w:rPr>
          <w:rFonts w:cs="Times New Roman"/>
          <w:b/>
          <w:color w:val="984806" w:themeColor="accent6" w:themeShade="80"/>
          <w:szCs w:val="24"/>
          <w:u w:val="single"/>
        </w:rPr>
      </w:pPr>
      <w:r w:rsidRPr="00F26194">
        <w:rPr>
          <w:rFonts w:eastAsia="Calibri"/>
          <w:b/>
          <w:szCs w:val="24"/>
          <w:lang w:eastAsia="zh-CN"/>
        </w:rPr>
        <w:t>Öğrencilerimizi zihinsel, bedensel, duygusal gelişim yönünden etkileyen okul fiziksel şartlarının daha da iyileştirilerek, güvenli ve hayata hazırlayacak ortamların oluşturulmasını sağlamak.</w:t>
      </w:r>
    </w:p>
    <w:p w:rsidR="00DB314A" w:rsidRPr="00F26194" w:rsidRDefault="00DB314A" w:rsidP="005567BA">
      <w:pPr>
        <w:spacing w:after="200" w:line="360" w:lineRule="auto"/>
        <w:ind w:firstLine="708"/>
        <w:rPr>
          <w:szCs w:val="24"/>
        </w:rPr>
      </w:pPr>
      <w:r w:rsidRPr="00F26194">
        <w:rPr>
          <w:szCs w:val="24"/>
        </w:rPr>
        <w:t xml:space="preserve">2015-2019 stratejik planda belirlenen </w:t>
      </w:r>
      <w:r w:rsidRPr="00F26194">
        <w:rPr>
          <w:b/>
          <w:szCs w:val="24"/>
        </w:rPr>
        <w:t>Stratejik Amaç 2</w:t>
      </w:r>
      <w:r w:rsidR="006E3006" w:rsidRPr="00F26194">
        <w:rPr>
          <w:b/>
          <w:szCs w:val="24"/>
        </w:rPr>
        <w:t>’de</w:t>
      </w:r>
      <w:r w:rsidR="006E3006" w:rsidRPr="00F26194">
        <w:rPr>
          <w:szCs w:val="24"/>
        </w:rPr>
        <w:t xml:space="preserve"> yapılan çalışmalar; okulumuzun bahçesi </w:t>
      </w:r>
      <w:proofErr w:type="spellStart"/>
      <w:r w:rsidR="006E3006" w:rsidRPr="00F26194">
        <w:rPr>
          <w:szCs w:val="24"/>
        </w:rPr>
        <w:t>Pursaklar</w:t>
      </w:r>
      <w:proofErr w:type="spellEnd"/>
      <w:r w:rsidR="006E3006" w:rsidRPr="00F26194">
        <w:rPr>
          <w:szCs w:val="24"/>
        </w:rPr>
        <w:t xml:space="preserve"> Belediyesi Fen İşleri Müdürlüğü tarafından engelli öğrencilere uygun olarak yeniden düzenlenmiştir. Ankara Büyükşehir Belediyesi tarafından okulumuz bahçesine engelli öğrencilerin kullanabileceği engelli parkı yapılmıştır.</w:t>
      </w:r>
      <w:r w:rsidR="00202669" w:rsidRPr="00F26194">
        <w:rPr>
          <w:szCs w:val="24"/>
        </w:rPr>
        <w:t xml:space="preserve"> Engelli parkının etrafındaki demir korkuluklar </w:t>
      </w:r>
      <w:r w:rsidR="00016771" w:rsidRPr="00F26194">
        <w:rPr>
          <w:szCs w:val="24"/>
        </w:rPr>
        <w:t>y</w:t>
      </w:r>
      <w:r w:rsidR="00F67674" w:rsidRPr="00F26194">
        <w:rPr>
          <w:szCs w:val="24"/>
        </w:rPr>
        <w:t>aptırıl</w:t>
      </w:r>
      <w:r w:rsidR="00016771" w:rsidRPr="00F26194">
        <w:rPr>
          <w:szCs w:val="24"/>
        </w:rPr>
        <w:t xml:space="preserve">mıştır. Okulun dış </w:t>
      </w:r>
      <w:proofErr w:type="gramStart"/>
      <w:r w:rsidR="00016771" w:rsidRPr="00F26194">
        <w:rPr>
          <w:szCs w:val="24"/>
        </w:rPr>
        <w:t xml:space="preserve">kapı </w:t>
      </w:r>
      <w:r w:rsidR="006E3006" w:rsidRPr="00F26194">
        <w:rPr>
          <w:szCs w:val="24"/>
        </w:rPr>
        <w:t xml:space="preserve"> Okul</w:t>
      </w:r>
      <w:proofErr w:type="gramEnd"/>
      <w:r w:rsidR="006E3006" w:rsidRPr="00F26194">
        <w:rPr>
          <w:szCs w:val="24"/>
        </w:rPr>
        <w:t xml:space="preserve"> idare</w:t>
      </w:r>
      <w:r w:rsidR="0033543D" w:rsidRPr="00F26194">
        <w:rPr>
          <w:szCs w:val="24"/>
        </w:rPr>
        <w:t>si tarafından engeli öğrenci tuvaletlerindeki</w:t>
      </w:r>
      <w:r w:rsidR="006E3006" w:rsidRPr="00F26194">
        <w:rPr>
          <w:szCs w:val="24"/>
        </w:rPr>
        <w:t xml:space="preserve"> klozetler öğrencilerin gelişim özelliklerine uygun olarak değiştirilmiştir.</w:t>
      </w:r>
      <w:r w:rsidR="005567BA" w:rsidRPr="00F26194">
        <w:rPr>
          <w:szCs w:val="24"/>
        </w:rPr>
        <w:t xml:space="preserve"> Okulumuzun </w:t>
      </w:r>
      <w:r w:rsidR="00016771" w:rsidRPr="00F26194">
        <w:rPr>
          <w:szCs w:val="24"/>
        </w:rPr>
        <w:t>e</w:t>
      </w:r>
      <w:r w:rsidR="005567BA" w:rsidRPr="00F26194">
        <w:rPr>
          <w:szCs w:val="24"/>
        </w:rPr>
        <w:t>lektrik sistemi</w:t>
      </w:r>
      <w:r w:rsidR="00016771" w:rsidRPr="00F26194">
        <w:rPr>
          <w:szCs w:val="24"/>
        </w:rPr>
        <w:t xml:space="preserve"> yenilenmiştir. Okulumuzun Kalorifer Kazan Sistemi yenilenmiştir. </w:t>
      </w:r>
      <w:r w:rsidR="005567BA" w:rsidRPr="00F26194">
        <w:rPr>
          <w:szCs w:val="24"/>
        </w:rPr>
        <w:t>Bununla birlikte okulumuzda İş Sağlığı ve Güvenliği kapsamında başta öğrencilerimiz olmak üzere tüm paydaşlarımız için tehdit oluşturan etkenler tespit edilmiş ve bunlara ilişkin önlemler alınmıştır.</w:t>
      </w:r>
    </w:p>
    <w:p w:rsidR="00C050F9" w:rsidRPr="00F26194" w:rsidRDefault="00C050F9" w:rsidP="00C050F9">
      <w:pPr>
        <w:spacing w:after="0"/>
        <w:rPr>
          <w:rFonts w:cs="Times New Roman"/>
          <w:b/>
          <w:color w:val="984806" w:themeColor="accent6" w:themeShade="80"/>
          <w:szCs w:val="24"/>
          <w:u w:val="single"/>
        </w:rPr>
      </w:pPr>
      <w:r w:rsidRPr="00F26194">
        <w:rPr>
          <w:szCs w:val="24"/>
        </w:rPr>
        <w:t xml:space="preserve">   </w:t>
      </w:r>
      <w:r w:rsidRPr="00F26194">
        <w:rPr>
          <w:rFonts w:cs="Times New Roman"/>
          <w:b/>
          <w:color w:val="984806" w:themeColor="accent6" w:themeShade="80"/>
          <w:szCs w:val="24"/>
          <w:u w:val="single"/>
        </w:rPr>
        <w:t>Stratejik Amaç 3(Kalite):</w:t>
      </w:r>
    </w:p>
    <w:p w:rsidR="00C050F9" w:rsidRPr="00F26194" w:rsidRDefault="00C050F9" w:rsidP="0033543D">
      <w:pPr>
        <w:spacing w:after="0"/>
        <w:ind w:firstLine="708"/>
        <w:rPr>
          <w:rFonts w:cs="Times New Roman"/>
          <w:b/>
          <w:szCs w:val="24"/>
        </w:rPr>
      </w:pPr>
      <w:r w:rsidRPr="00F26194">
        <w:rPr>
          <w:rFonts w:cs="Times New Roman"/>
          <w:b/>
          <w:szCs w:val="24"/>
        </w:rPr>
        <w:t>Öğrencilerimizin ve ebeveynlerin sosyal kabulünü arttırmak ve toplumla bütünleşmelerini sağlamak üzere nitelikli aktivite ve seminerler planlamak ve uygulamak.</w:t>
      </w:r>
    </w:p>
    <w:p w:rsidR="00C050F9" w:rsidRPr="00F26194" w:rsidRDefault="00C050F9" w:rsidP="0033543D">
      <w:pPr>
        <w:spacing w:after="200" w:line="360" w:lineRule="auto"/>
        <w:ind w:firstLine="708"/>
        <w:rPr>
          <w:szCs w:val="24"/>
        </w:rPr>
      </w:pPr>
      <w:r w:rsidRPr="00F26194">
        <w:rPr>
          <w:szCs w:val="24"/>
        </w:rPr>
        <w:t xml:space="preserve">2015-2019 stratejik planda belirlenen </w:t>
      </w:r>
      <w:r w:rsidRPr="00F26194">
        <w:rPr>
          <w:b/>
          <w:szCs w:val="24"/>
        </w:rPr>
        <w:t>Stratejik Amaç 3’de</w:t>
      </w:r>
      <w:r w:rsidRPr="00F26194">
        <w:rPr>
          <w:szCs w:val="24"/>
        </w:rPr>
        <w:t xml:space="preserve"> yapılan çalışmalar; rehberlik servisimiz ve okul öğretmenlerimiz </w:t>
      </w:r>
      <w:r w:rsidR="002C6A21" w:rsidRPr="00F26194">
        <w:rPr>
          <w:szCs w:val="24"/>
        </w:rPr>
        <w:t>tarafından velilerimizin</w:t>
      </w:r>
      <w:r w:rsidR="0033543D" w:rsidRPr="00F26194">
        <w:rPr>
          <w:szCs w:val="24"/>
        </w:rPr>
        <w:t xml:space="preserve"> talepleri doğrultusunda sene başında belirlenen konularda </w:t>
      </w:r>
      <w:r w:rsidR="002C6A21" w:rsidRPr="00F26194">
        <w:rPr>
          <w:szCs w:val="24"/>
        </w:rPr>
        <w:t xml:space="preserve">her ay </w:t>
      </w:r>
      <w:r w:rsidR="009002D5" w:rsidRPr="00F26194">
        <w:rPr>
          <w:szCs w:val="24"/>
        </w:rPr>
        <w:t xml:space="preserve">Aile Eğitimi kapsamında </w:t>
      </w:r>
      <w:r w:rsidR="002C6A21" w:rsidRPr="00F26194">
        <w:rPr>
          <w:szCs w:val="24"/>
        </w:rPr>
        <w:t>bir seminer düzenlenmektedir. Öğrencilerimizin sosyal kabulünü artırmak ve toplumla bütünleşmelerini sağlamak amacıyla he</w:t>
      </w:r>
      <w:r w:rsidR="009002D5" w:rsidRPr="00F26194">
        <w:rPr>
          <w:szCs w:val="24"/>
        </w:rPr>
        <w:t>r ay en az bir gezi (</w:t>
      </w:r>
      <w:proofErr w:type="spellStart"/>
      <w:r w:rsidR="009002D5" w:rsidRPr="00F26194">
        <w:rPr>
          <w:szCs w:val="24"/>
        </w:rPr>
        <w:t>avm</w:t>
      </w:r>
      <w:proofErr w:type="spellEnd"/>
      <w:r w:rsidR="009002D5" w:rsidRPr="00F26194">
        <w:rPr>
          <w:szCs w:val="24"/>
        </w:rPr>
        <w:t>, sinema</w:t>
      </w:r>
      <w:r w:rsidR="002C6A21" w:rsidRPr="00F26194">
        <w:rPr>
          <w:szCs w:val="24"/>
        </w:rPr>
        <w:t xml:space="preserve">, tiyatro, park, </w:t>
      </w:r>
      <w:proofErr w:type="spellStart"/>
      <w:r w:rsidR="002C6A21" w:rsidRPr="00F26194">
        <w:rPr>
          <w:szCs w:val="24"/>
        </w:rPr>
        <w:t>vb</w:t>
      </w:r>
      <w:proofErr w:type="spellEnd"/>
      <w:r w:rsidR="002C6A21" w:rsidRPr="00F26194">
        <w:rPr>
          <w:szCs w:val="24"/>
        </w:rPr>
        <w:t xml:space="preserve"> yerlere) düzenlenmektedir.</w:t>
      </w:r>
      <w:r w:rsidR="009002D5" w:rsidRPr="00F26194">
        <w:rPr>
          <w:szCs w:val="24"/>
        </w:rPr>
        <w:t xml:space="preserve"> </w:t>
      </w:r>
      <w:r w:rsidR="002C6A21" w:rsidRPr="00F26194">
        <w:rPr>
          <w:szCs w:val="24"/>
        </w:rPr>
        <w:t xml:space="preserve">2018-2019 eğitim öğretim yılına kadar </w:t>
      </w:r>
      <w:proofErr w:type="spellStart"/>
      <w:r w:rsidR="002C6A21" w:rsidRPr="00F26194">
        <w:rPr>
          <w:szCs w:val="24"/>
        </w:rPr>
        <w:t>Pursaklar</w:t>
      </w:r>
      <w:proofErr w:type="spellEnd"/>
      <w:r w:rsidR="002C6A21" w:rsidRPr="00F26194">
        <w:rPr>
          <w:szCs w:val="24"/>
        </w:rPr>
        <w:t xml:space="preserve"> da hizmet veren Ankara </w:t>
      </w:r>
      <w:r w:rsidR="002C6A21" w:rsidRPr="00F26194">
        <w:rPr>
          <w:szCs w:val="24"/>
        </w:rPr>
        <w:lastRenderedPageBreak/>
        <w:t xml:space="preserve">Büyükşehir Belediyesi Aile Yaşam Merkezine, her hafta belirlenen ve onayı alınan günde öğrencilerimiz götürülmekte ve oranın </w:t>
      </w:r>
      <w:proofErr w:type="gramStart"/>
      <w:r w:rsidR="002C6A21" w:rsidRPr="00F26194">
        <w:rPr>
          <w:szCs w:val="24"/>
        </w:rPr>
        <w:t>imkanlarınd</w:t>
      </w:r>
      <w:r w:rsidR="009002D5" w:rsidRPr="00F26194">
        <w:rPr>
          <w:szCs w:val="24"/>
        </w:rPr>
        <w:t>an</w:t>
      </w:r>
      <w:proofErr w:type="gramEnd"/>
      <w:r w:rsidR="009002D5" w:rsidRPr="00F26194">
        <w:rPr>
          <w:szCs w:val="24"/>
        </w:rPr>
        <w:t xml:space="preserve"> yararlanmaları sağlanmıştır.</w:t>
      </w:r>
    </w:p>
    <w:p w:rsidR="00B31D3C" w:rsidRPr="00F26194" w:rsidRDefault="006A1B3B" w:rsidP="006A1B3B">
      <w:pPr>
        <w:spacing w:after="0"/>
        <w:rPr>
          <w:szCs w:val="24"/>
        </w:rPr>
      </w:pPr>
      <w:r w:rsidRPr="00F26194">
        <w:rPr>
          <w:szCs w:val="24"/>
        </w:rPr>
        <w:t xml:space="preserve"> </w:t>
      </w:r>
    </w:p>
    <w:p w:rsidR="006A1B3B" w:rsidRPr="00F26194" w:rsidRDefault="006A1B3B" w:rsidP="006A1B3B">
      <w:pPr>
        <w:spacing w:after="0"/>
        <w:rPr>
          <w:rFonts w:cs="Times New Roman"/>
          <w:b/>
          <w:color w:val="984806" w:themeColor="accent6" w:themeShade="80"/>
          <w:szCs w:val="24"/>
          <w:u w:val="single"/>
        </w:rPr>
      </w:pPr>
      <w:r w:rsidRPr="00F26194">
        <w:rPr>
          <w:szCs w:val="24"/>
        </w:rPr>
        <w:t xml:space="preserve"> </w:t>
      </w:r>
      <w:r w:rsidRPr="00F26194">
        <w:rPr>
          <w:rFonts w:cs="Times New Roman"/>
          <w:b/>
          <w:color w:val="984806" w:themeColor="accent6" w:themeShade="80"/>
          <w:szCs w:val="24"/>
          <w:u w:val="single"/>
        </w:rPr>
        <w:t>Stratejik Amaç 4(Kapasite):</w:t>
      </w:r>
    </w:p>
    <w:p w:rsidR="006A1B3B" w:rsidRPr="00F26194" w:rsidRDefault="009002D5" w:rsidP="009002D5">
      <w:pPr>
        <w:tabs>
          <w:tab w:val="left" w:pos="426"/>
        </w:tabs>
        <w:spacing w:after="0"/>
        <w:rPr>
          <w:b/>
          <w:szCs w:val="24"/>
        </w:rPr>
      </w:pPr>
      <w:r w:rsidRPr="00F26194">
        <w:rPr>
          <w:szCs w:val="24"/>
        </w:rPr>
        <w:t xml:space="preserve"> </w:t>
      </w:r>
      <w:r w:rsidRPr="00F26194">
        <w:rPr>
          <w:szCs w:val="24"/>
        </w:rPr>
        <w:tab/>
      </w:r>
      <w:r w:rsidRPr="00F26194">
        <w:rPr>
          <w:szCs w:val="24"/>
        </w:rPr>
        <w:tab/>
      </w:r>
      <w:r w:rsidR="006A1B3B" w:rsidRPr="00F26194">
        <w:rPr>
          <w:b/>
          <w:szCs w:val="24"/>
        </w:rPr>
        <w:t>Eğitim öğretim ortam ve süreçlerini bilgi ve iletişim teknolojiler</w:t>
      </w:r>
      <w:r w:rsidRPr="00F26194">
        <w:rPr>
          <w:b/>
          <w:szCs w:val="24"/>
        </w:rPr>
        <w:t>i aracılığıyla zenginleştirmek.</w:t>
      </w:r>
    </w:p>
    <w:p w:rsidR="009002D5" w:rsidRPr="00F26194" w:rsidRDefault="009002D5" w:rsidP="009002D5">
      <w:pPr>
        <w:tabs>
          <w:tab w:val="left" w:pos="426"/>
        </w:tabs>
        <w:spacing w:after="0"/>
        <w:ind w:firstLine="708"/>
        <w:rPr>
          <w:szCs w:val="24"/>
        </w:rPr>
      </w:pPr>
      <w:r w:rsidRPr="00F26194">
        <w:rPr>
          <w:szCs w:val="24"/>
        </w:rPr>
        <w:t xml:space="preserve">2015-2019 stratejik planda belirlenen </w:t>
      </w:r>
      <w:r w:rsidRPr="00F26194">
        <w:rPr>
          <w:b/>
          <w:szCs w:val="24"/>
        </w:rPr>
        <w:t>Stratejik Amaç 4’de</w:t>
      </w:r>
      <w:r w:rsidRPr="00F26194">
        <w:rPr>
          <w:szCs w:val="24"/>
        </w:rPr>
        <w:t xml:space="preserve"> yapılan çalışmalar; Öğrencilerimizin eğitimlerinde kullanılmak üzere Bakanlığımız taraf</w:t>
      </w:r>
      <w:r w:rsidR="00610855">
        <w:rPr>
          <w:szCs w:val="24"/>
        </w:rPr>
        <w:t>ından gönderilen eğitim mate</w:t>
      </w:r>
      <w:r w:rsidR="000A3A57">
        <w:rPr>
          <w:szCs w:val="24"/>
        </w:rPr>
        <w:t>ryaller</w:t>
      </w:r>
      <w:r w:rsidRPr="00F26194">
        <w:rPr>
          <w:szCs w:val="24"/>
        </w:rPr>
        <w:t xml:space="preserve"> öğrencilerin seviyelerine uygun olacak şekilde sınıf </w:t>
      </w:r>
      <w:proofErr w:type="gramStart"/>
      <w:r w:rsidRPr="00F26194">
        <w:rPr>
          <w:szCs w:val="24"/>
        </w:rPr>
        <w:t>bazlı</w:t>
      </w:r>
      <w:proofErr w:type="gramEnd"/>
      <w:r w:rsidR="00610855">
        <w:rPr>
          <w:szCs w:val="24"/>
        </w:rPr>
        <w:t xml:space="preserve"> dağıtılmış ve öğrencilerin </w:t>
      </w:r>
      <w:proofErr w:type="spellStart"/>
      <w:r w:rsidR="00610855">
        <w:rPr>
          <w:szCs w:val="24"/>
        </w:rPr>
        <w:t>BEP’</w:t>
      </w:r>
      <w:r w:rsidRPr="00F26194">
        <w:rPr>
          <w:szCs w:val="24"/>
        </w:rPr>
        <w:t>lerinde</w:t>
      </w:r>
      <w:proofErr w:type="spellEnd"/>
      <w:r w:rsidRPr="00F26194">
        <w:rPr>
          <w:szCs w:val="24"/>
        </w:rPr>
        <w:t xml:space="preserve"> belirlenen hedeflere ulaşmaları için kullanıma sunulmuştur. </w:t>
      </w:r>
    </w:p>
    <w:p w:rsidR="009002D5" w:rsidRPr="00F26194" w:rsidRDefault="009002D5" w:rsidP="009002D5">
      <w:pPr>
        <w:tabs>
          <w:tab w:val="left" w:pos="426"/>
        </w:tabs>
        <w:spacing w:after="0"/>
        <w:ind w:firstLine="708"/>
        <w:rPr>
          <w:b/>
          <w:szCs w:val="24"/>
        </w:rPr>
      </w:pPr>
      <w:r w:rsidRPr="00F26194">
        <w:rPr>
          <w:szCs w:val="24"/>
        </w:rPr>
        <w:t xml:space="preserve">Bununla birlikte sınıflara monte edilen etkileşimli tahtalarda Bakanlığımız EBA sisteminden ve öğretmenlerimiz tarafından sisteme yüklenen görsel etkinlikler eğitim sürecinde aktif olarak kullanılmış ve kullanılmaya devam etmektedir. </w:t>
      </w:r>
    </w:p>
    <w:p w:rsidR="00353690" w:rsidRPr="00F26194" w:rsidRDefault="00353690" w:rsidP="00353690">
      <w:pPr>
        <w:spacing w:line="240" w:lineRule="auto"/>
        <w:rPr>
          <w:szCs w:val="24"/>
        </w:rPr>
      </w:pPr>
    </w:p>
    <w:p w:rsidR="00353690" w:rsidRPr="00F26194" w:rsidRDefault="00353690" w:rsidP="009002D5">
      <w:pPr>
        <w:tabs>
          <w:tab w:val="left" w:pos="8673"/>
        </w:tabs>
        <w:spacing w:line="240" w:lineRule="auto"/>
        <w:jc w:val="center"/>
        <w:rPr>
          <w:b/>
          <w:szCs w:val="24"/>
        </w:rPr>
      </w:pPr>
      <w:r w:rsidRPr="00F26194">
        <w:rPr>
          <w:b/>
          <w:szCs w:val="24"/>
        </w:rPr>
        <w:t xml:space="preserve">                                                                                  </w:t>
      </w:r>
    </w:p>
    <w:p w:rsidR="000D0DA0" w:rsidRPr="00F26194" w:rsidRDefault="000D0DA0" w:rsidP="00353690">
      <w:pPr>
        <w:spacing w:line="240" w:lineRule="auto"/>
        <w:jc w:val="center"/>
        <w:rPr>
          <w:b/>
          <w:szCs w:val="24"/>
        </w:rPr>
      </w:pPr>
    </w:p>
    <w:p w:rsidR="000D0DA0" w:rsidRPr="00F26194" w:rsidRDefault="000D0DA0" w:rsidP="00353690">
      <w:pPr>
        <w:spacing w:line="240" w:lineRule="auto"/>
        <w:jc w:val="center"/>
        <w:rPr>
          <w:b/>
          <w:szCs w:val="24"/>
        </w:rPr>
      </w:pPr>
    </w:p>
    <w:p w:rsidR="000D0DA0" w:rsidRPr="00F26194" w:rsidRDefault="000D0DA0" w:rsidP="00353690">
      <w:pPr>
        <w:spacing w:line="240" w:lineRule="auto"/>
        <w:jc w:val="center"/>
        <w:rPr>
          <w:b/>
          <w:szCs w:val="24"/>
        </w:rPr>
      </w:pPr>
    </w:p>
    <w:p w:rsidR="000D0DA0" w:rsidRPr="00F26194" w:rsidRDefault="000D0DA0" w:rsidP="00353690">
      <w:pPr>
        <w:spacing w:line="240" w:lineRule="auto"/>
        <w:jc w:val="center"/>
        <w:rPr>
          <w:b/>
          <w:szCs w:val="24"/>
        </w:rPr>
      </w:pPr>
    </w:p>
    <w:p w:rsidR="00C50B6F" w:rsidRPr="00353690" w:rsidRDefault="00C50B6F" w:rsidP="00C50B6F">
      <w:pPr>
        <w:spacing w:line="240" w:lineRule="auto"/>
        <w:rPr>
          <w:b/>
        </w:rPr>
        <w:sectPr w:rsidR="00C50B6F" w:rsidRPr="00353690" w:rsidSect="00FE099D">
          <w:pgSz w:w="11906" w:h="16838" w:code="9"/>
          <w:pgMar w:top="851" w:right="567" w:bottom="567" w:left="851" w:header="284" w:footer="0" w:gutter="0"/>
          <w:pgNumType w:start="2"/>
          <w:cols w:space="708"/>
          <w:docGrid w:linePitch="360"/>
        </w:sectPr>
      </w:pPr>
    </w:p>
    <w:p w:rsidR="009075E1" w:rsidRPr="00C50B6F" w:rsidRDefault="00134A42" w:rsidP="006C32FE">
      <w:r>
        <w:rPr>
          <w:noProof/>
          <w:lang w:eastAsia="tr-TR"/>
        </w:rPr>
        <w:lastRenderedPageBreak/>
        <w:pict>
          <v:shape id="Text Box 80" o:spid="_x0000_s1039" type="#_x0000_t202" style="position:absolute;left:0;text-align:left;margin-left:3.6pt;margin-top:10.8pt;width:475.5pt;height:54.7pt;z-index:2518804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" filled="f" stroked="f">
            <v:textbox>
              <w:txbxContent>
                <w:p w:rsidR="00134A42" w:rsidRPr="00F26194" w:rsidRDefault="00134A42" w:rsidP="003D2AF9">
                  <w:pPr>
                    <w:jc w:val="left"/>
                    <w:rPr>
                      <w:b/>
                      <w:caps/>
                      <w:color w:val="4F81BD" w:themeColor="accent1"/>
                      <w:szCs w:val="24"/>
                    </w:rPr>
                  </w:pPr>
                </w:p>
                <w:p w:rsidR="00134A42" w:rsidRDefault="00134A42"/>
              </w:txbxContent>
            </v:textbox>
          </v:shape>
        </w:pict>
      </w:r>
      <w:bookmarkEnd w:id="3"/>
    </w:p>
    <w:p w:rsidR="007A435A" w:rsidRPr="00337E97" w:rsidRDefault="00375BF3" w:rsidP="00337E97">
      <w:pPr>
        <w:rPr>
          <w:b/>
          <w:noProof/>
          <w:color w:val="17365D"/>
          <w:sz w:val="72"/>
          <w:lang w:eastAsia="tr-TR"/>
        </w:rPr>
      </w:pPr>
      <w:r>
        <w:rPr>
          <w:color w:val="984806" w:themeColor="accent6" w:themeShade="80"/>
          <w:szCs w:val="24"/>
          <w:lang w:eastAsia="tr-TR"/>
        </w:rPr>
        <w:t>C</w:t>
      </w:r>
      <w:r w:rsidR="003A78FC" w:rsidRPr="003A78FC">
        <w:rPr>
          <w:color w:val="984806" w:themeColor="accent6" w:themeShade="80"/>
          <w:szCs w:val="24"/>
          <w:lang w:eastAsia="tr-TR"/>
        </w:rPr>
        <w:t xml:space="preserve">. </w:t>
      </w:r>
      <w:r w:rsidR="00A44B79" w:rsidRPr="003A78FC">
        <w:rPr>
          <w:color w:val="984806" w:themeColor="accent6" w:themeShade="80"/>
          <w:szCs w:val="24"/>
          <w:lang w:eastAsia="tr-TR"/>
        </w:rPr>
        <w:t>YASAL YÜKÜMLÜLÜKLER VE MEVZUAT ANALİZ</w:t>
      </w:r>
      <w:r w:rsidR="003D2AF9">
        <w:rPr>
          <w:color w:val="984806" w:themeColor="accent6" w:themeShade="80"/>
          <w:szCs w:val="24"/>
          <w:lang w:eastAsia="tr-TR"/>
        </w:rPr>
        <w:t>İ</w:t>
      </w:r>
    </w:p>
    <w:p w:rsidR="00337E97" w:rsidRDefault="00A4000E" w:rsidP="007A435A">
      <w:pPr>
        <w:autoSpaceDE w:val="0"/>
        <w:autoSpaceDN w:val="0"/>
        <w:adjustRightInd w:val="0"/>
        <w:spacing w:after="120" w:line="240" w:lineRule="auto"/>
        <w:rPr>
          <w:szCs w:val="24"/>
          <w:lang w:eastAsia="tr-TR"/>
        </w:rPr>
      </w:pPr>
      <w:r>
        <w:rPr>
          <w:szCs w:val="24"/>
          <w:lang w:eastAsia="tr-TR"/>
        </w:rPr>
        <w:t xml:space="preserve">     </w:t>
      </w:r>
    </w:p>
    <w:p w:rsidR="007A435A" w:rsidRPr="007A435A" w:rsidRDefault="007A435A" w:rsidP="00337E97">
      <w:pPr>
        <w:autoSpaceDE w:val="0"/>
        <w:autoSpaceDN w:val="0"/>
        <w:adjustRightInd w:val="0"/>
        <w:spacing w:after="120" w:line="240" w:lineRule="auto"/>
        <w:ind w:firstLine="708"/>
        <w:rPr>
          <w:szCs w:val="24"/>
          <w:lang w:eastAsia="tr-TR"/>
        </w:rPr>
      </w:pPr>
      <w:r>
        <w:rPr>
          <w:szCs w:val="24"/>
          <w:lang w:eastAsia="tr-TR"/>
        </w:rPr>
        <w:t xml:space="preserve"> </w:t>
      </w:r>
      <w:r w:rsidRPr="007A435A">
        <w:rPr>
          <w:szCs w:val="24"/>
          <w:lang w:eastAsia="tr-TR"/>
        </w:rPr>
        <w:t>14.9.2011 tarihli ve 28054 sayılı Resmi Gazetede yayımlanarak yürürlüğe giren 652 sayılı Millî Eğitim Bakanlığının Teşkilat ve Görevleri Hakkında Kanun Hükmünde Kararnameye göre Bakanlığımızın görevleri şunlardır:</w:t>
      </w:r>
    </w:p>
    <w:p w:rsidR="007A435A" w:rsidRPr="007A435A" w:rsidRDefault="007A435A" w:rsidP="007A435A">
      <w:pPr>
        <w:autoSpaceDE w:val="0"/>
        <w:autoSpaceDN w:val="0"/>
        <w:adjustRightInd w:val="0"/>
        <w:spacing w:after="120" w:line="240" w:lineRule="auto"/>
        <w:rPr>
          <w:szCs w:val="24"/>
          <w:lang w:eastAsia="tr-TR"/>
        </w:rPr>
      </w:pPr>
      <w:proofErr w:type="gramStart"/>
      <w:r w:rsidRPr="007A435A">
        <w:rPr>
          <w:szCs w:val="24"/>
          <w:lang w:eastAsia="tr-TR"/>
        </w:rPr>
        <w:t>1.</w:t>
      </w:r>
      <w:r w:rsidRPr="007A435A">
        <w:rPr>
          <w:szCs w:val="24"/>
          <w:lang w:eastAsia="tr-TR"/>
        </w:rPr>
        <w:tab/>
        <w:t xml:space="preserve">Okul öncesi, ilk ve orta öğretim çağındaki öğrencileri bedenî, zihnî, </w:t>
      </w:r>
      <w:proofErr w:type="spellStart"/>
      <w:r w:rsidRPr="007A435A">
        <w:rPr>
          <w:szCs w:val="24"/>
          <w:lang w:eastAsia="tr-TR"/>
        </w:rPr>
        <w:t>ahlakî</w:t>
      </w:r>
      <w:proofErr w:type="spellEnd"/>
      <w:r w:rsidRPr="007A435A">
        <w:rPr>
          <w:szCs w:val="24"/>
          <w:lang w:eastAsia="tr-TR"/>
        </w:rPr>
        <w:t xml:space="preserve">, manevî, sosyal ve kültürel nitelikler yönünden geliştiren ve insan haklarına dayalı toplum yapısının ve küresel düzeyde rekabet gücüne sahip ekonomik sistemin gerektirdiği bilgi ve becerilerle donatarak geleceğe hazırlayan eğitim ve öğretim programlarını tasarlamak, uygulamak, güncellemek; öğretmen ve öğrencilerin eğitim ve öğretim hizmetlerini bu çerçevede yürütmek ve denetlemek, </w:t>
      </w:r>
      <w:proofErr w:type="gramEnd"/>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2.</w:t>
      </w:r>
      <w:r w:rsidRPr="007A435A">
        <w:rPr>
          <w:szCs w:val="24"/>
          <w:lang w:eastAsia="tr-TR"/>
        </w:rPr>
        <w:tab/>
        <w:t>Eğitim ve öğretimin her kademesi için ulusal politika ve stratejileri belirlemek, uygulamak, uygulanmasını izlemek ve denetlemek, ortaya çıkan yeni hizmet modellerine göre güncelleyerek geliştirmek,</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3.</w:t>
      </w:r>
      <w:r w:rsidRPr="007A435A">
        <w:rPr>
          <w:szCs w:val="24"/>
          <w:lang w:eastAsia="tr-TR"/>
        </w:rPr>
        <w:tab/>
        <w:t>Eğitim sistemini yeniliklere açık, dinamik, ekonomik ve toplumsal gelişimin gerekleriyle uyumlu biçimde güncel teknik ve modeller ışığında tasarlamak ve geliştirmek,</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4.</w:t>
      </w:r>
      <w:r w:rsidRPr="007A435A">
        <w:rPr>
          <w:szCs w:val="24"/>
          <w:lang w:eastAsia="tr-TR"/>
        </w:rPr>
        <w:tab/>
        <w:t>Eğitime erişimi kolaylaştıran, her vatandaşın eğitim fırsat ve imkânlarından eşit derecede yararlanabilmesini teminat altına alan politika ve stratejiler geliştirmek, uygulamak, uygulanmasını izlemek ve koordine etmek,</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5.</w:t>
      </w:r>
      <w:r w:rsidRPr="007A435A">
        <w:rPr>
          <w:szCs w:val="24"/>
          <w:lang w:eastAsia="tr-TR"/>
        </w:rPr>
        <w:tab/>
        <w:t>Kız öğrencilerin, engellilerin ve toplumun özel ilgi bekleyen diğer kesimlerinin eğitime katılımını yaygınlaştıracak politika ve stratejiler geliştirmek, uygulamak ve uygulanmasını koordine etmek,</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6.</w:t>
      </w:r>
      <w:r w:rsidRPr="007A435A">
        <w:rPr>
          <w:szCs w:val="24"/>
          <w:lang w:eastAsia="tr-TR"/>
        </w:rPr>
        <w:tab/>
        <w:t>Özel yetenek sahibi kişilerin bu niteliklerini koruyucu ve geliştirici özel eğitim ve öğretim programlarını tasarlamak, uygulamak ve uygulanmasını koordine etmek,</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7.</w:t>
      </w:r>
      <w:r w:rsidRPr="007A435A">
        <w:rPr>
          <w:szCs w:val="24"/>
          <w:lang w:eastAsia="tr-TR"/>
        </w:rPr>
        <w:tab/>
        <w:t>Yükseköğretim kurumları dışındaki eğitim ve öğretim kurumlarını açmak, açılmasına izin vermek ve denetlemek,</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8.</w:t>
      </w:r>
      <w:r w:rsidRPr="007A435A">
        <w:rPr>
          <w:szCs w:val="24"/>
          <w:lang w:eastAsia="tr-TR"/>
        </w:rPr>
        <w:tab/>
        <w:t>Yurtdışında çalışan veya ikamet eden Türk vatandaşlarının eğitim ve öğretim alanındaki ihtiyaç ve sorunlarına yönelik çalışmaları ilgili kurum ve kuruluşlarla işbirliği içinde yürütmek,</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9.</w:t>
      </w:r>
      <w:r w:rsidRPr="007A435A">
        <w:rPr>
          <w:szCs w:val="24"/>
          <w:lang w:eastAsia="tr-TR"/>
        </w:rPr>
        <w:tab/>
        <w:t>Yükseköğretim dışında kalan ve diğer kurum ve kuruluşlarca açılan örgün ve yaygın eğitim ve öğretim kurumlarının denklik derecelerini belirlemek, program ve düzenlemelerini hazırlamak,</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10.</w:t>
      </w:r>
      <w:r w:rsidRPr="007A435A">
        <w:rPr>
          <w:szCs w:val="24"/>
          <w:lang w:eastAsia="tr-TR"/>
        </w:rPr>
        <w:tab/>
        <w:t>Türk Silahlı Kuvvetlerine bağlı ortaöğretim kurumlarının program ve denklik derecelerinin belirlenmesi ile yönetmeliklerinin hazırlanmasında işbirliğinde bulunmak,</w:t>
      </w:r>
    </w:p>
    <w:p w:rsidR="007A435A" w:rsidRDefault="007A435A" w:rsidP="007A435A">
      <w:pPr>
        <w:autoSpaceDE w:val="0"/>
        <w:autoSpaceDN w:val="0"/>
        <w:adjustRightInd w:val="0"/>
        <w:spacing w:after="120" w:line="240" w:lineRule="auto"/>
        <w:rPr>
          <w:szCs w:val="24"/>
          <w:lang w:eastAsia="tr-TR"/>
        </w:rPr>
      </w:pPr>
      <w:r w:rsidRPr="007A435A">
        <w:rPr>
          <w:szCs w:val="24"/>
          <w:lang w:eastAsia="tr-TR"/>
        </w:rPr>
        <w:t>11.</w:t>
      </w:r>
      <w:r w:rsidRPr="007A435A">
        <w:rPr>
          <w:szCs w:val="24"/>
          <w:lang w:eastAsia="tr-TR"/>
        </w:rPr>
        <w:tab/>
        <w:t>Yükseköğretimin millî eğitim politikası bütünlüğü içinde yürütülmesini sağlamak için, 4.11.1981 tarihli ve 2547 sayılı Yükseköğretim Kanunu ile Bakanlığa verilmiş olan görev ve sorumlulukları yerine getirmek.</w:t>
      </w:r>
    </w:p>
    <w:p w:rsidR="003A78FC" w:rsidRDefault="003A78FC" w:rsidP="007A435A">
      <w:pPr>
        <w:autoSpaceDE w:val="0"/>
        <w:autoSpaceDN w:val="0"/>
        <w:adjustRightInd w:val="0"/>
        <w:spacing w:after="120" w:line="240" w:lineRule="auto"/>
        <w:rPr>
          <w:szCs w:val="24"/>
          <w:lang w:eastAsia="tr-TR"/>
        </w:rPr>
      </w:pPr>
    </w:p>
    <w:p w:rsidR="003A78FC" w:rsidRPr="007A435A" w:rsidRDefault="003A78FC" w:rsidP="007A435A">
      <w:pPr>
        <w:autoSpaceDE w:val="0"/>
        <w:autoSpaceDN w:val="0"/>
        <w:adjustRightInd w:val="0"/>
        <w:spacing w:after="120" w:line="240" w:lineRule="auto"/>
        <w:rPr>
          <w:szCs w:val="24"/>
          <w:lang w:eastAsia="tr-TR"/>
        </w:rPr>
      </w:pPr>
    </w:p>
    <w:p w:rsidR="00C50B6F" w:rsidRDefault="00C50B6F" w:rsidP="007A435A">
      <w:pPr>
        <w:autoSpaceDE w:val="0"/>
        <w:autoSpaceDN w:val="0"/>
        <w:adjustRightInd w:val="0"/>
        <w:spacing w:after="120" w:line="240" w:lineRule="auto"/>
        <w:rPr>
          <w:b/>
          <w:color w:val="984806" w:themeColor="accent6" w:themeShade="80"/>
          <w:szCs w:val="24"/>
          <w:lang w:eastAsia="tr-TR"/>
        </w:rPr>
      </w:pPr>
    </w:p>
    <w:p w:rsidR="00C50B6F" w:rsidRDefault="00C50B6F" w:rsidP="007A435A">
      <w:pPr>
        <w:autoSpaceDE w:val="0"/>
        <w:autoSpaceDN w:val="0"/>
        <w:adjustRightInd w:val="0"/>
        <w:spacing w:after="120" w:line="240" w:lineRule="auto"/>
        <w:rPr>
          <w:b/>
          <w:color w:val="984806" w:themeColor="accent6" w:themeShade="80"/>
          <w:szCs w:val="24"/>
          <w:lang w:eastAsia="tr-TR"/>
        </w:rPr>
      </w:pPr>
    </w:p>
    <w:p w:rsidR="00C70F9E" w:rsidRDefault="00C70F9E" w:rsidP="007A435A">
      <w:pPr>
        <w:autoSpaceDE w:val="0"/>
        <w:autoSpaceDN w:val="0"/>
        <w:adjustRightInd w:val="0"/>
        <w:spacing w:after="120" w:line="240" w:lineRule="auto"/>
        <w:rPr>
          <w:b/>
          <w:color w:val="984806" w:themeColor="accent6" w:themeShade="80"/>
          <w:szCs w:val="24"/>
          <w:lang w:eastAsia="tr-TR"/>
        </w:rPr>
      </w:pPr>
    </w:p>
    <w:p w:rsidR="00C70F9E" w:rsidRDefault="00C70F9E" w:rsidP="007A435A">
      <w:pPr>
        <w:autoSpaceDE w:val="0"/>
        <w:autoSpaceDN w:val="0"/>
        <w:adjustRightInd w:val="0"/>
        <w:spacing w:after="120" w:line="240" w:lineRule="auto"/>
        <w:rPr>
          <w:b/>
          <w:color w:val="984806" w:themeColor="accent6" w:themeShade="80"/>
          <w:szCs w:val="24"/>
          <w:lang w:eastAsia="tr-TR"/>
        </w:rPr>
      </w:pPr>
    </w:p>
    <w:p w:rsidR="00AC5090" w:rsidRDefault="00AC5090" w:rsidP="007A435A">
      <w:pPr>
        <w:autoSpaceDE w:val="0"/>
        <w:autoSpaceDN w:val="0"/>
        <w:adjustRightInd w:val="0"/>
        <w:spacing w:after="120" w:line="240" w:lineRule="auto"/>
        <w:rPr>
          <w:b/>
          <w:color w:val="984806" w:themeColor="accent6" w:themeShade="80"/>
          <w:szCs w:val="24"/>
          <w:lang w:eastAsia="tr-TR"/>
        </w:rPr>
      </w:pPr>
    </w:p>
    <w:p w:rsidR="00F26194" w:rsidRDefault="00F26194" w:rsidP="007A435A">
      <w:pPr>
        <w:autoSpaceDE w:val="0"/>
        <w:autoSpaceDN w:val="0"/>
        <w:adjustRightInd w:val="0"/>
        <w:spacing w:after="120" w:line="240" w:lineRule="auto"/>
        <w:rPr>
          <w:b/>
          <w:color w:val="984806" w:themeColor="accent6" w:themeShade="80"/>
          <w:szCs w:val="24"/>
          <w:lang w:eastAsia="tr-TR"/>
        </w:rPr>
      </w:pPr>
    </w:p>
    <w:p w:rsidR="007A435A" w:rsidRDefault="00375BF3" w:rsidP="007A435A">
      <w:pPr>
        <w:autoSpaceDE w:val="0"/>
        <w:autoSpaceDN w:val="0"/>
        <w:adjustRightInd w:val="0"/>
        <w:spacing w:after="120" w:line="240" w:lineRule="auto"/>
        <w:rPr>
          <w:b/>
          <w:color w:val="984806" w:themeColor="accent6" w:themeShade="80"/>
          <w:szCs w:val="24"/>
          <w:lang w:eastAsia="tr-TR"/>
        </w:rPr>
      </w:pPr>
      <w:r>
        <w:rPr>
          <w:b/>
          <w:color w:val="984806" w:themeColor="accent6" w:themeShade="80"/>
          <w:szCs w:val="24"/>
          <w:lang w:eastAsia="tr-TR"/>
        </w:rPr>
        <w:lastRenderedPageBreak/>
        <w:t>D</w:t>
      </w:r>
      <w:r w:rsidR="003A78FC">
        <w:rPr>
          <w:b/>
          <w:color w:val="984806" w:themeColor="accent6" w:themeShade="80"/>
          <w:szCs w:val="24"/>
          <w:lang w:eastAsia="tr-TR"/>
        </w:rPr>
        <w:t xml:space="preserve">. </w:t>
      </w:r>
      <w:r w:rsidR="007A435A" w:rsidRPr="003A78FC">
        <w:rPr>
          <w:b/>
          <w:color w:val="984806" w:themeColor="accent6" w:themeShade="80"/>
          <w:szCs w:val="24"/>
          <w:lang w:eastAsia="tr-TR"/>
        </w:rPr>
        <w:t xml:space="preserve">FAALİYET ALANLARI </w:t>
      </w:r>
      <w:r w:rsidR="003401E2" w:rsidRPr="003A78FC">
        <w:rPr>
          <w:b/>
          <w:color w:val="984806" w:themeColor="accent6" w:themeShade="80"/>
          <w:szCs w:val="24"/>
          <w:lang w:eastAsia="tr-TR"/>
        </w:rPr>
        <w:t>VE</w:t>
      </w:r>
      <w:r w:rsidR="007A435A" w:rsidRPr="003A78FC">
        <w:rPr>
          <w:b/>
          <w:color w:val="984806" w:themeColor="accent6" w:themeShade="80"/>
          <w:szCs w:val="24"/>
          <w:lang w:eastAsia="tr-TR"/>
        </w:rPr>
        <w:t xml:space="preserve"> </w:t>
      </w:r>
      <w:r w:rsidR="003401E2" w:rsidRPr="003A78FC">
        <w:rPr>
          <w:b/>
          <w:color w:val="984806" w:themeColor="accent6" w:themeShade="80"/>
          <w:szCs w:val="24"/>
          <w:lang w:eastAsia="tr-TR"/>
        </w:rPr>
        <w:t>SUNULAN</w:t>
      </w:r>
      <w:r w:rsidR="007A435A" w:rsidRPr="003A78FC">
        <w:rPr>
          <w:b/>
          <w:color w:val="984806" w:themeColor="accent6" w:themeShade="80"/>
          <w:szCs w:val="24"/>
          <w:lang w:eastAsia="tr-TR"/>
        </w:rPr>
        <w:t xml:space="preserve"> HİZMETLER</w:t>
      </w:r>
    </w:p>
    <w:p w:rsidR="003A78FC" w:rsidRPr="003A78FC" w:rsidRDefault="003A78FC" w:rsidP="007A435A">
      <w:pPr>
        <w:autoSpaceDE w:val="0"/>
        <w:autoSpaceDN w:val="0"/>
        <w:adjustRightInd w:val="0"/>
        <w:spacing w:after="120" w:line="240" w:lineRule="auto"/>
        <w:rPr>
          <w:b/>
          <w:color w:val="984806" w:themeColor="accent6" w:themeShade="80"/>
          <w:szCs w:val="24"/>
          <w:lang w:eastAsia="tr-TR"/>
        </w:rPr>
      </w:pPr>
    </w:p>
    <w:p w:rsidR="007A435A" w:rsidRPr="007A435A" w:rsidRDefault="008A22D8" w:rsidP="00F70AC0">
      <w:pPr>
        <w:autoSpaceDE w:val="0"/>
        <w:autoSpaceDN w:val="0"/>
        <w:adjustRightInd w:val="0"/>
        <w:spacing w:after="120" w:line="240" w:lineRule="auto"/>
        <w:ind w:firstLine="708"/>
        <w:rPr>
          <w:szCs w:val="24"/>
          <w:lang w:eastAsia="tr-TR"/>
        </w:rPr>
      </w:pPr>
      <w:r>
        <w:rPr>
          <w:szCs w:val="24"/>
          <w:lang w:eastAsia="tr-TR"/>
        </w:rPr>
        <w:t>2019-2023</w:t>
      </w:r>
      <w:r w:rsidR="007A435A" w:rsidRPr="007A435A">
        <w:rPr>
          <w:szCs w:val="24"/>
          <w:lang w:eastAsia="tr-TR"/>
        </w:rPr>
        <w:t xml:space="preserve"> stratejik plan hazırlık sürecinde Bakanlığımızın faaliyet alanları ile ürün ve hizmetlerinin belirlenmesine yönelik çalışmalar yapılmıştır. Bu kapsamda birimlerinin yasal yükümlülükleri, standart dosya planı ve kamu hizmet </w:t>
      </w:r>
      <w:proofErr w:type="gramStart"/>
      <w:r w:rsidR="007A435A" w:rsidRPr="007A435A">
        <w:rPr>
          <w:szCs w:val="24"/>
          <w:lang w:eastAsia="tr-TR"/>
        </w:rPr>
        <w:t>envanteri</w:t>
      </w:r>
      <w:proofErr w:type="gramEnd"/>
      <w:r w:rsidR="007A435A" w:rsidRPr="007A435A">
        <w:rPr>
          <w:szCs w:val="24"/>
          <w:lang w:eastAsia="tr-TR"/>
        </w:rPr>
        <w:t xml:space="preserve"> incelenerek Bakanlığımızın ürün ve hizmetleri tespit edilmiş ve sekiz faaliyet alanı altında gruplandırılmıştır.</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Buna göre Bakanlığımızın faaliyet alanları ile ürün ve hizmetleri şu şekildedir.</w:t>
      </w:r>
    </w:p>
    <w:p w:rsidR="007A435A" w:rsidRPr="007A435A" w:rsidRDefault="007A435A" w:rsidP="007A435A">
      <w:pPr>
        <w:autoSpaceDE w:val="0"/>
        <w:autoSpaceDN w:val="0"/>
        <w:adjustRightInd w:val="0"/>
        <w:spacing w:after="120" w:line="240" w:lineRule="auto"/>
        <w:rPr>
          <w:b/>
          <w:szCs w:val="24"/>
          <w:lang w:eastAsia="tr-TR"/>
        </w:rPr>
      </w:pPr>
      <w:r w:rsidRPr="007A435A">
        <w:rPr>
          <w:b/>
          <w:szCs w:val="24"/>
          <w:lang w:eastAsia="tr-TR"/>
        </w:rPr>
        <w:t>Eğitim ve Öğretim</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Eğitim ve öğretime erişim imkânlarının sağlanması</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Öğretim programlarının ve haftalık ders çizelgelerinin hazırlanması ve uygulanması</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Elektronik ders içeriklerinin geliştirilmesi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 xml:space="preserve">Ders kitaplarının, kaynak ve yardımcı eğitim dokümanlarının, ders ve </w:t>
      </w:r>
      <w:proofErr w:type="spellStart"/>
      <w:r w:rsidRPr="007A435A">
        <w:rPr>
          <w:szCs w:val="24"/>
          <w:lang w:eastAsia="tr-TR"/>
        </w:rPr>
        <w:t>laboratuar</w:t>
      </w:r>
      <w:proofErr w:type="spellEnd"/>
      <w:r w:rsidRPr="007A435A">
        <w:rPr>
          <w:szCs w:val="24"/>
          <w:lang w:eastAsia="tr-TR"/>
        </w:rPr>
        <w:t xml:space="preserve"> araç ve gereçleri ile basılı eğitim malzemelerinin temin edilmesi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Eğitsel tanılama ve yönlendirme faaliyetlerinin yürütülmesi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Kişisel, eğitsel ve mesleki rehberlik faaliyetlerinin yürütülmesi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r>
      <w:proofErr w:type="spellStart"/>
      <w:r w:rsidRPr="007A435A">
        <w:rPr>
          <w:szCs w:val="24"/>
          <w:lang w:eastAsia="tr-TR"/>
        </w:rPr>
        <w:t>Psikososyal</w:t>
      </w:r>
      <w:proofErr w:type="spellEnd"/>
      <w:r w:rsidRPr="007A435A">
        <w:rPr>
          <w:szCs w:val="24"/>
          <w:lang w:eastAsia="tr-TR"/>
        </w:rPr>
        <w:t xml:space="preserve"> koruma, önleme ve müdahale hizmetlerinin verilmesi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Özel politika gerektiren bireylerin eğitim ve öğretimine ilişkin iş ve işlemlerin yürütülmesi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 xml:space="preserve">Yatılılık ve bursluluk hizmetlerinin yürütülmesi </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 xml:space="preserve">Eğitim ve istihdam ilişkisini güçlendirecek, meslekî eğitimi yaygınlaştıracak politika ve stratejilerin geliştirilmesi, uygulanması ve koordinesi </w:t>
      </w:r>
    </w:p>
    <w:p w:rsidR="007A435A" w:rsidRPr="007A435A" w:rsidRDefault="007A435A" w:rsidP="007A435A">
      <w:pPr>
        <w:autoSpaceDE w:val="0"/>
        <w:autoSpaceDN w:val="0"/>
        <w:adjustRightInd w:val="0"/>
        <w:spacing w:after="120" w:line="240" w:lineRule="auto"/>
        <w:rPr>
          <w:szCs w:val="24"/>
          <w:lang w:eastAsia="tr-TR"/>
        </w:rPr>
      </w:pPr>
    </w:p>
    <w:p w:rsidR="007A435A" w:rsidRPr="007A435A" w:rsidRDefault="007A435A" w:rsidP="007A435A">
      <w:pPr>
        <w:autoSpaceDE w:val="0"/>
        <w:autoSpaceDN w:val="0"/>
        <w:adjustRightInd w:val="0"/>
        <w:spacing w:after="120" w:line="240" w:lineRule="auto"/>
        <w:rPr>
          <w:b/>
          <w:szCs w:val="24"/>
          <w:lang w:eastAsia="tr-TR"/>
        </w:rPr>
      </w:pPr>
      <w:r w:rsidRPr="007A435A">
        <w:rPr>
          <w:b/>
          <w:szCs w:val="24"/>
          <w:lang w:eastAsia="tr-TR"/>
        </w:rPr>
        <w:t>Yönetim ve Denetim</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Eğitim ve öğretimine yönelik politikalar belirlenmesi ve uygulanması</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Bakanlığın iş ve işlemlerine yönelik mevzuatın geliştirilmesi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Avrupa Birliği eğitim ve öğretim müktesebatına uyum çalışmalarının yürütülmesi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Bakanlığın görev alanlarına ilişkin hukuksal iş ve işlemlerin yürütülmesi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İzleme ve değerlendirme faaliyetlerinin yürütülmesi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İstatistikî verilerin toplanması, analizi ve yayınlanması</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Stratejik Plan ve performans programının hazırlanması, uygulanması izlenip değerlendirilmesi ve faaliyet raporunun hazırlanması</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Ulusal plan ve programlarla Bakanlığa verilen görevlerin yürütülmesi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Yatırım programlarının hazırlanması ve izlenmesi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Bakanlık bütçesine ilişkin iş ve işlemleri yürütülmesi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Bakanlığa bağlı sosyal tesis ve işletmelere ilişkin iş ve işlemlerin yürütülmesi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Bilgi edinme, talep, ihbar, şikâyet, görüş ve önerilere ilişkin işlemlerin yürütülmesi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Rehberlik, denetim, inceleme ve soruşturma faaliyetlerinin yürütülmesi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Her kademedeki öğrencilere yönelik dernek ve vakıflar ile gerçek ve diğer tüzel kişilerce açılacak veya işletilecek yurt, pansiyon ve benzeri kurumların açılması, devri, nakli ve kapatılmasıyla ilgili esasların belirlenmesi ve denetimi</w:t>
      </w:r>
    </w:p>
    <w:p w:rsidR="007A435A" w:rsidRPr="007A435A" w:rsidRDefault="007A435A" w:rsidP="007A435A">
      <w:pPr>
        <w:autoSpaceDE w:val="0"/>
        <w:autoSpaceDN w:val="0"/>
        <w:adjustRightInd w:val="0"/>
        <w:spacing w:after="120" w:line="240" w:lineRule="auto"/>
        <w:rPr>
          <w:szCs w:val="24"/>
          <w:lang w:eastAsia="tr-TR"/>
        </w:rPr>
      </w:pPr>
    </w:p>
    <w:p w:rsidR="003F7BCC" w:rsidRDefault="003F7BCC" w:rsidP="007A435A">
      <w:pPr>
        <w:autoSpaceDE w:val="0"/>
        <w:autoSpaceDN w:val="0"/>
        <w:adjustRightInd w:val="0"/>
        <w:spacing w:after="120" w:line="240" w:lineRule="auto"/>
        <w:rPr>
          <w:b/>
          <w:szCs w:val="24"/>
          <w:lang w:eastAsia="tr-TR"/>
        </w:rPr>
      </w:pPr>
    </w:p>
    <w:p w:rsidR="007A435A" w:rsidRPr="007A435A" w:rsidRDefault="007A435A" w:rsidP="007A435A">
      <w:pPr>
        <w:autoSpaceDE w:val="0"/>
        <w:autoSpaceDN w:val="0"/>
        <w:adjustRightInd w:val="0"/>
        <w:spacing w:after="120" w:line="240" w:lineRule="auto"/>
        <w:rPr>
          <w:b/>
          <w:szCs w:val="24"/>
          <w:lang w:eastAsia="tr-TR"/>
        </w:rPr>
      </w:pPr>
      <w:r w:rsidRPr="007A435A">
        <w:rPr>
          <w:b/>
          <w:szCs w:val="24"/>
          <w:lang w:eastAsia="tr-TR"/>
        </w:rPr>
        <w:t>Araştırma, Geliştirme, Proje ve Protokoller</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Proje ve protokollerin hazırlanması, uygulanması ve değerlendirilmesi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Eğitim ve öğretimin geliştirilmesine yönelik araştırma ve geliştirme faaliyetlerinin yürütülmesi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Yurtiçi ve yurt dışında eğitim öğretim süreçlerine ilişkin gelişmelerin takip edilmesi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Öğrenci ve öğretmenlerin değişim ve hareketlilik programlarından yararlanabilmeleri için gerekli iş ve işlemlerin yürütülmesi</w:t>
      </w:r>
    </w:p>
    <w:p w:rsidR="007A435A" w:rsidRPr="007A435A" w:rsidRDefault="007A435A" w:rsidP="007A435A">
      <w:pPr>
        <w:autoSpaceDE w:val="0"/>
        <w:autoSpaceDN w:val="0"/>
        <w:adjustRightInd w:val="0"/>
        <w:spacing w:after="120" w:line="240" w:lineRule="auto"/>
        <w:rPr>
          <w:szCs w:val="24"/>
          <w:lang w:eastAsia="tr-TR"/>
        </w:rPr>
      </w:pPr>
    </w:p>
    <w:p w:rsidR="007A435A" w:rsidRPr="007A435A" w:rsidRDefault="007A435A" w:rsidP="007A435A">
      <w:pPr>
        <w:autoSpaceDE w:val="0"/>
        <w:autoSpaceDN w:val="0"/>
        <w:adjustRightInd w:val="0"/>
        <w:spacing w:after="120" w:line="240" w:lineRule="auto"/>
        <w:rPr>
          <w:b/>
          <w:szCs w:val="24"/>
          <w:lang w:eastAsia="tr-TR"/>
        </w:rPr>
      </w:pPr>
      <w:r w:rsidRPr="007A435A">
        <w:rPr>
          <w:b/>
          <w:szCs w:val="24"/>
          <w:lang w:eastAsia="tr-TR"/>
        </w:rPr>
        <w:t>Fiziki ve Teknolojik Altyapı</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Okul ve kurum binaları dâhil, taşınmazlara ilişkin her türlü satım, yapma, yaptırma, bakım, onarım ve tadilat işlerini ve bunlara ait kontrol, koordinasyon ve mimari proje çalışmalarının yürütülmesi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Bakanlığın taşınır ve taşınmazlarına ilişkin işlemlerin yürütülmesi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Eğitim ve öğretim ortamlarının standartlarının belirlenmesi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Eğitim ve öğretim teknolojilerinin öğrenme süreçlerinde etkin kullanılmasına yönelik altyapı çalışmalarının yürütülmesi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Özel okulların arsa tahsisi ile teşvik ve vergi muafiyetiyle ilgili iş ve işlemlerin yürütülmesi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Kamulaştırma yoluyla arsa üretimi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Bakanlık hizmetlerinin elektronik ortamda sunulmasına yönelik çalışmaların yürütülmesi</w:t>
      </w:r>
    </w:p>
    <w:p w:rsidR="007A435A" w:rsidRPr="007A435A" w:rsidRDefault="007A435A" w:rsidP="007A435A">
      <w:pPr>
        <w:autoSpaceDE w:val="0"/>
        <w:autoSpaceDN w:val="0"/>
        <w:adjustRightInd w:val="0"/>
        <w:spacing w:after="120" w:line="240" w:lineRule="auto"/>
        <w:rPr>
          <w:szCs w:val="24"/>
          <w:lang w:eastAsia="tr-TR"/>
        </w:rPr>
      </w:pPr>
    </w:p>
    <w:p w:rsidR="007A435A" w:rsidRPr="00610855" w:rsidRDefault="007A435A" w:rsidP="007A435A">
      <w:pPr>
        <w:autoSpaceDE w:val="0"/>
        <w:autoSpaceDN w:val="0"/>
        <w:adjustRightInd w:val="0"/>
        <w:spacing w:after="120" w:line="240" w:lineRule="auto"/>
        <w:rPr>
          <w:b/>
          <w:szCs w:val="24"/>
          <w:lang w:eastAsia="tr-TR"/>
        </w:rPr>
      </w:pPr>
      <w:r w:rsidRPr="00610855">
        <w:rPr>
          <w:b/>
          <w:szCs w:val="24"/>
          <w:lang w:eastAsia="tr-TR"/>
        </w:rPr>
        <w:t>Uluslararası İlişkiler</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Uluslararası kuruluşlarla ve diğer ülkelerle eğitim ve öğretim alanındaki işbirliklerinin yürütülmesi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Uluslararası eğitim kurumlarının yaygınlaştırılması</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Türk dili ve kültürünün yurt dışında tanıtılması</w:t>
      </w:r>
    </w:p>
    <w:p w:rsidR="007A435A" w:rsidRPr="00610855" w:rsidRDefault="007A435A" w:rsidP="007A435A">
      <w:pPr>
        <w:autoSpaceDE w:val="0"/>
        <w:autoSpaceDN w:val="0"/>
        <w:adjustRightInd w:val="0"/>
        <w:spacing w:after="120" w:line="240" w:lineRule="auto"/>
        <w:rPr>
          <w:b/>
          <w:szCs w:val="24"/>
          <w:lang w:eastAsia="tr-TR"/>
        </w:rPr>
      </w:pPr>
      <w:r w:rsidRPr="00610855">
        <w:rPr>
          <w:b/>
          <w:szCs w:val="24"/>
          <w:lang w:eastAsia="tr-TR"/>
        </w:rPr>
        <w:t>Bilimsel, Kültürel, Sanatsal ve Sportif Faaliyetler</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Müze ve yayın faaliyetleriyle ilgili iş ve işlemlerin yürütülmesi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Okuma kültürünün geliştirilmesine yönelik çalışmaların yürütülmesi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Öğrencilere yönelik ulusal ve uluslararası düzeyde faaliyetlerin düzenlenmesi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Öğrencilerin yerel, ulusal ve uluslararası düzeydeki bilimsel, kültürel, sanatsal ve sportif faaliyetlere katılımlarının sağlanması</w:t>
      </w:r>
    </w:p>
    <w:p w:rsidR="007A435A" w:rsidRPr="00610855" w:rsidRDefault="007A435A" w:rsidP="007A435A">
      <w:pPr>
        <w:autoSpaceDE w:val="0"/>
        <w:autoSpaceDN w:val="0"/>
        <w:adjustRightInd w:val="0"/>
        <w:spacing w:after="120" w:line="240" w:lineRule="auto"/>
        <w:rPr>
          <w:b/>
          <w:szCs w:val="24"/>
          <w:lang w:eastAsia="tr-TR"/>
        </w:rPr>
      </w:pPr>
      <w:r w:rsidRPr="00610855">
        <w:rPr>
          <w:b/>
          <w:szCs w:val="24"/>
          <w:lang w:eastAsia="tr-TR"/>
        </w:rPr>
        <w:t>Ölçme Değerlendirme ve Sınav</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Uluslararası değerlendirmelere ilişkin iş ve işlemlerin yürütülmesi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 xml:space="preserve">Merkezî sistemle yürütülen resmî ve özel yerleştirme, bitirme, karşılaştırma sınavlarının planlanması, uygulanması ve değerlendirilmesi </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Kamu kurum ve kuruluşları ile özel hukuk tüzel kişileri tarafından talep edilen mesleğe giriş, yeterlik, görevde yükselme ve benzeri sınav hizmetlerinin yürütülmesi</w:t>
      </w:r>
    </w:p>
    <w:p w:rsidR="007A435A" w:rsidRPr="00610855" w:rsidRDefault="007A435A" w:rsidP="007A435A">
      <w:pPr>
        <w:autoSpaceDE w:val="0"/>
        <w:autoSpaceDN w:val="0"/>
        <w:adjustRightInd w:val="0"/>
        <w:spacing w:after="120" w:line="240" w:lineRule="auto"/>
        <w:rPr>
          <w:b/>
          <w:szCs w:val="24"/>
          <w:lang w:eastAsia="tr-TR"/>
        </w:rPr>
      </w:pPr>
      <w:r w:rsidRPr="00610855">
        <w:rPr>
          <w:b/>
          <w:szCs w:val="24"/>
          <w:lang w:eastAsia="tr-TR"/>
        </w:rPr>
        <w:lastRenderedPageBreak/>
        <w:t>İnsan Kaynakları Yönetimi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Öğretmenlik mesleği genel ve özel alan yeterliklerinin belirlenmesi</w:t>
      </w:r>
    </w:p>
    <w:p w:rsidR="007A435A" w:rsidRPr="007A435A" w:rsidRDefault="007A435A" w:rsidP="007A435A">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Çalışanların mesleki gelişimlerine yönelik faaliyetlerin yürütülmesi</w:t>
      </w:r>
    </w:p>
    <w:p w:rsidR="005C473C" w:rsidRDefault="007A435A" w:rsidP="006D3738">
      <w:pPr>
        <w:autoSpaceDE w:val="0"/>
        <w:autoSpaceDN w:val="0"/>
        <w:adjustRightInd w:val="0"/>
        <w:spacing w:after="120" w:line="240" w:lineRule="auto"/>
        <w:rPr>
          <w:szCs w:val="24"/>
          <w:lang w:eastAsia="tr-TR"/>
        </w:rPr>
      </w:pPr>
      <w:r w:rsidRPr="007A435A">
        <w:rPr>
          <w:szCs w:val="24"/>
          <w:lang w:eastAsia="tr-TR"/>
        </w:rPr>
        <w:t></w:t>
      </w:r>
      <w:r w:rsidRPr="007A435A">
        <w:rPr>
          <w:szCs w:val="24"/>
          <w:lang w:eastAsia="tr-TR"/>
        </w:rPr>
        <w:tab/>
        <w:t>Norm belirleme, atama, görevlendirme, yer değiştirme, terfi ve benzeri özlük işlemlerinin yürütülmesi</w:t>
      </w:r>
    </w:p>
    <w:p w:rsidR="006D3738" w:rsidRDefault="006D3738" w:rsidP="006D3738">
      <w:pPr>
        <w:autoSpaceDE w:val="0"/>
        <w:autoSpaceDN w:val="0"/>
        <w:adjustRightInd w:val="0"/>
        <w:spacing w:after="120" w:line="240" w:lineRule="auto"/>
      </w:pPr>
    </w:p>
    <w:p w:rsidR="000D0DA0" w:rsidRDefault="000D0DA0" w:rsidP="003A78FC">
      <w:pPr>
        <w:pStyle w:val="Balk2"/>
        <w:numPr>
          <w:ilvl w:val="0"/>
          <w:numId w:val="0"/>
        </w:numPr>
        <w:ind w:left="142"/>
        <w:rPr>
          <w:color w:val="984806" w:themeColor="accent6" w:themeShade="80"/>
          <w:sz w:val="28"/>
          <w:szCs w:val="28"/>
        </w:rPr>
      </w:pPr>
      <w:bookmarkStart w:id="4" w:name="_Toc409281029"/>
      <w:bookmarkStart w:id="5" w:name="_Toc411525139"/>
    </w:p>
    <w:p w:rsidR="00423468" w:rsidRPr="00F26194" w:rsidRDefault="00375BF3" w:rsidP="003A78FC">
      <w:pPr>
        <w:pStyle w:val="Balk2"/>
        <w:numPr>
          <w:ilvl w:val="0"/>
          <w:numId w:val="0"/>
        </w:numPr>
        <w:ind w:left="142"/>
        <w:rPr>
          <w:color w:val="984806" w:themeColor="accent6" w:themeShade="80"/>
          <w:szCs w:val="24"/>
        </w:rPr>
      </w:pPr>
      <w:r w:rsidRPr="00F26194">
        <w:rPr>
          <w:color w:val="984806" w:themeColor="accent6" w:themeShade="80"/>
          <w:szCs w:val="24"/>
        </w:rPr>
        <w:t>E</w:t>
      </w:r>
      <w:r w:rsidR="003A78FC" w:rsidRPr="00F26194">
        <w:rPr>
          <w:color w:val="984806" w:themeColor="accent6" w:themeShade="80"/>
          <w:szCs w:val="24"/>
        </w:rPr>
        <w:t xml:space="preserve">. </w:t>
      </w:r>
      <w:r w:rsidR="001B573C" w:rsidRPr="00F26194">
        <w:rPr>
          <w:color w:val="984806" w:themeColor="accent6" w:themeShade="80"/>
          <w:szCs w:val="24"/>
        </w:rPr>
        <w:t>P</w:t>
      </w:r>
      <w:r w:rsidR="00970D42" w:rsidRPr="00F26194">
        <w:rPr>
          <w:color w:val="984806" w:themeColor="accent6" w:themeShade="80"/>
          <w:szCs w:val="24"/>
        </w:rPr>
        <w:t>AYDAŞ ANALİZİ</w:t>
      </w:r>
      <w:bookmarkStart w:id="6" w:name="_Toc409281030"/>
      <w:bookmarkStart w:id="7" w:name="_Toc411525140"/>
      <w:bookmarkEnd w:id="4"/>
      <w:bookmarkEnd w:id="5"/>
    </w:p>
    <w:p w:rsidR="00706AB5" w:rsidRDefault="00706AB5" w:rsidP="00706AB5">
      <w:pPr>
        <w:widowControl w:val="0"/>
        <w:autoSpaceDE w:val="0"/>
        <w:autoSpaceDN w:val="0"/>
        <w:adjustRightInd w:val="0"/>
        <w:spacing w:line="360" w:lineRule="auto"/>
        <w:ind w:firstLine="709"/>
      </w:pPr>
      <w:r w:rsidRPr="009F6FB7">
        <w:t>Okulda paydaş beklentileri sistematik bir şekilde tespit edilir, değerlendirilir ve planlamalarda kullanılır. Beklentileri tespit ederken M</w:t>
      </w:r>
      <w:r>
        <w:t xml:space="preserve">emnuniyet anketlerinden, sistematik olarak </w:t>
      </w:r>
      <w:r w:rsidRPr="009F6FB7">
        <w:t>veli, toplum ve sektörle yapılan yüz yüze veya internet ortamındaki görüşmelerden, uygulanan iyileştirme formlarından, dilek şikâyet kutusundan çıkan sonuç</w:t>
      </w:r>
      <w:r>
        <w:t>lardan, basına yansıyan haber</w:t>
      </w:r>
      <w:r w:rsidRPr="009F6FB7">
        <w:t xml:space="preserve"> duyurulardan</w:t>
      </w:r>
      <w:r>
        <w:t xml:space="preserve"> ve okul içi veli toplantıları ile okul aile birliği toplantılarından elde edilen gözlem ve analizlerden</w:t>
      </w:r>
      <w:r w:rsidRPr="009F6FB7">
        <w:t xml:space="preserve"> faydalanılır. </w:t>
      </w:r>
    </w:p>
    <w:p w:rsidR="005C473C" w:rsidRPr="004F518A" w:rsidRDefault="00706AB5" w:rsidP="00E23152">
      <w:pPr>
        <w:widowControl w:val="0"/>
        <w:autoSpaceDE w:val="0"/>
        <w:autoSpaceDN w:val="0"/>
        <w:adjustRightInd w:val="0"/>
        <w:spacing w:line="360" w:lineRule="auto"/>
        <w:ind w:firstLine="709"/>
        <w:rPr>
          <w:b/>
          <w:color w:val="FF0000"/>
          <w:sz w:val="28"/>
          <w:szCs w:val="28"/>
          <w:lang w:eastAsia="tr-TR"/>
        </w:rPr>
      </w:pPr>
      <w:r w:rsidRPr="004F518A">
        <w:rPr>
          <w:color w:val="FF0000"/>
        </w:rPr>
        <w:t xml:space="preserve"> </w:t>
      </w:r>
      <w:r w:rsidRPr="00A843D8">
        <w:rPr>
          <w:color w:val="262626" w:themeColor="text1" w:themeTint="D9"/>
        </w:rPr>
        <w:t xml:space="preserve">Bu işleyiş düzenli olarak </w:t>
      </w:r>
      <w:r w:rsidR="00CB442B">
        <w:rPr>
          <w:color w:val="262626" w:themeColor="text1" w:themeTint="D9"/>
        </w:rPr>
        <w:t xml:space="preserve">okulumuz kalite ekibi </w:t>
      </w:r>
      <w:r w:rsidRPr="00A843D8">
        <w:rPr>
          <w:color w:val="262626" w:themeColor="text1" w:themeTint="D9"/>
        </w:rPr>
        <w:t>tarafından gözden geçirilir ve gerekli durumlarda reviz</w:t>
      </w:r>
      <w:r w:rsidR="008A22D8" w:rsidRPr="00A843D8">
        <w:rPr>
          <w:color w:val="262626" w:themeColor="text1" w:themeTint="D9"/>
        </w:rPr>
        <w:t xml:space="preserve">e edilir. Paydaş analizi </w:t>
      </w:r>
      <w:proofErr w:type="gramStart"/>
      <w:r w:rsidR="008A22D8" w:rsidRPr="00A843D8">
        <w:rPr>
          <w:color w:val="262626" w:themeColor="text1" w:themeTint="D9"/>
        </w:rPr>
        <w:t>(</w:t>
      </w:r>
      <w:proofErr w:type="gramEnd"/>
      <w:r w:rsidR="008A22D8" w:rsidRPr="00A843D8">
        <w:rPr>
          <w:color w:val="262626" w:themeColor="text1" w:themeTint="D9"/>
        </w:rPr>
        <w:t xml:space="preserve"> (2019–2023</w:t>
      </w:r>
      <w:r w:rsidRPr="00A843D8">
        <w:rPr>
          <w:color w:val="262626" w:themeColor="text1" w:themeTint="D9"/>
        </w:rPr>
        <w:t>), sistematik olarak uygulanan anketl</w:t>
      </w:r>
      <w:r w:rsidR="008A22D8" w:rsidRPr="00A843D8">
        <w:rPr>
          <w:color w:val="262626" w:themeColor="text1" w:themeTint="D9"/>
        </w:rPr>
        <w:t>er, bireysel öneri sistemi (2019–2023</w:t>
      </w:r>
      <w:r w:rsidRPr="00A843D8">
        <w:rPr>
          <w:color w:val="262626" w:themeColor="text1" w:themeTint="D9"/>
        </w:rPr>
        <w:t xml:space="preserve">) yüz </w:t>
      </w:r>
      <w:r w:rsidR="00CB442B">
        <w:rPr>
          <w:color w:val="262626" w:themeColor="text1" w:themeTint="D9"/>
        </w:rPr>
        <w:t xml:space="preserve">yüze görüşmeyle alınan öneriler, </w:t>
      </w:r>
      <w:r w:rsidRPr="00A843D8">
        <w:rPr>
          <w:color w:val="262626" w:themeColor="text1" w:themeTint="D9"/>
        </w:rPr>
        <w:t>resmi emir</w:t>
      </w:r>
      <w:r w:rsidR="00CB442B">
        <w:rPr>
          <w:color w:val="262626" w:themeColor="text1" w:themeTint="D9"/>
        </w:rPr>
        <w:t>ler</w:t>
      </w:r>
      <w:r w:rsidRPr="00A843D8">
        <w:rPr>
          <w:color w:val="262626" w:themeColor="text1" w:themeTint="D9"/>
        </w:rPr>
        <w:t>, mevzuat</w:t>
      </w:r>
      <w:r w:rsidR="00CB442B">
        <w:rPr>
          <w:color w:val="262626" w:themeColor="text1" w:themeTint="D9"/>
        </w:rPr>
        <w:t>ımızla</w:t>
      </w:r>
      <w:r w:rsidRPr="00A843D8">
        <w:rPr>
          <w:color w:val="262626" w:themeColor="text1" w:themeTint="D9"/>
        </w:rPr>
        <w:t xml:space="preserve"> beklenti ve ihtiyaç tespitlerini yapmakta, sonuçlar kıyas amaçlı kullanılarak </w:t>
      </w:r>
      <w:r w:rsidR="00CB442B">
        <w:rPr>
          <w:color w:val="262626" w:themeColor="text1" w:themeTint="D9"/>
        </w:rPr>
        <w:t xml:space="preserve">kalite ekibimizin </w:t>
      </w:r>
      <w:r w:rsidRPr="00A843D8">
        <w:rPr>
          <w:color w:val="262626" w:themeColor="text1" w:themeTint="D9"/>
        </w:rPr>
        <w:t>kararı ile ilgili süreç sahibine yönlendirilerek gerektiğinde stratejik plana uygun şekilde yerleştirilmektedir</w:t>
      </w:r>
      <w:r w:rsidRPr="004F518A">
        <w:rPr>
          <w:color w:val="FF0000"/>
        </w:rPr>
        <w:t>.</w:t>
      </w:r>
    </w:p>
    <w:p w:rsidR="00584071" w:rsidRPr="00584071" w:rsidRDefault="00584071" w:rsidP="00584071">
      <w:pPr>
        <w:autoSpaceDE w:val="0"/>
        <w:autoSpaceDN w:val="0"/>
        <w:adjustRightInd w:val="0"/>
        <w:spacing w:after="120" w:line="240" w:lineRule="auto"/>
        <w:ind w:firstLine="567"/>
        <w:rPr>
          <w:szCs w:val="24"/>
          <w:lang w:eastAsia="tr-TR"/>
        </w:rPr>
      </w:pPr>
      <w:r>
        <w:rPr>
          <w:szCs w:val="24"/>
          <w:lang w:eastAsia="tr-TR"/>
        </w:rPr>
        <w:t>Paydaş görüş değerlendirmelerinin sonuçları rapor haline getirilmiş ve ayrıca SWOT, sorun alanları ve geleceğe yönelim bölümlerinde yansıtılmaya çalışılmıştır.</w:t>
      </w:r>
    </w:p>
    <w:p w:rsidR="0067750F" w:rsidRPr="007E6B86" w:rsidRDefault="00690CCA" w:rsidP="0067750F">
      <w:pPr>
        <w:spacing w:before="240" w:after="0" w:line="360" w:lineRule="auto"/>
        <w:rPr>
          <w:bCs/>
          <w:szCs w:val="24"/>
          <w:lang w:eastAsia="tr-TR"/>
        </w:rPr>
      </w:pPr>
      <w:r>
        <w:rPr>
          <w:bCs/>
          <w:szCs w:val="24"/>
          <w:lang w:eastAsia="tr-TR"/>
        </w:rPr>
        <w:t xml:space="preserve">        </w:t>
      </w:r>
      <w:r w:rsidR="0067750F" w:rsidRPr="007E6B86">
        <w:rPr>
          <w:bCs/>
          <w:szCs w:val="24"/>
          <w:lang w:eastAsia="tr-TR"/>
        </w:rPr>
        <w:t>Stratejik planlamanın temel unsurlarından biri “</w:t>
      </w:r>
      <w:r w:rsidR="00391801" w:rsidRPr="007E6B86">
        <w:rPr>
          <w:bCs/>
          <w:szCs w:val="24"/>
          <w:lang w:eastAsia="tr-TR"/>
        </w:rPr>
        <w:t>katılımcılık ”tır</w:t>
      </w:r>
      <w:r w:rsidR="0067750F" w:rsidRPr="007E6B86">
        <w:rPr>
          <w:bCs/>
          <w:szCs w:val="24"/>
          <w:lang w:eastAsia="tr-TR"/>
        </w:rPr>
        <w:t>. Kurumun etkileşim içinde olduğu tarafların görüşlerinin dikkate alınması stratejik planın sahiplenilmesini sağlayarak uygulama şansını artıracaktır. Diğer yandan, hizmetlerin paydaş ihtiyaçları doğrultusunda şekillendirilebilmesi için paydaşların taleplerinin bilinmesi gerekir. Bu nedenle durum analizi kapsamında paydaş analizinin yapılması önem arz etmektedir.</w:t>
      </w:r>
    </w:p>
    <w:p w:rsidR="0067750F" w:rsidRPr="007E6B86" w:rsidRDefault="0067750F" w:rsidP="0067750F">
      <w:pPr>
        <w:spacing w:before="240" w:after="0" w:line="360" w:lineRule="auto"/>
        <w:rPr>
          <w:bCs/>
          <w:szCs w:val="24"/>
          <w:lang w:eastAsia="tr-TR"/>
        </w:rPr>
      </w:pPr>
      <w:r w:rsidRPr="007E6B86">
        <w:rPr>
          <w:bCs/>
          <w:szCs w:val="24"/>
          <w:lang w:eastAsia="tr-TR"/>
        </w:rPr>
        <w:t xml:space="preserve"> </w:t>
      </w:r>
      <w:r w:rsidR="00690CCA">
        <w:rPr>
          <w:bCs/>
          <w:szCs w:val="24"/>
          <w:lang w:eastAsia="tr-TR"/>
        </w:rPr>
        <w:t xml:space="preserve">      </w:t>
      </w:r>
      <w:r w:rsidRPr="007E6B86">
        <w:rPr>
          <w:bCs/>
          <w:szCs w:val="24"/>
          <w:lang w:eastAsia="tr-TR"/>
        </w:rPr>
        <w:t xml:space="preserve">Paydaşlar, kurumun ürün ve hizmetleri ile ilgisi olan, kurumdan doğrudan veya dolaylı, olumlu ya da olumsuz yönde etkilenen veya kurumu etkileyen kişi, grup veya kurumlardır. </w:t>
      </w:r>
    </w:p>
    <w:p w:rsidR="0067750F" w:rsidRDefault="0067750F" w:rsidP="00F80AF4">
      <w:pPr>
        <w:pStyle w:val="ListeParagraf"/>
        <w:spacing w:before="240" w:after="0" w:line="360" w:lineRule="auto"/>
        <w:ind w:left="0"/>
        <w:rPr>
          <w:bCs/>
          <w:szCs w:val="24"/>
          <w:lang w:eastAsia="tr-TR"/>
        </w:rPr>
      </w:pPr>
      <w:r>
        <w:rPr>
          <w:bCs/>
          <w:szCs w:val="24"/>
          <w:lang w:eastAsia="tr-TR"/>
        </w:rPr>
        <w:t xml:space="preserve">        </w:t>
      </w:r>
      <w:bookmarkEnd w:id="6"/>
      <w:bookmarkEnd w:id="7"/>
    </w:p>
    <w:p w:rsidR="00C70F9E" w:rsidRDefault="00C70F9E" w:rsidP="00F80AF4">
      <w:pPr>
        <w:pStyle w:val="ListeParagraf"/>
        <w:spacing w:before="240" w:after="0" w:line="360" w:lineRule="auto"/>
        <w:ind w:left="0"/>
        <w:rPr>
          <w:bCs/>
          <w:szCs w:val="24"/>
          <w:lang w:eastAsia="tr-TR"/>
        </w:rPr>
      </w:pPr>
    </w:p>
    <w:p w:rsidR="00C70F9E" w:rsidRDefault="00C70F9E" w:rsidP="00F80AF4">
      <w:pPr>
        <w:pStyle w:val="ListeParagraf"/>
        <w:spacing w:before="240" w:after="0" w:line="360" w:lineRule="auto"/>
        <w:ind w:left="0"/>
        <w:rPr>
          <w:bCs/>
          <w:szCs w:val="24"/>
          <w:lang w:eastAsia="tr-TR"/>
        </w:rPr>
      </w:pPr>
    </w:p>
    <w:p w:rsidR="00C70F9E" w:rsidRDefault="00C70F9E" w:rsidP="00F80AF4">
      <w:pPr>
        <w:pStyle w:val="ListeParagraf"/>
        <w:spacing w:before="240" w:after="0" w:line="360" w:lineRule="auto"/>
        <w:ind w:left="0"/>
        <w:rPr>
          <w:bCs/>
          <w:szCs w:val="24"/>
          <w:lang w:eastAsia="tr-TR"/>
        </w:rPr>
      </w:pPr>
    </w:p>
    <w:p w:rsidR="00C70F9E" w:rsidRPr="00584071" w:rsidRDefault="00C70F9E" w:rsidP="00F80AF4">
      <w:pPr>
        <w:pStyle w:val="ListeParagraf"/>
        <w:spacing w:before="240" w:after="0" w:line="360" w:lineRule="auto"/>
        <w:ind w:left="0"/>
        <w:rPr>
          <w:bCs/>
          <w:szCs w:val="24"/>
          <w:lang w:eastAsia="tr-TR"/>
        </w:rPr>
      </w:pPr>
    </w:p>
    <w:p w:rsidR="0067750F" w:rsidRPr="00F26194" w:rsidRDefault="00375BF3" w:rsidP="00576EE1">
      <w:pPr>
        <w:autoSpaceDE w:val="0"/>
        <w:autoSpaceDN w:val="0"/>
        <w:adjustRightInd w:val="0"/>
        <w:spacing w:after="100" w:afterAutospacing="1" w:line="360" w:lineRule="auto"/>
        <w:rPr>
          <w:rFonts w:cs="Times New Roman"/>
          <w:b/>
          <w:color w:val="984806" w:themeColor="accent6" w:themeShade="80"/>
          <w:szCs w:val="24"/>
        </w:rPr>
      </w:pPr>
      <w:r w:rsidRPr="00F26194">
        <w:rPr>
          <w:rFonts w:cs="Times New Roman"/>
          <w:b/>
          <w:color w:val="984806" w:themeColor="accent6" w:themeShade="80"/>
          <w:szCs w:val="24"/>
        </w:rPr>
        <w:t>F</w:t>
      </w:r>
      <w:r w:rsidR="0067750F" w:rsidRPr="00F26194">
        <w:rPr>
          <w:rFonts w:cs="Times New Roman"/>
          <w:b/>
          <w:color w:val="984806" w:themeColor="accent6" w:themeShade="80"/>
          <w:szCs w:val="24"/>
        </w:rPr>
        <w:t>. KURUM İÇİ ANALİZ VE ÇEVRE ANALİZİ</w:t>
      </w:r>
    </w:p>
    <w:p w:rsidR="001A0A3F" w:rsidRPr="00F26194" w:rsidRDefault="0067750F" w:rsidP="00F80AF4">
      <w:pPr>
        <w:autoSpaceDE w:val="0"/>
        <w:autoSpaceDN w:val="0"/>
        <w:adjustRightInd w:val="0"/>
        <w:spacing w:after="100" w:afterAutospacing="1" w:line="360" w:lineRule="auto"/>
        <w:rPr>
          <w:rFonts w:cs="Times New Roman"/>
          <w:szCs w:val="24"/>
        </w:rPr>
      </w:pPr>
      <w:r w:rsidRPr="00F26194">
        <w:rPr>
          <w:rFonts w:cs="Times New Roman"/>
          <w:b/>
          <w:i/>
          <w:iCs/>
          <w:color w:val="984806" w:themeColor="accent6" w:themeShade="80"/>
          <w:szCs w:val="24"/>
        </w:rPr>
        <w:t>1. KURUM İÇİ ANALİZ</w:t>
      </w:r>
      <w:r w:rsidRPr="00F26194">
        <w:rPr>
          <w:rFonts w:cs="Times New Roman"/>
          <w:szCs w:val="24"/>
        </w:rPr>
        <w:t xml:space="preserve"> </w:t>
      </w:r>
    </w:p>
    <w:p w:rsidR="00E23152" w:rsidRDefault="00E23152" w:rsidP="00F80AF4">
      <w:pPr>
        <w:autoSpaceDE w:val="0"/>
        <w:autoSpaceDN w:val="0"/>
        <w:adjustRightInd w:val="0"/>
        <w:spacing w:after="100" w:afterAutospacing="1" w:line="360" w:lineRule="auto"/>
        <w:rPr>
          <w:szCs w:val="24"/>
        </w:rPr>
      </w:pPr>
      <w:r>
        <w:rPr>
          <w:szCs w:val="24"/>
        </w:rPr>
        <w:t>Faruk Du</w:t>
      </w:r>
      <w:r w:rsidR="008A22D8">
        <w:rPr>
          <w:szCs w:val="24"/>
        </w:rPr>
        <w:t>man Özel Eğitim Uygulama Okulu</w:t>
      </w:r>
      <w:r>
        <w:rPr>
          <w:szCs w:val="24"/>
        </w:rPr>
        <w:t xml:space="preserve"> olarak kurumumuz yapılanma şekli aşağıdaki belirtilmiştir</w:t>
      </w:r>
      <w:proofErr w:type="gramStart"/>
      <w:r>
        <w:rPr>
          <w:szCs w:val="24"/>
        </w:rPr>
        <w:t>..</w:t>
      </w:r>
      <w:proofErr w:type="gramEnd"/>
    </w:p>
    <w:p w:rsidR="0052481A" w:rsidRDefault="0052481A" w:rsidP="0052481A">
      <w:pPr>
        <w:tabs>
          <w:tab w:val="left" w:pos="3235"/>
        </w:tabs>
        <w:spacing w:before="0" w:after="0" w:line="240" w:lineRule="auto"/>
        <w:jc w:val="left"/>
        <w:rPr>
          <w:rFonts w:eastAsia="Times New Roman" w:cs="Times New Roman"/>
          <w:color w:val="984806" w:themeColor="accent6" w:themeShade="80"/>
          <w:szCs w:val="24"/>
          <w:lang w:eastAsia="tr-TR"/>
        </w:rPr>
      </w:pPr>
    </w:p>
    <w:p w:rsidR="0052481A" w:rsidRPr="0052481A" w:rsidRDefault="0052481A" w:rsidP="0052481A">
      <w:pPr>
        <w:tabs>
          <w:tab w:val="left" w:pos="3235"/>
        </w:tabs>
        <w:spacing w:before="0" w:after="0" w:line="240" w:lineRule="auto"/>
        <w:jc w:val="left"/>
        <w:rPr>
          <w:rFonts w:eastAsia="Times New Roman" w:cs="Times New Roman"/>
          <w:color w:val="984806" w:themeColor="accent6" w:themeShade="80"/>
          <w:szCs w:val="24"/>
          <w:lang w:eastAsia="tr-TR"/>
        </w:rPr>
      </w:pPr>
      <w:r w:rsidRPr="0052481A">
        <w:rPr>
          <w:rFonts w:eastAsia="Times New Roman" w:cs="Times New Roman"/>
          <w:color w:val="984806" w:themeColor="accent6" w:themeShade="80"/>
          <w:szCs w:val="24"/>
          <w:lang w:eastAsia="tr-TR"/>
        </w:rPr>
        <w:t>1.</w:t>
      </w:r>
      <w:proofErr w:type="gramStart"/>
      <w:r w:rsidR="0077102E">
        <w:rPr>
          <w:rFonts w:eastAsia="Times New Roman" w:cs="Times New Roman"/>
          <w:color w:val="984806" w:themeColor="accent6" w:themeShade="80"/>
          <w:szCs w:val="24"/>
          <w:lang w:eastAsia="tr-TR"/>
        </w:rPr>
        <w:t xml:space="preserve">1 </w:t>
      </w:r>
      <w:r w:rsidRPr="0052481A">
        <w:rPr>
          <w:rFonts w:eastAsia="Times New Roman" w:cs="Times New Roman"/>
          <w:color w:val="984806" w:themeColor="accent6" w:themeShade="80"/>
          <w:szCs w:val="24"/>
          <w:lang w:eastAsia="tr-TR"/>
        </w:rPr>
        <w:t xml:space="preserve"> Organizasyon</w:t>
      </w:r>
      <w:proofErr w:type="gramEnd"/>
      <w:r w:rsidRPr="0052481A">
        <w:rPr>
          <w:rFonts w:eastAsia="Times New Roman" w:cs="Times New Roman"/>
          <w:color w:val="984806" w:themeColor="accent6" w:themeShade="80"/>
          <w:szCs w:val="24"/>
          <w:lang w:eastAsia="tr-TR"/>
        </w:rPr>
        <w:t xml:space="preserve"> Yapısı</w:t>
      </w:r>
    </w:p>
    <w:p w:rsidR="0052481A" w:rsidRDefault="0052481A" w:rsidP="00F80AF4">
      <w:pPr>
        <w:tabs>
          <w:tab w:val="left" w:pos="3235"/>
        </w:tabs>
        <w:spacing w:before="0" w:after="0" w:line="240" w:lineRule="auto"/>
        <w:jc w:val="left"/>
        <w:rPr>
          <w:rFonts w:eastAsia="Times New Roman" w:cs="Times New Roman"/>
          <w:szCs w:val="24"/>
          <w:lang w:eastAsia="tr-TR"/>
        </w:rPr>
      </w:pPr>
    </w:p>
    <w:p w:rsidR="0052481A" w:rsidRDefault="0052481A" w:rsidP="00F80AF4">
      <w:pPr>
        <w:tabs>
          <w:tab w:val="left" w:pos="3235"/>
        </w:tabs>
        <w:spacing w:before="0" w:after="0" w:line="240" w:lineRule="auto"/>
        <w:jc w:val="left"/>
        <w:rPr>
          <w:rFonts w:eastAsia="Times New Roman" w:cs="Times New Roman"/>
          <w:szCs w:val="24"/>
          <w:lang w:eastAsia="tr-TR"/>
        </w:rPr>
      </w:pPr>
    </w:p>
    <w:p w:rsidR="0052481A" w:rsidRDefault="0052481A" w:rsidP="00F80AF4">
      <w:pPr>
        <w:tabs>
          <w:tab w:val="left" w:pos="3235"/>
        </w:tabs>
        <w:spacing w:before="0" w:after="0" w:line="240" w:lineRule="auto"/>
        <w:jc w:val="left"/>
        <w:rPr>
          <w:rFonts w:eastAsia="Times New Roman" w:cs="Times New Roman"/>
          <w:szCs w:val="24"/>
          <w:lang w:eastAsia="tr-TR"/>
        </w:rPr>
      </w:pPr>
    </w:p>
    <w:p w:rsidR="00F80AF4" w:rsidRPr="00F80AF4" w:rsidRDefault="00134A42" w:rsidP="00F80AF4">
      <w:pPr>
        <w:tabs>
          <w:tab w:val="left" w:pos="3235"/>
        </w:tabs>
        <w:spacing w:before="0" w:after="0" w:line="240" w:lineRule="auto"/>
        <w:jc w:val="left"/>
        <w:rPr>
          <w:rFonts w:eastAsia="Times New Roman" w:cs="Times New Roman"/>
          <w:szCs w:val="24"/>
          <w:lang w:eastAsia="tr-TR"/>
        </w:rPr>
      </w:pPr>
      <w:r>
        <w:rPr>
          <w:rFonts w:eastAsia="Times New Roman" w:cs="Times New Roman"/>
          <w:noProof/>
          <w:szCs w:val="24"/>
          <w:lang w:eastAsia="tr-TR"/>
        </w:rPr>
        <w:pict>
          <v:shape id="Metin Kutusu 1803" o:spid="_x0000_s1040" type="#_x0000_t202" style="position:absolute;margin-left:167.5pt;margin-top:4.45pt;width:123.2pt;height:31.65pt;z-index:251789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" strokeweight=".5pt">
            <v:fill color2="#e6e6e6" colors="0 white;4588f #e6e6e6;60948f #7d8496;1 #e6e6e6" focus="100%" type="gradient">
              <o:fill v:ext="view" type="gradientUnscaled"/>
            </v:fill>
            <v:path arrowok="t"/>
            <v:textbox>
              <w:txbxContent>
                <w:p w:rsidR="00134A42" w:rsidRDefault="00134A42" w:rsidP="00F80AF4">
                  <w:pPr>
                    <w:jc w:val="center"/>
                  </w:pPr>
                  <w:r>
                    <w:t>Okul Müdürü</w:t>
                  </w:r>
                </w:p>
              </w:txbxContent>
            </v:textbox>
          </v:shape>
        </w:pict>
      </w:r>
    </w:p>
    <w:p w:rsidR="00F80AF4" w:rsidRPr="00F80AF4" w:rsidRDefault="00134A42" w:rsidP="00F80AF4">
      <w:pPr>
        <w:spacing w:before="0" w:after="0" w:line="240" w:lineRule="auto"/>
        <w:jc w:val="left"/>
        <w:rPr>
          <w:rFonts w:eastAsia="Times New Roman" w:cs="Times New Roman"/>
          <w:szCs w:val="24"/>
          <w:lang w:eastAsia="tr-TR"/>
        </w:rPr>
      </w:pPr>
      <w:r>
        <w:rPr>
          <w:rFonts w:eastAsia="Times New Roman" w:cs="Times New Roman"/>
          <w:noProof/>
          <w:szCs w:val="24"/>
          <w:lang w:eastAsia="tr-TR"/>
        </w:rPr>
        <w:pict>
          <v:line id="Düz Bağlayıcı 1802" o:spid="_x0000_s1119" style="position:absolute;z-index:251788288;visibility:visible;mso-wrap-distance-left:3.17494mm;mso-wrap-distance-right:3.17494mm;mso-height-relative:margin" from="228.85pt,9.1pt" to="228.85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" strokecolor="#4a7ebb" strokeweight="2pt">
            <o:lock v:ext="edit" shapetype="f"/>
          </v:line>
        </w:pict>
      </w:r>
    </w:p>
    <w:p w:rsidR="00F80AF4" w:rsidRPr="00F80AF4" w:rsidRDefault="00134A42" w:rsidP="00F80AF4">
      <w:pPr>
        <w:spacing w:before="0" w:after="0" w:line="240" w:lineRule="auto"/>
        <w:rPr>
          <w:rFonts w:eastAsia="Times New Roman" w:cs="Times New Roman"/>
          <w:szCs w:val="24"/>
          <w:lang w:eastAsia="tr-TR"/>
        </w:rPr>
      </w:pPr>
      <w:r>
        <w:rPr>
          <w:rFonts w:eastAsia="Times New Roman" w:cs="Times New Roman"/>
          <w:noProof/>
          <w:szCs w:val="24"/>
          <w:lang w:eastAsia="tr-TR"/>
        </w:rPr>
        <w:pict>
          <v:line id="Düz Bağlayıcı 300" o:spid="_x0000_s1118" style="position:absolute;left:0;text-align:left;z-index:251808768;visibility:visible;mso-wrap-distance-left:3.17494mm;mso-wrap-distance-right:3.17494mm" from="181.4pt,172.25pt" to="181.4pt,2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" strokecolor="#4a7ebb" strokeweight="2pt">
            <o:lock v:ext="edit" shapetype="f"/>
          </v:line>
        </w:pict>
      </w:r>
      <w:r>
        <w:rPr>
          <w:rFonts w:eastAsia="Times New Roman" w:cs="Times New Roman"/>
          <w:noProof/>
          <w:szCs w:val="24"/>
          <w:lang w:eastAsia="tr-TR"/>
        </w:rPr>
        <w:pict>
          <v:line id="Düz Bağlayıcı 298" o:spid="_x0000_s1117" style="position:absolute;left:0;text-align:left;z-index:251807744;visibility:visible;mso-wrap-distance-left:3.17494mm;mso-wrap-distance-right:3.17494mm" from="301.7pt,170.35pt" to="301.7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" strokecolor="#4a7ebb" strokeweight="2pt">
            <o:lock v:ext="edit" shapetype="f"/>
          </v:line>
        </w:pict>
      </w:r>
      <w:r>
        <w:rPr>
          <w:rFonts w:eastAsia="Times New Roman" w:cs="Times New Roman"/>
          <w:noProof/>
          <w:szCs w:val="24"/>
          <w:lang w:eastAsia="tr-TR"/>
        </w:rPr>
        <w:pict>
          <v:line id="Düz Bağlayıcı 290" o:spid="_x0000_s1116" style="position:absolute;left:0;text-align:left;z-index:251803648;visibility:visible;mso-wrap-distance-left:3.17494mm;mso-wrap-distance-right:3.17494mm" from="0,170.1pt" to="0,1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" strokecolor="#4a7ebb" strokeweight="2pt">
            <o:lock v:ext="edit" shapetype="f"/>
          </v:line>
        </w:pict>
      </w:r>
      <w:r>
        <w:rPr>
          <w:rFonts w:eastAsia="Times New Roman" w:cs="Times New Roman"/>
          <w:noProof/>
          <w:szCs w:val="24"/>
          <w:lang w:eastAsia="tr-TR"/>
        </w:rPr>
        <w:pict>
          <v:line id="Düz Bağlayıcı 288" o:spid="_x0000_s1115" style="position:absolute;left:0;text-align:left;z-index:251801600;visibility:visible;mso-wrap-distance-left:3.17494mm;mso-wrap-distance-right:3.17494mm" from="375.25pt,170.85pt" to="375.25pt,1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" strokecolor="#4a7ebb" strokeweight="2pt">
            <o:lock v:ext="edit" shapetype="f"/>
          </v:line>
        </w:pict>
      </w:r>
      <w:r>
        <w:rPr>
          <w:rFonts w:eastAsia="Times New Roman" w:cs="Times New Roman"/>
          <w:noProof/>
          <w:szCs w:val="24"/>
          <w:lang w:eastAsia="tr-TR"/>
        </w:rPr>
        <w:pict>
          <v:line id="Düz Bağlayıcı 1804" o:spid="_x0000_s1114" style="position:absolute;left:0;text-align:left;z-index:251800576;visibility:visible;mso-wrap-distance-left:3.17494mm;mso-wrap-distance-right:3.17494mm" from="241.1pt,171.2pt" to="241.1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" strokecolor="#4a7ebb" strokeweight="2pt">
            <o:lock v:ext="edit" shapetype="f"/>
          </v:line>
        </w:pict>
      </w:r>
      <w:r>
        <w:rPr>
          <w:rFonts w:eastAsia="Times New Roman" w:cs="Times New Roman"/>
          <w:noProof/>
          <w:szCs w:val="24"/>
          <w:lang w:eastAsia="tr-TR"/>
        </w:rPr>
        <w:pict>
          <v:line id="Düz Bağlayıcı 1805" o:spid="_x0000_s1113" style="position:absolute;left:0;text-align:left;z-index:251798528;visibility:visible;mso-wrap-distance-left:3.17494mm;mso-wrap-distance-right:3.17494mm" from="127.8pt,170.65pt" to="127.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" strokecolor="#4a7ebb" strokeweight="2pt">
            <o:lock v:ext="edit" shapetype="f"/>
          </v:line>
        </w:pict>
      </w:r>
      <w:r>
        <w:rPr>
          <w:rFonts w:eastAsia="Times New Roman" w:cs="Times New Roman"/>
          <w:noProof/>
          <w:szCs w:val="24"/>
          <w:lang w:eastAsia="tr-TR"/>
        </w:rPr>
        <w:pict>
          <v:line id="Düz Bağlayıcı 289" o:spid="_x0000_s1112" style="position:absolute;left:0;text-align:left;z-index:251802624;visibility:visible;mso-wrap-distance-left:3.17494mm;mso-wrap-distance-right:3.17494mm" from="481.95pt,170.7pt" to="481.95pt,1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" strokecolor="#4a7ebb" strokeweight="2pt">
            <o:lock v:ext="edit" shapetype="f"/>
          </v:line>
        </w:pict>
      </w:r>
      <w:r>
        <w:rPr>
          <w:rFonts w:eastAsia="Times New Roman" w:cs="Times New Roman"/>
          <w:noProof/>
          <w:szCs w:val="24"/>
          <w:lang w:eastAsia="tr-TR"/>
        </w:rPr>
        <w:pict>
          <v:line id="Düz Bağlayıcı 1809" o:spid="_x0000_s1111" style="position:absolute;left:0;text-align:left;z-index:251796480;visibility:visible;mso-wrap-distance-left:3.17497mm;mso-wrap-distance-top:-3e-5mm;mso-wrap-distance-right:3.17497mm;mso-wrap-distance-bottom:-3e-5mm" from="229.25pt,154.75pt" to="229.25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" strokecolor="#4a7ebb" strokeweight="2pt">
            <o:lock v:ext="edit" shapetype="f"/>
          </v:line>
        </w:pict>
      </w:r>
    </w:p>
    <w:p w:rsidR="00F80AF4" w:rsidRPr="00F80AF4" w:rsidRDefault="00F80AF4" w:rsidP="00F80AF4">
      <w:pPr>
        <w:spacing w:before="0" w:after="0" w:line="240" w:lineRule="auto"/>
        <w:jc w:val="left"/>
        <w:rPr>
          <w:rFonts w:eastAsia="Times New Roman" w:cs="Times New Roman"/>
          <w:szCs w:val="24"/>
          <w:lang w:eastAsia="tr-TR"/>
        </w:rPr>
      </w:pPr>
    </w:p>
    <w:p w:rsidR="00F80AF4" w:rsidRPr="00F80AF4" w:rsidRDefault="00134A42" w:rsidP="00F80AF4">
      <w:pPr>
        <w:spacing w:before="0" w:after="0" w:line="240" w:lineRule="auto"/>
        <w:jc w:val="left"/>
        <w:rPr>
          <w:rFonts w:eastAsia="Times New Roman" w:cs="Times New Roman"/>
          <w:szCs w:val="24"/>
          <w:lang w:eastAsia="tr-TR"/>
        </w:rPr>
      </w:pPr>
      <w:r>
        <w:rPr>
          <w:rFonts w:eastAsia="Times New Roman" w:cs="Times New Roman"/>
          <w:noProof/>
          <w:szCs w:val="24"/>
          <w:lang w:eastAsia="tr-TR"/>
        </w:rPr>
        <w:pict>
          <v:shape id="Metin Kutusu 1810" o:spid="_x0000_s1041" type="#_x0000_t202" style="position:absolute;margin-left:184.35pt;margin-top:12.15pt;width:98.1pt;height:29.75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" fillcolor="#5e9eff" strokeweight=".5pt">
            <v:fill color2="#ffebfa" colors="0 #5e9eff;26214f #85c2ff;45875f #c4d6eb;1 #ffebfa" focus="100%" type="gradient">
              <o:fill v:ext="view" type="gradientUnscaled"/>
            </v:fill>
            <v:path arrowok="t"/>
            <v:textbox>
              <w:txbxContent>
                <w:p w:rsidR="00134A42" w:rsidRDefault="00134A42" w:rsidP="00F80AF4">
                  <w:pPr>
                    <w:jc w:val="center"/>
                  </w:pPr>
                  <w:r>
                    <w:t xml:space="preserve">Müdür Y. </w:t>
                  </w:r>
                  <w:proofErr w:type="spellStart"/>
                  <w:r>
                    <w:t>YYardımcısı</w:t>
                  </w:r>
                  <w:proofErr w:type="spellEnd"/>
                </w:p>
              </w:txbxContent>
            </v:textbox>
          </v:shape>
        </w:pict>
      </w:r>
    </w:p>
    <w:p w:rsidR="00F80AF4" w:rsidRPr="00F80AF4" w:rsidRDefault="00F80AF4" w:rsidP="00F80AF4">
      <w:pPr>
        <w:spacing w:before="0" w:after="0" w:line="240" w:lineRule="auto"/>
        <w:jc w:val="left"/>
        <w:rPr>
          <w:rFonts w:eastAsia="Times New Roman" w:cs="Times New Roman"/>
          <w:szCs w:val="24"/>
          <w:lang w:eastAsia="tr-TR"/>
        </w:rPr>
      </w:pPr>
    </w:p>
    <w:p w:rsidR="00F80AF4" w:rsidRPr="00F80AF4" w:rsidRDefault="00F80AF4" w:rsidP="00F80AF4">
      <w:pPr>
        <w:spacing w:before="0" w:after="0" w:line="240" w:lineRule="auto"/>
        <w:jc w:val="left"/>
        <w:rPr>
          <w:rFonts w:eastAsia="Times New Roman" w:cs="Times New Roman"/>
          <w:szCs w:val="24"/>
          <w:lang w:eastAsia="tr-TR"/>
        </w:rPr>
      </w:pPr>
    </w:p>
    <w:p w:rsidR="00F80AF4" w:rsidRPr="00F80AF4" w:rsidRDefault="00134A42" w:rsidP="00F80AF4">
      <w:pPr>
        <w:spacing w:before="0" w:after="0" w:line="240" w:lineRule="auto"/>
        <w:jc w:val="left"/>
        <w:rPr>
          <w:rFonts w:eastAsia="Times New Roman" w:cs="Times New Roman"/>
          <w:szCs w:val="24"/>
          <w:lang w:eastAsia="tr-TR"/>
        </w:rPr>
      </w:pPr>
      <w:r>
        <w:rPr>
          <w:rFonts w:eastAsia="Times New Roman" w:cs="Times New Roman"/>
          <w:noProof/>
          <w:szCs w:val="24"/>
          <w:lang w:eastAsia="tr-TR"/>
        </w:rPr>
        <w:pict>
          <v:shape id="Metin Kutusu 296" o:spid="_x0000_s1042" type="#_x0000_t202" style="position:absolute;margin-left:343.3pt;margin-top:.65pt;width:98.1pt;height:43.8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" fillcolor="#5e9eff" strokeweight=".5pt">
            <v:fill color2="#ffebfa" colors="0 #5e9eff;26214f #85c2ff;45875f #c4d6eb;1 #ffebfa" focus="100%" type="gradient">
              <o:fill v:ext="view" type="gradientUnscaled"/>
            </v:fill>
            <v:path arrowok="t"/>
            <v:textbox>
              <w:txbxContent>
                <w:p w:rsidR="00134A42" w:rsidRDefault="00134A42" w:rsidP="00F80AF4">
                  <w:pPr>
                    <w:jc w:val="center"/>
                  </w:pPr>
                  <w:r>
                    <w:t>Kurullar</w:t>
                  </w:r>
                </w:p>
              </w:txbxContent>
            </v:textbox>
          </v:shape>
        </w:pict>
      </w:r>
      <w:r>
        <w:rPr>
          <w:rFonts w:eastAsia="Times New Roman" w:cs="Times New Roman"/>
          <w:noProof/>
          <w:szCs w:val="24"/>
          <w:lang w:eastAsia="tr-TR"/>
        </w:rPr>
        <w:pict>
          <v:shape id="Metin Kutusu 293" o:spid="_x0000_s1043" type="#_x0000_t202" style="position:absolute;margin-left:35.65pt;margin-top:12.8pt;width:98.1pt;height:30.7pt;z-index:251805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" fillcolor="#5e9eff" strokeweight=".5pt">
            <v:fill color2="#ffebfa" colors="0 #5e9eff;26214f #85c2ff;45875f #c4d6eb;1 #ffebfa" focus="100%" type="gradient">
              <o:fill v:ext="view" type="gradientUnscaled"/>
            </v:fill>
            <v:path arrowok="t"/>
            <v:textbox>
              <w:txbxContent>
                <w:p w:rsidR="00134A42" w:rsidRDefault="00134A42" w:rsidP="00F80AF4">
                  <w:pPr>
                    <w:jc w:val="center"/>
                  </w:pPr>
                  <w:r>
                    <w:t>Komisyonlar</w:t>
                  </w:r>
                </w:p>
              </w:txbxContent>
            </v:textbox>
          </v:shape>
        </w:pict>
      </w:r>
      <w:r>
        <w:rPr>
          <w:rFonts w:eastAsia="Times New Roman" w:cs="Times New Roman"/>
          <w:noProof/>
          <w:szCs w:val="24"/>
          <w:lang w:eastAsia="tr-TR"/>
        </w:rPr>
        <w:pict>
          <v:line id="Düz Bağlayıcı 1811" o:spid="_x0000_s1110" style="position:absolute;z-index:251799552;visibility:visible;mso-wrap-distance-top:-3e-5mm;mso-wrap-distance-bottom:-3e-5mm" from="282.45pt,.8pt" to="343.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" strokecolor="#4a7ebb" strokeweight="2pt">
            <o:lock v:ext="edit" shapetype="f"/>
          </v:line>
        </w:pict>
      </w:r>
      <w:r>
        <w:rPr>
          <w:rFonts w:eastAsia="Times New Roman" w:cs="Times New Roman"/>
          <w:noProof/>
          <w:szCs w:val="24"/>
          <w:lang w:eastAsia="tr-TR"/>
        </w:rPr>
        <w:pict>
          <v:line id="Düz Bağlayıcı 1812" o:spid="_x0000_s1109" style="position:absolute;flip:y;z-index:251795456;visibility:visible;mso-wrap-distance-top:-3e-5mm;mso-wrap-distance-bottom:-3e-5mm" from="133.65pt,1.05pt" to="187.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" strokecolor="#4a7ebb" strokeweight="2pt">
            <o:lock v:ext="edit" shapetype="f"/>
          </v:line>
        </w:pict>
      </w:r>
    </w:p>
    <w:p w:rsidR="00F80AF4" w:rsidRPr="00F80AF4" w:rsidRDefault="00F80AF4" w:rsidP="00F80AF4">
      <w:pPr>
        <w:spacing w:before="0" w:after="0" w:line="240" w:lineRule="auto"/>
        <w:jc w:val="left"/>
        <w:rPr>
          <w:rFonts w:eastAsia="Times New Roman" w:cs="Times New Roman"/>
          <w:szCs w:val="24"/>
          <w:lang w:eastAsia="tr-TR"/>
        </w:rPr>
      </w:pPr>
    </w:p>
    <w:p w:rsidR="00F80AF4" w:rsidRPr="00F80AF4" w:rsidRDefault="00F80AF4" w:rsidP="00F80AF4">
      <w:pPr>
        <w:spacing w:before="0" w:after="0" w:line="240" w:lineRule="auto"/>
        <w:jc w:val="left"/>
        <w:rPr>
          <w:rFonts w:eastAsia="Times New Roman" w:cs="Times New Roman"/>
          <w:szCs w:val="24"/>
          <w:lang w:eastAsia="tr-TR"/>
        </w:rPr>
      </w:pPr>
    </w:p>
    <w:p w:rsidR="00F80AF4" w:rsidRPr="00F80AF4" w:rsidRDefault="00F80AF4" w:rsidP="00F80AF4">
      <w:pPr>
        <w:spacing w:before="0" w:after="0" w:line="240" w:lineRule="auto"/>
        <w:jc w:val="left"/>
        <w:rPr>
          <w:rFonts w:eastAsia="Times New Roman" w:cs="Times New Roman"/>
          <w:szCs w:val="24"/>
          <w:lang w:eastAsia="tr-TR"/>
        </w:rPr>
      </w:pPr>
    </w:p>
    <w:p w:rsidR="00F80AF4" w:rsidRPr="00F80AF4" w:rsidRDefault="00F80AF4" w:rsidP="00F80AF4">
      <w:pPr>
        <w:spacing w:before="0" w:after="0" w:line="240" w:lineRule="auto"/>
        <w:jc w:val="left"/>
        <w:rPr>
          <w:rFonts w:eastAsia="Times New Roman" w:cs="Times New Roman"/>
          <w:szCs w:val="24"/>
          <w:lang w:eastAsia="tr-TR"/>
        </w:rPr>
      </w:pPr>
    </w:p>
    <w:p w:rsidR="00F80AF4" w:rsidRPr="00F80AF4" w:rsidRDefault="00F80AF4" w:rsidP="00F80AF4">
      <w:pPr>
        <w:spacing w:before="0" w:after="0" w:line="240" w:lineRule="auto"/>
        <w:jc w:val="left"/>
        <w:rPr>
          <w:rFonts w:eastAsia="Times New Roman" w:cs="Times New Roman"/>
          <w:szCs w:val="24"/>
          <w:lang w:eastAsia="tr-TR"/>
        </w:rPr>
      </w:pPr>
    </w:p>
    <w:p w:rsidR="00F80AF4" w:rsidRPr="00F80AF4" w:rsidRDefault="00F80AF4" w:rsidP="00F80AF4">
      <w:pPr>
        <w:spacing w:before="0" w:after="0" w:line="240" w:lineRule="auto"/>
        <w:jc w:val="left"/>
        <w:rPr>
          <w:rFonts w:eastAsia="Times New Roman" w:cs="Times New Roman"/>
          <w:szCs w:val="24"/>
          <w:lang w:eastAsia="tr-TR"/>
        </w:rPr>
      </w:pPr>
    </w:p>
    <w:p w:rsidR="00F80AF4" w:rsidRPr="00F80AF4" w:rsidRDefault="00134A42" w:rsidP="00F80AF4">
      <w:pPr>
        <w:spacing w:before="0" w:after="0" w:line="240" w:lineRule="auto"/>
        <w:jc w:val="left"/>
        <w:rPr>
          <w:rFonts w:eastAsia="Times New Roman" w:cs="Times New Roman"/>
          <w:szCs w:val="24"/>
          <w:lang w:eastAsia="tr-TR"/>
        </w:rPr>
      </w:pPr>
      <w:r>
        <w:rPr>
          <w:rFonts w:eastAsia="Times New Roman" w:cs="Times New Roman"/>
          <w:noProof/>
          <w:szCs w:val="24"/>
          <w:lang w:eastAsia="tr-TR"/>
        </w:rPr>
        <w:pict>
          <v:line id="Düz Bağlayıcı 1813" o:spid="_x0000_s1108" style="position:absolute;flip:y;z-index:251797504;visibility:visible;mso-wrap-distance-top:-6e-5mm;mso-wrap-distance-bottom:-6e-5mm;mso-width-relative:margin" from=".3pt,4.65pt" to="481.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" strokecolor="#4a7ebb" strokeweight="2pt">
            <o:lock v:ext="edit" shapetype="f"/>
          </v:line>
        </w:pict>
      </w:r>
    </w:p>
    <w:p w:rsidR="00F80AF4" w:rsidRPr="00F80AF4" w:rsidRDefault="00F80AF4" w:rsidP="00F80AF4">
      <w:pPr>
        <w:spacing w:before="0" w:after="0" w:line="240" w:lineRule="auto"/>
        <w:jc w:val="left"/>
        <w:rPr>
          <w:rFonts w:eastAsia="Times New Roman" w:cs="Times New Roman"/>
          <w:szCs w:val="24"/>
          <w:lang w:eastAsia="tr-TR"/>
        </w:rPr>
      </w:pPr>
    </w:p>
    <w:p w:rsidR="00F80AF4" w:rsidRPr="00F80AF4" w:rsidRDefault="00134A42" w:rsidP="00F80AF4">
      <w:pPr>
        <w:spacing w:before="0" w:after="0" w:line="240" w:lineRule="auto"/>
        <w:jc w:val="left"/>
        <w:rPr>
          <w:rFonts w:eastAsia="Times New Roman" w:cs="Times New Roman"/>
          <w:szCs w:val="24"/>
          <w:lang w:eastAsia="tr-TR"/>
        </w:rPr>
      </w:pPr>
      <w:r>
        <w:rPr>
          <w:rFonts w:eastAsia="Times New Roman" w:cs="Times New Roman"/>
          <w:noProof/>
          <w:szCs w:val="24"/>
          <w:lang w:eastAsia="tr-TR"/>
        </w:rPr>
        <w:pict>
          <v:shape id="Metin Kutusu 1808" o:spid="_x0000_s1044" type="#_x0000_t202" style="position:absolute;margin-left:450.85pt;margin-top:2.7pt;width:58.6pt;height:32.65pt;z-index:25179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" fillcolor="#e6dcac" strokeweight=".5pt">
            <v:fill color2="#e6dcac" colors="0 #e6dcac;7864f #e6d78a;19661f #c7ac4c;29491f #e6d78a;50463f #c7ac4c;1 #e6dcac" focus="100%" type="gradient">
              <o:fill v:ext="view" type="gradientUnscaled"/>
            </v:fill>
            <v:path arrowok="t"/>
            <v:textbox>
              <w:txbxContent>
                <w:p w:rsidR="00134A42" w:rsidRDefault="00134A42" w:rsidP="00F80AF4">
                  <w:pPr>
                    <w:jc w:val="center"/>
                  </w:pPr>
                  <w:r>
                    <w:t>Hizmetli</w:t>
                  </w:r>
                </w:p>
              </w:txbxContent>
            </v:textbox>
          </v:shape>
        </w:pict>
      </w:r>
      <w:r>
        <w:rPr>
          <w:rFonts w:eastAsia="Times New Roman" w:cs="Times New Roman"/>
          <w:noProof/>
          <w:szCs w:val="24"/>
          <w:lang w:eastAsia="tr-TR"/>
        </w:rPr>
        <w:pict>
          <v:shape id="Metin Kutusu 1807" o:spid="_x0000_s1045" type="#_x0000_t202" style="position:absolute;margin-left:312.45pt;margin-top:3.65pt;width:124.85pt;height:31.75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" fillcolor="#e6dcac" strokeweight=".5pt">
            <v:fill color2="#e6dcac" colors="0 #e6dcac;7864f #e6d78a;19661f #c7ac4c;29491f #e6d78a;50463f #c7ac4c;1 #e6dcac" focus="100%" type="gradient">
              <o:fill v:ext="view" type="gradientUnscaled"/>
            </v:fill>
            <v:path arrowok="t"/>
            <v:textbox>
              <w:txbxContent>
                <w:p w:rsidR="00134A42" w:rsidRDefault="00134A42" w:rsidP="00F80AF4">
                  <w:pPr>
                    <w:jc w:val="center"/>
                  </w:pPr>
                  <w:r>
                    <w:t>Güvenlik Sorumlusu</w:t>
                  </w:r>
                </w:p>
              </w:txbxContent>
            </v:textbox>
          </v:shape>
        </w:pict>
      </w:r>
      <w:r>
        <w:rPr>
          <w:rFonts w:eastAsia="Times New Roman" w:cs="Times New Roman"/>
          <w:noProof/>
          <w:szCs w:val="24"/>
          <w:lang w:eastAsia="tr-TR"/>
        </w:rPr>
        <w:pict>
          <v:shape id="Metin Kutusu 1806" o:spid="_x0000_s1046" type="#_x0000_t202" style="position:absolute;margin-left:187.15pt;margin-top:3.65pt;width:103.2pt;height:31.75pt;z-index:251792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" fillcolor="#e6dcac" strokeweight=".5pt">
            <v:fill color2="#e6dcac" colors="0 #e6dcac;7864f #e6d78a;19661f #c7ac4c;29491f #e6d78a;50463f #c7ac4c;1 #e6dcac" focus="100%" type="gradient">
              <o:fill v:ext="view" type="gradientUnscaled"/>
            </v:fill>
            <v:path arrowok="t"/>
            <v:textbox>
              <w:txbxContent>
                <w:p w:rsidR="00134A42" w:rsidRDefault="00134A42" w:rsidP="00F80AF4">
                  <w:pPr>
                    <w:jc w:val="center"/>
                  </w:pPr>
                  <w:r>
                    <w:t>Rehberlik Servisi</w:t>
                  </w:r>
                  <w:r>
                    <w:rPr>
                      <w:noProof/>
                      <w:lang w:eastAsia="tr-TR"/>
                    </w:rPr>
                    <w:drawing>
                      <wp:inline distT="0" distB="0" distL="0" distR="0">
                        <wp:extent cx="1121410" cy="285565"/>
                        <wp:effectExtent l="0" t="0" r="2540" b="63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1410" cy="285565"/>
                                </a:xfrm>
                                <a:prstGeom prst="rect">
                                  <a:avLst/>
                                </a:prstGeom>
                                <a:noFill/>
                                <a:ln>
                                  <a:noFill/>
                                </a:ln>
                              </pic:spPr>
                            </pic:pic>
                          </a:graphicData>
                        </a:graphic>
                      </wp:inline>
                    </w:drawing>
                  </w:r>
                </w:p>
              </w:txbxContent>
            </v:textbox>
          </v:shape>
        </w:pict>
      </w:r>
      <w:r>
        <w:rPr>
          <w:rFonts w:eastAsia="Times New Roman" w:cs="Times New Roman"/>
          <w:noProof/>
          <w:szCs w:val="24"/>
          <w:lang w:eastAsia="tr-TR"/>
        </w:rPr>
        <w:pict>
          <v:shape id="Metin Kutusu 12" o:spid="_x0000_s1047" type="#_x0000_t202" style="position:absolute;margin-left:73.1pt;margin-top:3.65pt;width:97.1pt;height:31.75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" fillcolor="#e6dcac" strokeweight=".5pt">
            <v:fill color2="#e6dcac" colors="0 #e6dcac;7864f #e6d78a;19661f #c7ac4c;29491f #e6d78a;50463f #c7ac4c;1 #e6dcac" focus="100%" type="gradient">
              <o:fill v:ext="view" type="gradientUnscaled"/>
            </v:fill>
            <v:path arrowok="t"/>
            <v:textbox>
              <w:txbxContent>
                <w:p w:rsidR="00134A42" w:rsidRDefault="00134A42" w:rsidP="00F80AF4">
                  <w:pPr>
                    <w:jc w:val="center"/>
                  </w:pPr>
                  <w:r>
                    <w:t>Okul Aile Birliği</w:t>
                  </w:r>
                </w:p>
              </w:txbxContent>
            </v:textbox>
          </v:shape>
        </w:pict>
      </w:r>
      <w:r>
        <w:rPr>
          <w:rFonts w:eastAsia="Times New Roman" w:cs="Times New Roman"/>
          <w:noProof/>
          <w:szCs w:val="24"/>
          <w:lang w:eastAsia="tr-TR"/>
        </w:rPr>
        <w:pict>
          <v:shape id="Metin Kutusu 291" o:spid="_x0000_s1048" type="#_x0000_t202" style="position:absolute;margin-left:-35.4pt;margin-top:1.75pt;width:87.9pt;height:28.05pt;z-index:251804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" fillcolor="#e6dcac" strokeweight=".5pt">
            <v:fill color2="#e6dcac" colors="0 #e6dcac;7864f #e6d78a;19661f #c7ac4c;29491f #e6d78a;50463f #c7ac4c;1 #e6dcac" focus="100%" type="gradient">
              <o:fill v:ext="view" type="gradientUnscaled"/>
            </v:fill>
            <v:path arrowok="t"/>
            <v:textbox>
              <w:txbxContent>
                <w:p w:rsidR="00134A42" w:rsidRDefault="00134A42" w:rsidP="00F80AF4">
                  <w:pPr>
                    <w:jc w:val="center"/>
                  </w:pPr>
                  <w:r>
                    <w:t>Büro İşleri</w:t>
                  </w:r>
                </w:p>
              </w:txbxContent>
            </v:textbox>
          </v:shape>
        </w:pict>
      </w:r>
    </w:p>
    <w:p w:rsidR="00F80AF4" w:rsidRPr="00F80AF4" w:rsidRDefault="00F80AF4" w:rsidP="00F80AF4">
      <w:pPr>
        <w:spacing w:before="0" w:after="0" w:line="240" w:lineRule="auto"/>
        <w:jc w:val="left"/>
        <w:rPr>
          <w:rFonts w:eastAsia="Times New Roman" w:cs="Times New Roman"/>
          <w:szCs w:val="24"/>
          <w:lang w:eastAsia="tr-TR"/>
        </w:rPr>
      </w:pPr>
    </w:p>
    <w:p w:rsidR="00F80AF4" w:rsidRPr="00F80AF4" w:rsidRDefault="00F80AF4" w:rsidP="00F80AF4">
      <w:pPr>
        <w:spacing w:before="0" w:after="0" w:line="240" w:lineRule="auto"/>
        <w:jc w:val="left"/>
        <w:rPr>
          <w:rFonts w:eastAsia="Times New Roman" w:cs="Times New Roman"/>
          <w:szCs w:val="24"/>
          <w:lang w:eastAsia="tr-TR"/>
        </w:rPr>
      </w:pPr>
    </w:p>
    <w:p w:rsidR="00F80AF4" w:rsidRPr="00F80AF4" w:rsidRDefault="00F80AF4" w:rsidP="00F80AF4">
      <w:pPr>
        <w:spacing w:before="0" w:after="0" w:line="240" w:lineRule="auto"/>
        <w:jc w:val="left"/>
        <w:rPr>
          <w:rFonts w:eastAsia="Times New Roman" w:cs="Times New Roman"/>
          <w:szCs w:val="24"/>
          <w:lang w:eastAsia="tr-TR"/>
        </w:rPr>
      </w:pPr>
    </w:p>
    <w:p w:rsidR="00F80AF4" w:rsidRPr="00F80AF4" w:rsidRDefault="00F80AF4" w:rsidP="00F80AF4">
      <w:pPr>
        <w:spacing w:before="0" w:after="0" w:line="240" w:lineRule="auto"/>
        <w:jc w:val="left"/>
        <w:rPr>
          <w:rFonts w:eastAsia="Times New Roman" w:cs="Times New Roman"/>
          <w:szCs w:val="24"/>
          <w:lang w:eastAsia="tr-TR"/>
        </w:rPr>
      </w:pPr>
    </w:p>
    <w:p w:rsidR="00F80AF4" w:rsidRPr="00F80AF4" w:rsidRDefault="00134A42" w:rsidP="00F80AF4">
      <w:pPr>
        <w:spacing w:before="0" w:after="0" w:line="240" w:lineRule="auto"/>
        <w:jc w:val="left"/>
        <w:rPr>
          <w:rFonts w:eastAsia="Times New Roman" w:cs="Times New Roman"/>
          <w:szCs w:val="24"/>
          <w:lang w:eastAsia="tr-TR"/>
        </w:rPr>
      </w:pPr>
      <w:r>
        <w:rPr>
          <w:rFonts w:eastAsia="Times New Roman" w:cs="Times New Roman"/>
          <w:noProof/>
          <w:szCs w:val="24"/>
          <w:lang w:eastAsia="tr-TR"/>
        </w:rPr>
        <w:pict>
          <v:shape id="Metin Kutusu 305" o:spid="_x0000_s1049" type="#_x0000_t202" style="position:absolute;margin-left:72.15pt;margin-top:10.4pt;width:108.75pt;height:27.1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" fillcolor="#e6dcac" strokeweight=".5pt">
            <v:fill color2="#e6dcac" colors="0 #e6dcac;7864f #e6d78a;19661f #c7ac4c;29491f #e6d78a;50463f #c7ac4c;1 #e6dcac" focus="100%" type="gradient">
              <o:fill v:ext="view" type="gradientUnscaled"/>
            </v:fill>
            <v:path arrowok="t"/>
            <v:textbox>
              <w:txbxContent>
                <w:p w:rsidR="00134A42" w:rsidRDefault="00134A42" w:rsidP="00F80AF4">
                  <w:r>
                    <w:t xml:space="preserve"> Sınıf Öğretmenleri</w:t>
                  </w:r>
                </w:p>
              </w:txbxContent>
            </v:textbox>
          </v:shape>
        </w:pict>
      </w:r>
      <w:r>
        <w:rPr>
          <w:rFonts w:eastAsia="Times New Roman" w:cs="Times New Roman"/>
          <w:noProof/>
          <w:szCs w:val="24"/>
          <w:lang w:eastAsia="tr-TR"/>
        </w:rPr>
        <w:pict>
          <v:shape id="Metin Kutusu 324" o:spid="_x0000_s1050" type="#_x0000_t202" style="position:absolute;margin-left:301.25pt;margin-top:10.4pt;width:118pt;height:27.1pt;z-index:251810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" fillcolor="#e6dcac" strokeweight=".5pt">
            <v:fill color2="#e6dcac" colors="0 #e6dcac;7864f #e6d78a;19661f #c7ac4c;29491f #e6d78a;50463f #c7ac4c;1 #e6dcac" focus="100%" type="gradient">
              <o:fill v:ext="view" type="gradientUnscaled"/>
            </v:fill>
            <v:path arrowok="t"/>
            <v:textbox>
              <w:txbxContent>
                <w:p w:rsidR="00134A42" w:rsidRDefault="00134A42" w:rsidP="00F80AF4">
                  <w:r>
                    <w:t xml:space="preserve"> Branş Öğretmenleri</w:t>
                  </w:r>
                </w:p>
              </w:txbxContent>
            </v:textbox>
          </v:shape>
        </w:pict>
      </w:r>
    </w:p>
    <w:p w:rsidR="00F80AF4" w:rsidRPr="00F80AF4" w:rsidRDefault="00F80AF4" w:rsidP="00F80AF4">
      <w:pPr>
        <w:spacing w:before="0" w:after="0" w:line="240" w:lineRule="auto"/>
        <w:jc w:val="left"/>
        <w:rPr>
          <w:rFonts w:eastAsia="Times New Roman" w:cs="Times New Roman"/>
          <w:szCs w:val="24"/>
          <w:lang w:eastAsia="tr-TR"/>
        </w:rPr>
      </w:pPr>
    </w:p>
    <w:p w:rsidR="00F80AF4" w:rsidRPr="00F80AF4" w:rsidRDefault="00F80AF4" w:rsidP="00F80AF4">
      <w:pPr>
        <w:spacing w:before="0" w:after="0" w:line="240" w:lineRule="auto"/>
        <w:jc w:val="left"/>
        <w:rPr>
          <w:rFonts w:eastAsia="Times New Roman" w:cs="Times New Roman"/>
          <w:szCs w:val="24"/>
          <w:lang w:eastAsia="tr-TR"/>
        </w:rPr>
      </w:pPr>
    </w:p>
    <w:p w:rsidR="00F80AF4" w:rsidRPr="00F80AF4" w:rsidRDefault="00F80AF4" w:rsidP="00F80AF4">
      <w:pPr>
        <w:spacing w:before="0" w:after="0" w:line="240" w:lineRule="auto"/>
        <w:jc w:val="left"/>
        <w:rPr>
          <w:rFonts w:eastAsia="Times New Roman" w:cs="Times New Roman"/>
          <w:szCs w:val="24"/>
          <w:lang w:eastAsia="tr-TR"/>
        </w:rPr>
      </w:pPr>
    </w:p>
    <w:p w:rsidR="00F80AF4" w:rsidRPr="00F80AF4" w:rsidRDefault="00F80AF4" w:rsidP="00F80AF4">
      <w:pPr>
        <w:spacing w:before="0" w:after="0" w:line="240" w:lineRule="auto"/>
        <w:jc w:val="left"/>
        <w:rPr>
          <w:rFonts w:eastAsia="Times New Roman" w:cs="Times New Roman"/>
          <w:szCs w:val="24"/>
          <w:lang w:eastAsia="tr-TR"/>
        </w:rPr>
      </w:pPr>
    </w:p>
    <w:p w:rsidR="00F80AF4" w:rsidRPr="00F80AF4" w:rsidRDefault="00F80AF4" w:rsidP="00F80AF4">
      <w:pPr>
        <w:spacing w:before="0" w:after="0" w:line="240" w:lineRule="auto"/>
        <w:jc w:val="left"/>
        <w:rPr>
          <w:rFonts w:eastAsia="Times New Roman" w:cs="Times New Roman"/>
          <w:szCs w:val="24"/>
          <w:lang w:eastAsia="tr-TR"/>
        </w:rPr>
      </w:pPr>
    </w:p>
    <w:p w:rsidR="00F80AF4" w:rsidRPr="00F80AF4" w:rsidRDefault="00F80AF4" w:rsidP="00F80AF4">
      <w:pPr>
        <w:spacing w:before="0" w:after="0" w:line="240" w:lineRule="auto"/>
        <w:jc w:val="left"/>
        <w:rPr>
          <w:rFonts w:eastAsia="Times New Roman" w:cs="Times New Roman"/>
          <w:szCs w:val="24"/>
          <w:lang w:eastAsia="tr-TR"/>
        </w:rPr>
      </w:pPr>
    </w:p>
    <w:p w:rsidR="00DB31EB" w:rsidRDefault="00DB31EB" w:rsidP="00F80AF4">
      <w:pPr>
        <w:spacing w:before="0" w:after="0" w:line="240" w:lineRule="auto"/>
        <w:rPr>
          <w:rFonts w:eastAsia="Times New Roman" w:cs="Times New Roman"/>
          <w:szCs w:val="24"/>
          <w:lang w:eastAsia="tr-TR"/>
        </w:rPr>
      </w:pPr>
    </w:p>
    <w:p w:rsidR="00607DE3" w:rsidRDefault="00607DE3" w:rsidP="00F80AF4">
      <w:pPr>
        <w:spacing w:before="0" w:after="0" w:line="240" w:lineRule="auto"/>
        <w:rPr>
          <w:rFonts w:eastAsia="Times New Roman" w:cs="Times New Roman"/>
          <w:szCs w:val="24"/>
          <w:lang w:eastAsia="tr-TR"/>
        </w:rPr>
      </w:pPr>
    </w:p>
    <w:p w:rsidR="00607DE3" w:rsidRDefault="00607DE3" w:rsidP="00F80AF4">
      <w:pPr>
        <w:spacing w:before="0" w:after="0" w:line="240" w:lineRule="auto"/>
        <w:rPr>
          <w:rFonts w:eastAsia="Times New Roman" w:cs="Times New Roman"/>
          <w:szCs w:val="24"/>
          <w:lang w:eastAsia="tr-TR"/>
        </w:rPr>
      </w:pPr>
    </w:p>
    <w:p w:rsidR="00607DE3" w:rsidRDefault="00607DE3" w:rsidP="00F80AF4">
      <w:pPr>
        <w:spacing w:before="0" w:after="0" w:line="240" w:lineRule="auto"/>
        <w:rPr>
          <w:rFonts w:eastAsia="Times New Roman" w:cs="Times New Roman"/>
          <w:szCs w:val="24"/>
          <w:lang w:eastAsia="tr-TR"/>
        </w:rPr>
      </w:pPr>
    </w:p>
    <w:p w:rsidR="00607DE3" w:rsidRDefault="00607DE3" w:rsidP="00F80AF4">
      <w:pPr>
        <w:spacing w:before="0" w:after="0" w:line="240" w:lineRule="auto"/>
        <w:rPr>
          <w:rFonts w:eastAsia="Times New Roman" w:cs="Times New Roman"/>
          <w:szCs w:val="24"/>
          <w:lang w:eastAsia="tr-TR"/>
        </w:rPr>
      </w:pPr>
    </w:p>
    <w:p w:rsidR="00C70F9E" w:rsidRDefault="00C70F9E" w:rsidP="00F80AF4">
      <w:pPr>
        <w:spacing w:before="0" w:after="0" w:line="240" w:lineRule="auto"/>
        <w:rPr>
          <w:rFonts w:eastAsia="Times New Roman" w:cs="Times New Roman"/>
          <w:szCs w:val="24"/>
          <w:lang w:eastAsia="tr-TR"/>
        </w:rPr>
      </w:pPr>
    </w:p>
    <w:p w:rsidR="00F26194" w:rsidRDefault="00F26194" w:rsidP="00F80AF4">
      <w:pPr>
        <w:spacing w:before="0" w:after="0" w:line="240" w:lineRule="auto"/>
        <w:rPr>
          <w:rFonts w:eastAsia="Times New Roman" w:cs="Times New Roman"/>
          <w:szCs w:val="24"/>
          <w:lang w:eastAsia="tr-TR"/>
        </w:rPr>
      </w:pPr>
    </w:p>
    <w:p w:rsidR="00337E97" w:rsidRDefault="00337E97" w:rsidP="0077102E">
      <w:pPr>
        <w:rPr>
          <w:b/>
          <w:color w:val="984806" w:themeColor="accent6" w:themeShade="80"/>
          <w:szCs w:val="24"/>
        </w:rPr>
      </w:pPr>
    </w:p>
    <w:p w:rsidR="0077102E" w:rsidRPr="00F26194" w:rsidRDefault="002A30E6" w:rsidP="0077102E">
      <w:pPr>
        <w:rPr>
          <w:b/>
          <w:color w:val="984806" w:themeColor="accent6" w:themeShade="80"/>
          <w:szCs w:val="24"/>
        </w:rPr>
      </w:pPr>
      <w:r>
        <w:rPr>
          <w:b/>
          <w:color w:val="984806" w:themeColor="accent6" w:themeShade="80"/>
          <w:szCs w:val="24"/>
        </w:rPr>
        <w:lastRenderedPageBreak/>
        <w:t>1.1</w:t>
      </w:r>
      <w:r w:rsidR="0077102E" w:rsidRPr="00F26194">
        <w:rPr>
          <w:b/>
          <w:color w:val="984806" w:themeColor="accent6" w:themeShade="80"/>
          <w:szCs w:val="24"/>
        </w:rPr>
        <w:t xml:space="preserve">. </w:t>
      </w:r>
      <w:r w:rsidR="0074271B" w:rsidRPr="00F26194">
        <w:rPr>
          <w:b/>
          <w:color w:val="984806" w:themeColor="accent6" w:themeShade="80"/>
          <w:szCs w:val="24"/>
        </w:rPr>
        <w:t>İnsan Kaynakları</w:t>
      </w:r>
    </w:p>
    <w:p w:rsidR="0077102E" w:rsidRPr="00F26194" w:rsidRDefault="008A22D8" w:rsidP="0077102E">
      <w:pPr>
        <w:tabs>
          <w:tab w:val="left" w:pos="0"/>
          <w:tab w:val="left" w:pos="567"/>
        </w:tabs>
        <w:spacing w:after="0" w:line="360" w:lineRule="auto"/>
        <w:ind w:firstLine="142"/>
        <w:rPr>
          <w:color w:val="000000" w:themeColor="text1"/>
          <w:szCs w:val="24"/>
        </w:rPr>
      </w:pPr>
      <w:r w:rsidRPr="00F26194">
        <w:rPr>
          <w:color w:val="000000" w:themeColor="text1"/>
          <w:szCs w:val="24"/>
        </w:rPr>
        <w:t>Okulumuz</w:t>
      </w:r>
      <w:r w:rsidR="0077102E" w:rsidRPr="00F26194">
        <w:rPr>
          <w:color w:val="000000" w:themeColor="text1"/>
          <w:szCs w:val="24"/>
        </w:rPr>
        <w:t xml:space="preserve"> çalışanları İdari Hizmetler, Eğitim-Öğretim ve Yardımcı Hizmetler olmak üzere 3 gruba ayrılır.</w:t>
      </w:r>
      <w:r w:rsidR="0077102E" w:rsidRPr="00F26194">
        <w:rPr>
          <w:color w:val="000000" w:themeColor="text1"/>
          <w:szCs w:val="24"/>
          <w:lang w:eastAsia="tr-TR"/>
        </w:rPr>
        <w:t xml:space="preserve"> Faruk Du</w:t>
      </w:r>
      <w:r w:rsidRPr="00F26194">
        <w:rPr>
          <w:color w:val="000000" w:themeColor="text1"/>
          <w:szCs w:val="24"/>
          <w:lang w:eastAsia="tr-TR"/>
        </w:rPr>
        <w:t>man Özel eğitim Uygulama Okulu’nda</w:t>
      </w:r>
      <w:r w:rsidR="0077102E" w:rsidRPr="00F26194">
        <w:rPr>
          <w:color w:val="000000" w:themeColor="text1"/>
          <w:szCs w:val="24"/>
          <w:lang w:eastAsia="tr-TR"/>
        </w:rPr>
        <w:t xml:space="preserve"> kadrolu öğretmenler ile ücretli öğretmenler</w:t>
      </w:r>
      <w:r w:rsidR="00A843D8" w:rsidRPr="00F26194">
        <w:rPr>
          <w:color w:val="000000" w:themeColor="text1"/>
          <w:szCs w:val="24"/>
          <w:lang w:eastAsia="tr-TR"/>
        </w:rPr>
        <w:t xml:space="preserve"> görev yapmaktadır. Okulumuzda</w:t>
      </w:r>
      <w:r w:rsidR="0077102E" w:rsidRPr="00F26194">
        <w:rPr>
          <w:color w:val="000000" w:themeColor="text1"/>
          <w:szCs w:val="24"/>
          <w:lang w:eastAsia="tr-TR"/>
        </w:rPr>
        <w:t xml:space="preserve"> her sınıfta iki öğretmen ile eğitim-öğretim sürdürülür. </w:t>
      </w:r>
    </w:p>
    <w:p w:rsidR="0077102E" w:rsidRPr="00F26194" w:rsidRDefault="0077102E" w:rsidP="0077102E">
      <w:pPr>
        <w:rPr>
          <w:b/>
          <w:color w:val="984806" w:themeColor="accent6" w:themeShade="80"/>
          <w:szCs w:val="24"/>
        </w:rPr>
      </w:pPr>
    </w:p>
    <w:p w:rsidR="0077102E" w:rsidRPr="00F26194" w:rsidRDefault="0077102E" w:rsidP="0077102E">
      <w:pPr>
        <w:rPr>
          <w:b/>
          <w:color w:val="984806" w:themeColor="accent6" w:themeShade="80"/>
          <w:szCs w:val="24"/>
        </w:rPr>
      </w:pPr>
      <w:r w:rsidRPr="00F26194">
        <w:rPr>
          <w:b/>
          <w:color w:val="984806" w:themeColor="accent6" w:themeShade="80"/>
          <w:szCs w:val="24"/>
        </w:rPr>
        <w:t>Tablo 11 Kurum İnsan Kaynakları</w:t>
      </w:r>
      <w:r w:rsidR="00134A42">
        <w:rPr>
          <w:noProof/>
          <w:color w:val="984806" w:themeColor="accent6" w:themeShade="80"/>
          <w:szCs w:val="24"/>
          <w:lang w:eastAsia="tr-TR"/>
        </w:rPr>
        <w:pict>
          <v:rect id="Dikdörtgen 1073" o:spid="_x0000_s1051" style="position:absolute;left:0;text-align:left;margin-left:-13.8pt;margin-top:30.9pt;width:507.9pt;height:43.45pt;z-index:25186816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" fillcolor="#f79646" stroked="f" strokeweight="2pt">
            <v:path arrowok="t"/>
            <v:textbox>
              <w:txbxContent>
                <w:p w:rsidR="00134A42" w:rsidRPr="00337E97" w:rsidRDefault="00134A42" w:rsidP="0077102E">
                  <w:pPr>
                    <w:autoSpaceDE w:val="0"/>
                    <w:autoSpaceDN w:val="0"/>
                    <w:adjustRightInd w:val="0"/>
                    <w:spacing w:after="0" w:line="240" w:lineRule="auto"/>
                    <w:jc w:val="center"/>
                    <w:rPr>
                      <w:b/>
                      <w:color w:val="FF0000"/>
                      <w:szCs w:val="24"/>
                    </w:rPr>
                  </w:pPr>
                  <w:r w:rsidRPr="00337E97">
                    <w:rPr>
                      <w:b/>
                      <w:bCs/>
                      <w:color w:val="FF0000"/>
                      <w:szCs w:val="24"/>
                    </w:rPr>
                    <w:t xml:space="preserve">Faruk Duman Özel Eğitim Uygulama Okulu Yönetim Kadrosu (2019-2023) </w:t>
                  </w:r>
                </w:p>
              </w:txbxContent>
            </v:textbox>
          </v:rect>
        </w:pict>
      </w:r>
    </w:p>
    <w:p w:rsidR="0077102E" w:rsidRPr="00F26194" w:rsidRDefault="0077102E" w:rsidP="0077102E">
      <w:pPr>
        <w:ind w:firstLine="709"/>
        <w:rPr>
          <w:color w:val="000000"/>
          <w:szCs w:val="24"/>
        </w:rPr>
      </w:pPr>
    </w:p>
    <w:tbl>
      <w:tblPr>
        <w:tblStyle w:val="OrtaKlavuz3-Vurgu6"/>
        <w:tblpPr w:leftFromText="141" w:rightFromText="141" w:vertAnchor="text" w:horzAnchor="margin" w:tblpY="407"/>
        <w:tblW w:w="5096" w:type="pct"/>
        <w:tblLayout w:type="fixed"/>
        <w:tblLook w:val="0600" w:firstRow="0" w:lastRow="0" w:firstColumn="0" w:lastColumn="0" w:noHBand="1" w:noVBand="1"/>
      </w:tblPr>
      <w:tblGrid>
        <w:gridCol w:w="5842"/>
        <w:gridCol w:w="4057"/>
      </w:tblGrid>
      <w:tr w:rsidR="0077102E" w:rsidRPr="00F26194" w:rsidTr="00415C36">
        <w:trPr>
          <w:trHeight w:val="305"/>
        </w:trPr>
        <w:tc>
          <w:tcPr>
            <w:tcW w:w="2951" w:type="pct"/>
            <w:hideMark/>
          </w:tcPr>
          <w:p w:rsidR="0077102E" w:rsidRPr="00F26194" w:rsidRDefault="0077102E" w:rsidP="00576EE1">
            <w:pPr>
              <w:spacing w:before="100" w:beforeAutospacing="1" w:after="100" w:afterAutospacing="1"/>
              <w:ind w:left="567"/>
              <w:rPr>
                <w:color w:val="FF0000"/>
                <w:sz w:val="24"/>
                <w:szCs w:val="24"/>
                <w:lang w:eastAsia="tr-TR"/>
              </w:rPr>
            </w:pPr>
            <w:r w:rsidRPr="00F26194">
              <w:rPr>
                <w:b/>
                <w:bCs/>
                <w:color w:val="FF0000"/>
                <w:sz w:val="24"/>
                <w:szCs w:val="24"/>
                <w:lang w:eastAsia="tr-TR"/>
              </w:rPr>
              <w:t>GÖREV ÜNVANI</w:t>
            </w:r>
          </w:p>
        </w:tc>
        <w:tc>
          <w:tcPr>
            <w:tcW w:w="2049" w:type="pct"/>
            <w:hideMark/>
          </w:tcPr>
          <w:p w:rsidR="0077102E" w:rsidRPr="00F26194" w:rsidRDefault="0077102E" w:rsidP="00415C36">
            <w:pPr>
              <w:spacing w:before="100" w:beforeAutospacing="1" w:after="100" w:afterAutospacing="1"/>
              <w:jc w:val="center"/>
              <w:rPr>
                <w:color w:val="FF0000"/>
                <w:sz w:val="24"/>
                <w:szCs w:val="24"/>
                <w:lang w:eastAsia="tr-TR"/>
              </w:rPr>
            </w:pPr>
            <w:r w:rsidRPr="00F26194">
              <w:rPr>
                <w:b/>
                <w:bCs/>
                <w:color w:val="FF0000"/>
                <w:sz w:val="24"/>
                <w:szCs w:val="24"/>
                <w:lang w:eastAsia="tr-TR"/>
              </w:rPr>
              <w:t>TOPLAM</w:t>
            </w:r>
          </w:p>
        </w:tc>
      </w:tr>
      <w:tr w:rsidR="0077102E" w:rsidRPr="00F26194" w:rsidTr="00415C36">
        <w:trPr>
          <w:trHeight w:val="305"/>
        </w:trPr>
        <w:tc>
          <w:tcPr>
            <w:tcW w:w="2951" w:type="pct"/>
          </w:tcPr>
          <w:p w:rsidR="0077102E" w:rsidRPr="00F26194" w:rsidRDefault="005833B8" w:rsidP="00415C36">
            <w:pPr>
              <w:spacing w:before="100" w:beforeAutospacing="1" w:after="100" w:afterAutospacing="1"/>
              <w:rPr>
                <w:color w:val="FF0000"/>
                <w:sz w:val="24"/>
                <w:szCs w:val="24"/>
                <w:lang w:eastAsia="tr-TR"/>
              </w:rPr>
            </w:pPr>
            <w:r w:rsidRPr="00F26194">
              <w:rPr>
                <w:color w:val="FF0000"/>
                <w:sz w:val="24"/>
                <w:szCs w:val="24"/>
                <w:lang w:eastAsia="tr-TR"/>
              </w:rPr>
              <w:t>Okul</w:t>
            </w:r>
            <w:r w:rsidR="0077102E" w:rsidRPr="00F26194">
              <w:rPr>
                <w:color w:val="FF0000"/>
                <w:sz w:val="24"/>
                <w:szCs w:val="24"/>
                <w:lang w:eastAsia="tr-TR"/>
              </w:rPr>
              <w:t xml:space="preserve"> müdürü</w:t>
            </w:r>
          </w:p>
        </w:tc>
        <w:tc>
          <w:tcPr>
            <w:tcW w:w="2049" w:type="pct"/>
          </w:tcPr>
          <w:p w:rsidR="0077102E" w:rsidRPr="00F26194" w:rsidRDefault="0077102E" w:rsidP="00415C36">
            <w:pPr>
              <w:spacing w:before="100" w:beforeAutospacing="1" w:after="100" w:afterAutospacing="1"/>
              <w:jc w:val="center"/>
              <w:rPr>
                <w:color w:val="FF0000"/>
                <w:sz w:val="24"/>
                <w:szCs w:val="24"/>
                <w:lang w:eastAsia="tr-TR"/>
              </w:rPr>
            </w:pPr>
            <w:r w:rsidRPr="00F26194">
              <w:rPr>
                <w:color w:val="FF0000"/>
                <w:sz w:val="24"/>
                <w:szCs w:val="24"/>
                <w:lang w:eastAsia="tr-TR"/>
              </w:rPr>
              <w:t>1</w:t>
            </w:r>
          </w:p>
        </w:tc>
      </w:tr>
      <w:tr w:rsidR="0077102E" w:rsidRPr="00F26194" w:rsidTr="00415C36">
        <w:trPr>
          <w:trHeight w:val="305"/>
        </w:trPr>
        <w:tc>
          <w:tcPr>
            <w:tcW w:w="2951" w:type="pct"/>
          </w:tcPr>
          <w:p w:rsidR="0077102E" w:rsidRPr="00F26194" w:rsidRDefault="0077102E" w:rsidP="00415C36">
            <w:pPr>
              <w:spacing w:before="100" w:beforeAutospacing="1" w:after="100" w:afterAutospacing="1"/>
              <w:rPr>
                <w:color w:val="FF0000"/>
                <w:sz w:val="24"/>
                <w:szCs w:val="24"/>
                <w:lang w:eastAsia="tr-TR"/>
              </w:rPr>
            </w:pPr>
            <w:r w:rsidRPr="00F26194">
              <w:rPr>
                <w:color w:val="FF0000"/>
                <w:sz w:val="24"/>
                <w:szCs w:val="24"/>
                <w:lang w:eastAsia="tr-TR"/>
              </w:rPr>
              <w:t>Müdür yardımcısı</w:t>
            </w:r>
          </w:p>
        </w:tc>
        <w:tc>
          <w:tcPr>
            <w:tcW w:w="2049" w:type="pct"/>
          </w:tcPr>
          <w:p w:rsidR="0077102E" w:rsidRPr="00F26194" w:rsidRDefault="005833B8" w:rsidP="00415C36">
            <w:pPr>
              <w:spacing w:before="100" w:beforeAutospacing="1" w:after="100" w:afterAutospacing="1"/>
              <w:jc w:val="center"/>
              <w:rPr>
                <w:color w:val="FF0000"/>
                <w:sz w:val="24"/>
                <w:szCs w:val="24"/>
                <w:lang w:eastAsia="tr-TR"/>
              </w:rPr>
            </w:pPr>
            <w:r w:rsidRPr="00F26194">
              <w:rPr>
                <w:color w:val="FF0000"/>
                <w:sz w:val="24"/>
                <w:szCs w:val="24"/>
                <w:lang w:eastAsia="tr-TR"/>
              </w:rPr>
              <w:t>2</w:t>
            </w:r>
          </w:p>
        </w:tc>
      </w:tr>
      <w:tr w:rsidR="0077102E" w:rsidRPr="00F26194" w:rsidTr="00415C36">
        <w:trPr>
          <w:trHeight w:val="305"/>
        </w:trPr>
        <w:tc>
          <w:tcPr>
            <w:tcW w:w="2951" w:type="pct"/>
          </w:tcPr>
          <w:p w:rsidR="0077102E" w:rsidRPr="00F26194" w:rsidRDefault="0077102E" w:rsidP="00415C36">
            <w:pPr>
              <w:spacing w:before="100" w:beforeAutospacing="1" w:after="100" w:afterAutospacing="1"/>
              <w:rPr>
                <w:color w:val="FF0000"/>
                <w:sz w:val="24"/>
                <w:szCs w:val="24"/>
                <w:lang w:eastAsia="tr-TR"/>
              </w:rPr>
            </w:pPr>
            <w:r w:rsidRPr="00F26194">
              <w:rPr>
                <w:color w:val="FF0000"/>
                <w:sz w:val="24"/>
                <w:szCs w:val="24"/>
                <w:lang w:eastAsia="tr-TR"/>
              </w:rPr>
              <w:t>Kadrolu öğretmen</w:t>
            </w:r>
          </w:p>
        </w:tc>
        <w:tc>
          <w:tcPr>
            <w:tcW w:w="2049" w:type="pct"/>
          </w:tcPr>
          <w:p w:rsidR="0077102E" w:rsidRPr="00F26194" w:rsidRDefault="001A763E" w:rsidP="001A763E">
            <w:pPr>
              <w:spacing w:before="100" w:beforeAutospacing="1" w:after="100" w:afterAutospacing="1"/>
              <w:jc w:val="center"/>
              <w:rPr>
                <w:b/>
                <w:bCs/>
                <w:color w:val="FF0000"/>
                <w:sz w:val="24"/>
                <w:szCs w:val="24"/>
                <w:lang w:eastAsia="tr-TR"/>
              </w:rPr>
            </w:pPr>
            <w:r>
              <w:rPr>
                <w:b/>
                <w:bCs/>
                <w:color w:val="FF0000"/>
                <w:sz w:val="24"/>
                <w:szCs w:val="24"/>
                <w:lang w:eastAsia="tr-TR"/>
              </w:rPr>
              <w:t>6</w:t>
            </w:r>
          </w:p>
        </w:tc>
      </w:tr>
      <w:tr w:rsidR="0077102E" w:rsidRPr="00F26194" w:rsidTr="00415C36">
        <w:trPr>
          <w:trHeight w:val="444"/>
        </w:trPr>
        <w:tc>
          <w:tcPr>
            <w:tcW w:w="2951" w:type="pct"/>
          </w:tcPr>
          <w:p w:rsidR="0077102E" w:rsidRPr="00F26194" w:rsidRDefault="0077102E" w:rsidP="00415C36">
            <w:pPr>
              <w:spacing w:before="100" w:beforeAutospacing="1" w:after="100" w:afterAutospacing="1"/>
              <w:ind w:left="-15" w:firstLine="15"/>
              <w:rPr>
                <w:bCs/>
                <w:color w:val="FF0000"/>
                <w:sz w:val="24"/>
                <w:szCs w:val="24"/>
                <w:lang w:eastAsia="tr-TR"/>
              </w:rPr>
            </w:pPr>
            <w:r w:rsidRPr="00F26194">
              <w:rPr>
                <w:bCs/>
                <w:color w:val="FF0000"/>
                <w:sz w:val="24"/>
                <w:szCs w:val="24"/>
                <w:lang w:eastAsia="tr-TR"/>
              </w:rPr>
              <w:t>Ücretli öğretmen</w:t>
            </w:r>
          </w:p>
        </w:tc>
        <w:tc>
          <w:tcPr>
            <w:tcW w:w="2049" w:type="pct"/>
          </w:tcPr>
          <w:p w:rsidR="0077102E" w:rsidRPr="00F26194" w:rsidRDefault="0077102E" w:rsidP="00415C36">
            <w:pPr>
              <w:spacing w:before="100" w:beforeAutospacing="1" w:after="100" w:afterAutospacing="1"/>
              <w:jc w:val="center"/>
              <w:rPr>
                <w:b/>
                <w:bCs/>
                <w:color w:val="FF0000"/>
                <w:sz w:val="24"/>
                <w:szCs w:val="24"/>
                <w:lang w:eastAsia="tr-TR"/>
              </w:rPr>
            </w:pPr>
            <w:r w:rsidRPr="00F26194">
              <w:rPr>
                <w:b/>
                <w:bCs/>
                <w:color w:val="FF0000"/>
                <w:sz w:val="24"/>
                <w:szCs w:val="24"/>
                <w:lang w:eastAsia="tr-TR"/>
              </w:rPr>
              <w:t>1</w:t>
            </w:r>
            <w:r w:rsidR="001A763E">
              <w:rPr>
                <w:b/>
                <w:bCs/>
                <w:color w:val="FF0000"/>
                <w:sz w:val="24"/>
                <w:szCs w:val="24"/>
                <w:lang w:eastAsia="tr-TR"/>
              </w:rPr>
              <w:t>4</w:t>
            </w:r>
          </w:p>
        </w:tc>
      </w:tr>
      <w:tr w:rsidR="0077102E" w:rsidRPr="00F26194" w:rsidTr="00415C36">
        <w:trPr>
          <w:trHeight w:val="444"/>
        </w:trPr>
        <w:tc>
          <w:tcPr>
            <w:tcW w:w="2951" w:type="pct"/>
          </w:tcPr>
          <w:p w:rsidR="0077102E" w:rsidRPr="00F26194" w:rsidRDefault="0077102E" w:rsidP="00415C36">
            <w:pPr>
              <w:spacing w:before="100" w:beforeAutospacing="1" w:after="100" w:afterAutospacing="1"/>
              <w:ind w:left="-15" w:firstLine="15"/>
              <w:rPr>
                <w:bCs/>
                <w:color w:val="FF0000"/>
                <w:sz w:val="24"/>
                <w:szCs w:val="24"/>
                <w:lang w:eastAsia="tr-TR"/>
              </w:rPr>
            </w:pPr>
            <w:r w:rsidRPr="00F26194">
              <w:rPr>
                <w:bCs/>
                <w:color w:val="FF0000"/>
                <w:sz w:val="24"/>
                <w:szCs w:val="24"/>
                <w:lang w:eastAsia="tr-TR"/>
              </w:rPr>
              <w:t>Memur</w:t>
            </w:r>
          </w:p>
        </w:tc>
        <w:tc>
          <w:tcPr>
            <w:tcW w:w="2049" w:type="pct"/>
          </w:tcPr>
          <w:p w:rsidR="0077102E" w:rsidRPr="00F26194" w:rsidRDefault="0077102E" w:rsidP="00415C36">
            <w:pPr>
              <w:spacing w:before="100" w:beforeAutospacing="1" w:after="100" w:afterAutospacing="1"/>
              <w:jc w:val="center"/>
              <w:rPr>
                <w:b/>
                <w:bCs/>
                <w:color w:val="FF0000"/>
                <w:sz w:val="24"/>
                <w:szCs w:val="24"/>
                <w:lang w:eastAsia="tr-TR"/>
              </w:rPr>
            </w:pPr>
            <w:r w:rsidRPr="00F26194">
              <w:rPr>
                <w:b/>
                <w:bCs/>
                <w:color w:val="FF0000"/>
                <w:sz w:val="24"/>
                <w:szCs w:val="24"/>
                <w:lang w:eastAsia="tr-TR"/>
              </w:rPr>
              <w:t>1</w:t>
            </w:r>
          </w:p>
        </w:tc>
      </w:tr>
      <w:tr w:rsidR="0077102E" w:rsidRPr="00F26194" w:rsidTr="00415C36">
        <w:trPr>
          <w:trHeight w:val="444"/>
        </w:trPr>
        <w:tc>
          <w:tcPr>
            <w:tcW w:w="2951" w:type="pct"/>
          </w:tcPr>
          <w:p w:rsidR="0077102E" w:rsidRPr="00F26194" w:rsidRDefault="0077102E" w:rsidP="00415C36">
            <w:pPr>
              <w:spacing w:before="100" w:beforeAutospacing="1" w:after="100" w:afterAutospacing="1"/>
              <w:ind w:left="-15" w:firstLine="15"/>
              <w:rPr>
                <w:bCs/>
                <w:color w:val="FF0000"/>
                <w:sz w:val="24"/>
                <w:szCs w:val="24"/>
                <w:lang w:eastAsia="tr-TR"/>
              </w:rPr>
            </w:pPr>
            <w:r w:rsidRPr="00F26194">
              <w:rPr>
                <w:bCs/>
                <w:color w:val="FF0000"/>
                <w:sz w:val="24"/>
                <w:szCs w:val="24"/>
                <w:lang w:eastAsia="tr-TR"/>
              </w:rPr>
              <w:t>Hizmetli</w:t>
            </w:r>
          </w:p>
        </w:tc>
        <w:tc>
          <w:tcPr>
            <w:tcW w:w="2049" w:type="pct"/>
          </w:tcPr>
          <w:p w:rsidR="0077102E" w:rsidRPr="00F26194" w:rsidRDefault="00337E97" w:rsidP="00415C36">
            <w:pPr>
              <w:spacing w:before="100" w:beforeAutospacing="1" w:after="100" w:afterAutospacing="1"/>
              <w:jc w:val="center"/>
              <w:rPr>
                <w:b/>
                <w:bCs/>
                <w:color w:val="FF0000"/>
                <w:sz w:val="24"/>
                <w:szCs w:val="24"/>
                <w:lang w:eastAsia="tr-TR"/>
              </w:rPr>
            </w:pPr>
            <w:r>
              <w:rPr>
                <w:b/>
                <w:bCs/>
                <w:color w:val="FF0000"/>
                <w:sz w:val="24"/>
                <w:szCs w:val="24"/>
                <w:lang w:eastAsia="tr-TR"/>
              </w:rPr>
              <w:t>1</w:t>
            </w:r>
          </w:p>
        </w:tc>
      </w:tr>
      <w:tr w:rsidR="0077102E" w:rsidRPr="00F26194" w:rsidTr="00415C36">
        <w:trPr>
          <w:trHeight w:val="444"/>
        </w:trPr>
        <w:tc>
          <w:tcPr>
            <w:tcW w:w="2951" w:type="pct"/>
          </w:tcPr>
          <w:p w:rsidR="0077102E" w:rsidRPr="00F26194" w:rsidRDefault="0077102E" w:rsidP="00415C36">
            <w:pPr>
              <w:spacing w:before="100" w:beforeAutospacing="1" w:after="100" w:afterAutospacing="1"/>
              <w:ind w:left="-15" w:firstLine="15"/>
              <w:rPr>
                <w:bCs/>
                <w:color w:val="FF0000"/>
                <w:sz w:val="24"/>
                <w:szCs w:val="24"/>
                <w:lang w:eastAsia="tr-TR"/>
              </w:rPr>
            </w:pPr>
            <w:r w:rsidRPr="00F26194">
              <w:rPr>
                <w:bCs/>
                <w:color w:val="FF0000"/>
                <w:sz w:val="24"/>
                <w:szCs w:val="24"/>
                <w:lang w:eastAsia="tr-TR"/>
              </w:rPr>
              <w:t>Yardımcı Hizmetler</w:t>
            </w:r>
          </w:p>
        </w:tc>
        <w:tc>
          <w:tcPr>
            <w:tcW w:w="2049" w:type="pct"/>
          </w:tcPr>
          <w:p w:rsidR="0077102E" w:rsidRPr="00F26194" w:rsidRDefault="00337E97" w:rsidP="00415C36">
            <w:pPr>
              <w:spacing w:before="100" w:beforeAutospacing="1" w:after="100" w:afterAutospacing="1"/>
              <w:jc w:val="center"/>
              <w:rPr>
                <w:b/>
                <w:bCs/>
                <w:color w:val="FF0000"/>
                <w:sz w:val="24"/>
                <w:szCs w:val="24"/>
                <w:lang w:eastAsia="tr-TR"/>
              </w:rPr>
            </w:pPr>
            <w:r>
              <w:rPr>
                <w:b/>
                <w:bCs/>
                <w:color w:val="FF0000"/>
                <w:sz w:val="24"/>
                <w:szCs w:val="24"/>
                <w:lang w:eastAsia="tr-TR"/>
              </w:rPr>
              <w:t>1</w:t>
            </w:r>
          </w:p>
        </w:tc>
      </w:tr>
      <w:tr w:rsidR="0077102E" w:rsidRPr="00F26194" w:rsidTr="00415C36">
        <w:trPr>
          <w:trHeight w:val="444"/>
        </w:trPr>
        <w:tc>
          <w:tcPr>
            <w:tcW w:w="2951" w:type="pct"/>
          </w:tcPr>
          <w:p w:rsidR="0077102E" w:rsidRPr="00F26194" w:rsidRDefault="0077102E" w:rsidP="00576EE1">
            <w:pPr>
              <w:spacing w:before="100" w:beforeAutospacing="1" w:after="100" w:afterAutospacing="1"/>
              <w:rPr>
                <w:b/>
                <w:bCs/>
                <w:color w:val="FF0000"/>
                <w:sz w:val="24"/>
                <w:szCs w:val="24"/>
                <w:lang w:eastAsia="tr-TR"/>
              </w:rPr>
            </w:pPr>
            <w:r w:rsidRPr="00F26194">
              <w:rPr>
                <w:b/>
                <w:bCs/>
                <w:color w:val="FF0000"/>
                <w:sz w:val="24"/>
                <w:szCs w:val="24"/>
                <w:lang w:eastAsia="tr-TR"/>
              </w:rPr>
              <w:t>TOPLAM</w:t>
            </w:r>
          </w:p>
        </w:tc>
        <w:tc>
          <w:tcPr>
            <w:tcW w:w="2049" w:type="pct"/>
          </w:tcPr>
          <w:p w:rsidR="0077102E" w:rsidRPr="00F26194" w:rsidRDefault="0077102E" w:rsidP="00415C36">
            <w:pPr>
              <w:spacing w:before="100" w:beforeAutospacing="1" w:after="100" w:afterAutospacing="1"/>
              <w:jc w:val="center"/>
              <w:rPr>
                <w:b/>
                <w:color w:val="FF0000"/>
                <w:sz w:val="24"/>
                <w:szCs w:val="24"/>
                <w:lang w:eastAsia="tr-TR"/>
              </w:rPr>
            </w:pPr>
            <w:r w:rsidRPr="00F26194">
              <w:rPr>
                <w:b/>
                <w:color w:val="FF0000"/>
                <w:sz w:val="24"/>
                <w:szCs w:val="24"/>
                <w:lang w:eastAsia="tr-TR"/>
              </w:rPr>
              <w:t>2</w:t>
            </w:r>
            <w:r w:rsidR="001A763E">
              <w:rPr>
                <w:b/>
                <w:color w:val="FF0000"/>
                <w:sz w:val="24"/>
                <w:szCs w:val="24"/>
                <w:lang w:eastAsia="tr-TR"/>
              </w:rPr>
              <w:t>6</w:t>
            </w:r>
          </w:p>
        </w:tc>
      </w:tr>
    </w:tbl>
    <w:p w:rsidR="0077102E" w:rsidRPr="00F26194" w:rsidRDefault="0077102E" w:rsidP="0077102E">
      <w:pPr>
        <w:rPr>
          <w:szCs w:val="24"/>
        </w:rPr>
      </w:pPr>
    </w:p>
    <w:p w:rsidR="006D3738" w:rsidRPr="00F26194" w:rsidRDefault="006D3738" w:rsidP="0077102E">
      <w:pPr>
        <w:rPr>
          <w:szCs w:val="24"/>
        </w:rPr>
      </w:pPr>
    </w:p>
    <w:p w:rsidR="006D3738" w:rsidRPr="00F26194" w:rsidRDefault="006D3738" w:rsidP="0077102E">
      <w:pPr>
        <w:rPr>
          <w:szCs w:val="24"/>
        </w:rPr>
      </w:pPr>
    </w:p>
    <w:p w:rsidR="006D3738" w:rsidRPr="00F26194" w:rsidRDefault="006D3738" w:rsidP="0077102E">
      <w:pPr>
        <w:rPr>
          <w:szCs w:val="24"/>
        </w:rPr>
      </w:pPr>
    </w:p>
    <w:p w:rsidR="006D3738" w:rsidRPr="00F26194" w:rsidRDefault="006D3738" w:rsidP="0077102E">
      <w:pPr>
        <w:rPr>
          <w:szCs w:val="24"/>
        </w:rPr>
      </w:pPr>
    </w:p>
    <w:p w:rsidR="006D3738" w:rsidRPr="00F26194" w:rsidRDefault="006D3738" w:rsidP="0077102E">
      <w:pPr>
        <w:rPr>
          <w:szCs w:val="24"/>
        </w:rPr>
      </w:pPr>
    </w:p>
    <w:p w:rsidR="00925D15" w:rsidRDefault="00925D15" w:rsidP="0077102E">
      <w:pPr>
        <w:rPr>
          <w:szCs w:val="24"/>
        </w:rPr>
      </w:pPr>
    </w:p>
    <w:p w:rsidR="00F26194" w:rsidRPr="00F26194" w:rsidRDefault="00F26194" w:rsidP="0077102E">
      <w:pPr>
        <w:rPr>
          <w:szCs w:val="24"/>
        </w:rPr>
      </w:pPr>
    </w:p>
    <w:p w:rsidR="00925D15" w:rsidRPr="00F26194" w:rsidRDefault="00925D15" w:rsidP="0077102E">
      <w:pPr>
        <w:rPr>
          <w:szCs w:val="24"/>
        </w:rPr>
      </w:pPr>
    </w:p>
    <w:p w:rsidR="0077102E" w:rsidRPr="00337E97" w:rsidRDefault="0077102E" w:rsidP="0077102E">
      <w:pPr>
        <w:pStyle w:val="ResimYazs"/>
        <w:jc w:val="both"/>
        <w:rPr>
          <w:rFonts w:cs="Times New Roman"/>
          <w:color w:val="FF0000"/>
          <w:sz w:val="24"/>
          <w:szCs w:val="24"/>
        </w:rPr>
      </w:pPr>
      <w:bookmarkStart w:id="8" w:name="_Toc385328022"/>
      <w:r w:rsidRPr="00337E97">
        <w:rPr>
          <w:rFonts w:cs="Times New Roman"/>
          <w:color w:val="FF0000"/>
          <w:sz w:val="24"/>
          <w:szCs w:val="24"/>
        </w:rPr>
        <w:lastRenderedPageBreak/>
        <w:t xml:space="preserve">Tablo </w:t>
      </w:r>
      <w:proofErr w:type="gramStart"/>
      <w:r w:rsidRPr="00337E97">
        <w:rPr>
          <w:rFonts w:cs="Times New Roman"/>
          <w:color w:val="FF0000"/>
          <w:sz w:val="24"/>
          <w:szCs w:val="24"/>
        </w:rPr>
        <w:t>1</w:t>
      </w:r>
      <w:r w:rsidR="001846FA">
        <w:rPr>
          <w:rFonts w:cs="Times New Roman"/>
          <w:color w:val="FF0000"/>
          <w:sz w:val="24"/>
          <w:szCs w:val="24"/>
        </w:rPr>
        <w:t>.</w:t>
      </w:r>
      <w:r w:rsidRPr="00337E97">
        <w:rPr>
          <w:rFonts w:cs="Times New Roman"/>
          <w:color w:val="FF0000"/>
          <w:sz w:val="24"/>
          <w:szCs w:val="24"/>
        </w:rPr>
        <w:t>2</w:t>
      </w:r>
      <w:proofErr w:type="gramEnd"/>
      <w:r w:rsidRPr="00337E97">
        <w:rPr>
          <w:rFonts w:cs="Times New Roman"/>
          <w:color w:val="FF0000"/>
          <w:sz w:val="24"/>
          <w:szCs w:val="24"/>
        </w:rPr>
        <w:t>: Personelin Öğrenim Durumlarına Göre Dağılı</w:t>
      </w:r>
      <w:bookmarkEnd w:id="8"/>
      <w:r w:rsidRPr="00337E97">
        <w:rPr>
          <w:rFonts w:cs="Times New Roman"/>
          <w:color w:val="FF0000"/>
          <w:sz w:val="24"/>
          <w:szCs w:val="24"/>
        </w:rPr>
        <w:t>mı</w:t>
      </w:r>
      <w:r w:rsidR="00134A42">
        <w:rPr>
          <w:rFonts w:cs="Times New Roman"/>
          <w:noProof/>
          <w:color w:val="FF0000"/>
          <w:sz w:val="24"/>
          <w:szCs w:val="24"/>
          <w:lang w:eastAsia="tr-TR"/>
        </w:rPr>
        <w:pict>
          <v:rect id="Dikdörtgen 1703" o:spid="_x0000_s1052" style="position:absolute;left:0;text-align:left;margin-left:-7.5pt;margin-top:25.1pt;width:478.95pt;height:33.65pt;z-index:25186918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" fillcolor="#f79646" stroked="f" strokeweight="2pt">
            <v:path arrowok="t"/>
            <v:textbox style="mso-next-textbox:#Dikdörtgen 1703">
              <w:txbxContent>
                <w:p w:rsidR="00134A42" w:rsidRPr="00337E97" w:rsidRDefault="00134A42" w:rsidP="0077102E">
                  <w:pPr>
                    <w:autoSpaceDE w:val="0"/>
                    <w:autoSpaceDN w:val="0"/>
                    <w:adjustRightInd w:val="0"/>
                    <w:spacing w:after="0" w:line="240" w:lineRule="auto"/>
                    <w:ind w:left="1276" w:right="429"/>
                    <w:rPr>
                      <w:b/>
                      <w:color w:val="FFFFFF"/>
                      <w:szCs w:val="24"/>
                    </w:rPr>
                  </w:pPr>
                  <w:r w:rsidRPr="00337E97">
                    <w:rPr>
                      <w:b/>
                      <w:bCs/>
                      <w:color w:val="FFFFFF"/>
                      <w:szCs w:val="24"/>
                    </w:rPr>
                    <w:t>KADRO VE PERSONEL DURUMU (2018-2019)</w:t>
                  </w:r>
                </w:p>
              </w:txbxContent>
            </v:textbox>
            <w10:wrap anchorx="margin"/>
          </v:rect>
        </w:pict>
      </w:r>
    </w:p>
    <w:tbl>
      <w:tblPr>
        <w:tblStyle w:val="AkKlavuz-Vurgu6"/>
        <w:tblpPr w:leftFromText="141" w:rightFromText="141" w:vertAnchor="text" w:horzAnchor="margin" w:tblpX="-34" w:tblpY="789"/>
        <w:tblW w:w="9747" w:type="dxa"/>
        <w:tblLayout w:type="fixed"/>
        <w:tblLook w:val="0000" w:firstRow="0" w:lastRow="0" w:firstColumn="0" w:lastColumn="0" w:noHBand="0" w:noVBand="0"/>
      </w:tblPr>
      <w:tblGrid>
        <w:gridCol w:w="1276"/>
        <w:gridCol w:w="1242"/>
        <w:gridCol w:w="1735"/>
        <w:gridCol w:w="851"/>
        <w:gridCol w:w="850"/>
        <w:gridCol w:w="567"/>
        <w:gridCol w:w="709"/>
        <w:gridCol w:w="567"/>
        <w:gridCol w:w="567"/>
        <w:gridCol w:w="709"/>
        <w:gridCol w:w="674"/>
      </w:tblGrid>
      <w:tr w:rsidR="0077102E" w:rsidRPr="00337E97" w:rsidTr="00337E97">
        <w:trPr>
          <w:cnfStyle w:val="000000100000" w:firstRow="0" w:lastRow="0" w:firstColumn="0" w:lastColumn="0" w:oddVBand="0" w:evenVBand="0" w:oddHBand="1" w:evenHBand="0" w:firstRowFirstColumn="0" w:firstRowLastColumn="0" w:lastRowFirstColumn="0" w:lastRowLastColumn="0"/>
          <w:trHeight w:val="151"/>
        </w:trPr>
        <w:tc>
          <w:tcPr>
            <w:cnfStyle w:val="000010000000" w:firstRow="0" w:lastRow="0" w:firstColumn="0" w:lastColumn="0" w:oddVBand="1" w:evenVBand="0" w:oddHBand="0" w:evenHBand="0" w:firstRowFirstColumn="0" w:firstRowLastColumn="0" w:lastRowFirstColumn="0" w:lastRowLastColumn="0"/>
            <w:tcW w:w="1276" w:type="dxa"/>
            <w:vMerge w:val="restart"/>
          </w:tcPr>
          <w:p w:rsidR="0077102E" w:rsidRPr="00337E97" w:rsidRDefault="0077102E" w:rsidP="00415C36">
            <w:pPr>
              <w:jc w:val="center"/>
              <w:rPr>
                <w:rFonts w:cs="Times New Roman"/>
                <w:b/>
                <w:bCs/>
                <w:sz w:val="24"/>
                <w:szCs w:val="24"/>
                <w:lang w:eastAsia="tr-TR"/>
              </w:rPr>
            </w:pPr>
            <w:r w:rsidRPr="00337E97">
              <w:rPr>
                <w:rFonts w:cs="Times New Roman"/>
                <w:b/>
                <w:bCs/>
                <w:sz w:val="24"/>
                <w:szCs w:val="24"/>
                <w:lang w:eastAsia="tr-TR"/>
              </w:rPr>
              <w:t>İSTİHDAM ŞEKLİ</w:t>
            </w:r>
          </w:p>
        </w:tc>
        <w:tc>
          <w:tcPr>
            <w:tcW w:w="1242" w:type="dxa"/>
            <w:vMerge w:val="restart"/>
          </w:tcPr>
          <w:p w:rsidR="0077102E" w:rsidRPr="00337E97" w:rsidRDefault="0077102E" w:rsidP="00415C36">
            <w:pPr>
              <w:jc w:val="center"/>
              <w:cnfStyle w:val="000000100000" w:firstRow="0" w:lastRow="0" w:firstColumn="0" w:lastColumn="0" w:oddVBand="0" w:evenVBand="0" w:oddHBand="1" w:evenHBand="0" w:firstRowFirstColumn="0" w:firstRowLastColumn="0" w:lastRowFirstColumn="0" w:lastRowLastColumn="0"/>
              <w:rPr>
                <w:rFonts w:cs="Times New Roman"/>
                <w:b/>
                <w:bCs/>
                <w:sz w:val="24"/>
                <w:szCs w:val="24"/>
                <w:lang w:eastAsia="tr-TR"/>
              </w:rPr>
            </w:pPr>
            <w:r w:rsidRPr="00337E97">
              <w:rPr>
                <w:rFonts w:cs="Times New Roman"/>
                <w:b/>
                <w:bCs/>
                <w:sz w:val="24"/>
                <w:szCs w:val="24"/>
                <w:lang w:eastAsia="tr-TR"/>
              </w:rPr>
              <w:t>HİZMET SINIFI</w:t>
            </w:r>
          </w:p>
        </w:tc>
        <w:tc>
          <w:tcPr>
            <w:cnfStyle w:val="000010000000" w:firstRow="0" w:lastRow="0" w:firstColumn="0" w:lastColumn="0" w:oddVBand="1" w:evenVBand="0" w:oddHBand="0" w:evenHBand="0" w:firstRowFirstColumn="0" w:firstRowLastColumn="0" w:lastRowFirstColumn="0" w:lastRowLastColumn="0"/>
            <w:tcW w:w="1735" w:type="dxa"/>
            <w:vMerge w:val="restart"/>
          </w:tcPr>
          <w:p w:rsidR="0077102E" w:rsidRPr="00337E97" w:rsidRDefault="0077102E" w:rsidP="00415C36">
            <w:pPr>
              <w:jc w:val="center"/>
              <w:rPr>
                <w:rFonts w:cs="Times New Roman"/>
                <w:b/>
                <w:bCs/>
                <w:sz w:val="24"/>
                <w:szCs w:val="24"/>
                <w:lang w:eastAsia="tr-TR"/>
              </w:rPr>
            </w:pPr>
            <w:r w:rsidRPr="00337E97">
              <w:rPr>
                <w:rFonts w:cs="Times New Roman"/>
                <w:b/>
                <w:bCs/>
                <w:sz w:val="24"/>
                <w:szCs w:val="24"/>
                <w:lang w:eastAsia="tr-TR"/>
              </w:rPr>
              <w:t>KADRO UNVANI</w:t>
            </w:r>
          </w:p>
        </w:tc>
        <w:tc>
          <w:tcPr>
            <w:tcW w:w="5494" w:type="dxa"/>
            <w:gridSpan w:val="8"/>
          </w:tcPr>
          <w:p w:rsidR="0077102E" w:rsidRPr="00337E97" w:rsidRDefault="0077102E" w:rsidP="00415C36">
            <w:pPr>
              <w:jc w:val="center"/>
              <w:cnfStyle w:val="000000100000" w:firstRow="0" w:lastRow="0" w:firstColumn="0" w:lastColumn="0" w:oddVBand="0" w:evenVBand="0" w:oddHBand="1" w:evenHBand="0" w:firstRowFirstColumn="0" w:firstRowLastColumn="0" w:lastRowFirstColumn="0" w:lastRowLastColumn="0"/>
              <w:rPr>
                <w:rFonts w:cs="Times New Roman"/>
                <w:b/>
                <w:bCs/>
                <w:sz w:val="24"/>
                <w:szCs w:val="24"/>
                <w:lang w:eastAsia="tr-TR"/>
              </w:rPr>
            </w:pPr>
            <w:r w:rsidRPr="00337E97">
              <w:rPr>
                <w:rFonts w:cs="Times New Roman"/>
                <w:b/>
                <w:bCs/>
                <w:sz w:val="24"/>
                <w:szCs w:val="24"/>
                <w:lang w:eastAsia="tr-TR"/>
              </w:rPr>
              <w:t>EĞİTİM DURUMU</w:t>
            </w:r>
          </w:p>
        </w:tc>
      </w:tr>
      <w:tr w:rsidR="0077102E" w:rsidRPr="00337E97" w:rsidTr="00337E97">
        <w:trPr>
          <w:cnfStyle w:val="000000010000" w:firstRow="0" w:lastRow="0" w:firstColumn="0" w:lastColumn="0" w:oddVBand="0" w:evenVBand="0" w:oddHBand="0" w:evenHBand="1" w:firstRowFirstColumn="0" w:firstRowLastColumn="0" w:lastRowFirstColumn="0" w:lastRowLastColumn="0"/>
          <w:trHeight w:val="1249"/>
        </w:trPr>
        <w:tc>
          <w:tcPr>
            <w:cnfStyle w:val="000010000000" w:firstRow="0" w:lastRow="0" w:firstColumn="0" w:lastColumn="0" w:oddVBand="1" w:evenVBand="0" w:oddHBand="0" w:evenHBand="0" w:firstRowFirstColumn="0" w:firstRowLastColumn="0" w:lastRowFirstColumn="0" w:lastRowLastColumn="0"/>
            <w:tcW w:w="1276" w:type="dxa"/>
            <w:vMerge/>
          </w:tcPr>
          <w:p w:rsidR="0077102E" w:rsidRPr="00337E97" w:rsidRDefault="0077102E" w:rsidP="00415C36">
            <w:pPr>
              <w:jc w:val="center"/>
              <w:rPr>
                <w:rFonts w:cs="Times New Roman"/>
                <w:b/>
                <w:bCs/>
                <w:sz w:val="24"/>
                <w:szCs w:val="24"/>
                <w:lang w:eastAsia="tr-TR"/>
              </w:rPr>
            </w:pPr>
          </w:p>
        </w:tc>
        <w:tc>
          <w:tcPr>
            <w:tcW w:w="1242" w:type="dxa"/>
            <w:vMerge/>
          </w:tcPr>
          <w:p w:rsidR="0077102E" w:rsidRPr="00337E97" w:rsidRDefault="0077102E" w:rsidP="00415C36">
            <w:pPr>
              <w:jc w:val="center"/>
              <w:cnfStyle w:val="000000010000" w:firstRow="0" w:lastRow="0" w:firstColumn="0" w:lastColumn="0" w:oddVBand="0" w:evenVBand="0" w:oddHBand="0" w:evenHBand="1" w:firstRowFirstColumn="0" w:firstRowLastColumn="0" w:lastRowFirstColumn="0" w:lastRowLastColumn="0"/>
              <w:rPr>
                <w:rFonts w:cs="Times New Roman"/>
                <w:b/>
                <w:bCs/>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1735" w:type="dxa"/>
            <w:vMerge/>
          </w:tcPr>
          <w:p w:rsidR="0077102E" w:rsidRPr="00337E97" w:rsidRDefault="0077102E" w:rsidP="00415C36">
            <w:pPr>
              <w:jc w:val="center"/>
              <w:rPr>
                <w:rFonts w:cs="Times New Roman"/>
                <w:b/>
                <w:bCs/>
                <w:sz w:val="24"/>
                <w:szCs w:val="24"/>
                <w:lang w:eastAsia="tr-TR"/>
              </w:rPr>
            </w:pPr>
          </w:p>
        </w:tc>
        <w:tc>
          <w:tcPr>
            <w:tcW w:w="851" w:type="dxa"/>
            <w:textDirection w:val="btLr"/>
          </w:tcPr>
          <w:p w:rsidR="0077102E" w:rsidRPr="00337E97" w:rsidRDefault="0077102E" w:rsidP="00415C36">
            <w:pPr>
              <w:jc w:val="center"/>
              <w:cnfStyle w:val="000000010000" w:firstRow="0" w:lastRow="0" w:firstColumn="0" w:lastColumn="0" w:oddVBand="0" w:evenVBand="0" w:oddHBand="0" w:evenHBand="1" w:firstRowFirstColumn="0" w:firstRowLastColumn="0" w:lastRowFirstColumn="0" w:lastRowLastColumn="0"/>
              <w:rPr>
                <w:rFonts w:cs="Times New Roman"/>
                <w:b/>
                <w:bCs/>
                <w:sz w:val="24"/>
                <w:szCs w:val="24"/>
                <w:lang w:eastAsia="tr-TR"/>
              </w:rPr>
            </w:pPr>
            <w:r w:rsidRPr="00337E97">
              <w:rPr>
                <w:rFonts w:cs="Times New Roman"/>
                <w:b/>
                <w:bCs/>
                <w:sz w:val="24"/>
                <w:szCs w:val="24"/>
                <w:lang w:eastAsia="tr-TR"/>
              </w:rPr>
              <w:t>İLKOKUL</w:t>
            </w:r>
          </w:p>
        </w:tc>
        <w:tc>
          <w:tcPr>
            <w:cnfStyle w:val="000010000000" w:firstRow="0" w:lastRow="0" w:firstColumn="0" w:lastColumn="0" w:oddVBand="1" w:evenVBand="0" w:oddHBand="0" w:evenHBand="0" w:firstRowFirstColumn="0" w:firstRowLastColumn="0" w:lastRowFirstColumn="0" w:lastRowLastColumn="0"/>
            <w:tcW w:w="850" w:type="dxa"/>
            <w:textDirection w:val="btLr"/>
          </w:tcPr>
          <w:p w:rsidR="0077102E" w:rsidRPr="00337E97" w:rsidRDefault="0077102E" w:rsidP="00415C36">
            <w:pPr>
              <w:jc w:val="center"/>
              <w:rPr>
                <w:rFonts w:cs="Times New Roman"/>
                <w:b/>
                <w:bCs/>
                <w:sz w:val="24"/>
                <w:szCs w:val="24"/>
                <w:lang w:eastAsia="tr-TR"/>
              </w:rPr>
            </w:pPr>
            <w:r w:rsidRPr="00337E97">
              <w:rPr>
                <w:rFonts w:cs="Times New Roman"/>
                <w:b/>
                <w:bCs/>
                <w:sz w:val="24"/>
                <w:szCs w:val="24"/>
                <w:lang w:eastAsia="tr-TR"/>
              </w:rPr>
              <w:t>İLKÖĞRETİM ORTAOKUL</w:t>
            </w:r>
          </w:p>
        </w:tc>
        <w:tc>
          <w:tcPr>
            <w:tcW w:w="567" w:type="dxa"/>
            <w:textDirection w:val="btLr"/>
          </w:tcPr>
          <w:p w:rsidR="0077102E" w:rsidRPr="00337E97" w:rsidRDefault="0077102E" w:rsidP="00415C36">
            <w:pPr>
              <w:jc w:val="center"/>
              <w:cnfStyle w:val="000000010000" w:firstRow="0" w:lastRow="0" w:firstColumn="0" w:lastColumn="0" w:oddVBand="0" w:evenVBand="0" w:oddHBand="0" w:evenHBand="1" w:firstRowFirstColumn="0" w:firstRowLastColumn="0" w:lastRowFirstColumn="0" w:lastRowLastColumn="0"/>
              <w:rPr>
                <w:rFonts w:cs="Times New Roman"/>
                <w:b/>
                <w:bCs/>
                <w:sz w:val="24"/>
                <w:szCs w:val="24"/>
                <w:lang w:eastAsia="tr-TR"/>
              </w:rPr>
            </w:pPr>
            <w:r w:rsidRPr="00337E97">
              <w:rPr>
                <w:rFonts w:cs="Times New Roman"/>
                <w:b/>
                <w:bCs/>
                <w:sz w:val="24"/>
                <w:szCs w:val="24"/>
                <w:lang w:eastAsia="tr-TR"/>
              </w:rPr>
              <w:t>LİSE DENGİ</w:t>
            </w:r>
          </w:p>
        </w:tc>
        <w:tc>
          <w:tcPr>
            <w:cnfStyle w:val="000010000000" w:firstRow="0" w:lastRow="0" w:firstColumn="0" w:lastColumn="0" w:oddVBand="1" w:evenVBand="0" w:oddHBand="0" w:evenHBand="0" w:firstRowFirstColumn="0" w:firstRowLastColumn="0" w:lastRowFirstColumn="0" w:lastRowLastColumn="0"/>
            <w:tcW w:w="709" w:type="dxa"/>
            <w:textDirection w:val="btLr"/>
          </w:tcPr>
          <w:p w:rsidR="0077102E" w:rsidRPr="00337E97" w:rsidRDefault="0077102E" w:rsidP="00415C36">
            <w:pPr>
              <w:jc w:val="center"/>
              <w:rPr>
                <w:rFonts w:cs="Times New Roman"/>
                <w:b/>
                <w:bCs/>
                <w:sz w:val="24"/>
                <w:szCs w:val="24"/>
                <w:lang w:eastAsia="tr-TR"/>
              </w:rPr>
            </w:pPr>
            <w:r w:rsidRPr="00337E97">
              <w:rPr>
                <w:rFonts w:cs="Times New Roman"/>
                <w:b/>
                <w:bCs/>
                <w:sz w:val="24"/>
                <w:szCs w:val="24"/>
                <w:lang w:eastAsia="tr-TR"/>
              </w:rPr>
              <w:t>EĞİTİM ENSTİTÜSÜ</w:t>
            </w:r>
          </w:p>
        </w:tc>
        <w:tc>
          <w:tcPr>
            <w:tcW w:w="567" w:type="dxa"/>
            <w:textDirection w:val="btLr"/>
          </w:tcPr>
          <w:p w:rsidR="0077102E" w:rsidRPr="00337E97" w:rsidRDefault="0077102E" w:rsidP="00415C36">
            <w:pPr>
              <w:jc w:val="center"/>
              <w:cnfStyle w:val="000000010000" w:firstRow="0" w:lastRow="0" w:firstColumn="0" w:lastColumn="0" w:oddVBand="0" w:evenVBand="0" w:oddHBand="0" w:evenHBand="1" w:firstRowFirstColumn="0" w:firstRowLastColumn="0" w:lastRowFirstColumn="0" w:lastRowLastColumn="0"/>
              <w:rPr>
                <w:rFonts w:cs="Times New Roman"/>
                <w:b/>
                <w:bCs/>
                <w:sz w:val="24"/>
                <w:szCs w:val="24"/>
                <w:lang w:eastAsia="tr-TR"/>
              </w:rPr>
            </w:pPr>
            <w:r w:rsidRPr="00337E97">
              <w:rPr>
                <w:rFonts w:cs="Times New Roman"/>
                <w:b/>
                <w:bCs/>
                <w:sz w:val="24"/>
                <w:szCs w:val="24"/>
                <w:lang w:eastAsia="tr-TR"/>
              </w:rPr>
              <w:t>ÖN LİSANS</w:t>
            </w:r>
          </w:p>
        </w:tc>
        <w:tc>
          <w:tcPr>
            <w:cnfStyle w:val="000010000000" w:firstRow="0" w:lastRow="0" w:firstColumn="0" w:lastColumn="0" w:oddVBand="1" w:evenVBand="0" w:oddHBand="0" w:evenHBand="0" w:firstRowFirstColumn="0" w:firstRowLastColumn="0" w:lastRowFirstColumn="0" w:lastRowLastColumn="0"/>
            <w:tcW w:w="567" w:type="dxa"/>
            <w:textDirection w:val="btLr"/>
          </w:tcPr>
          <w:p w:rsidR="0077102E" w:rsidRPr="00337E97" w:rsidRDefault="0077102E" w:rsidP="00415C36">
            <w:pPr>
              <w:jc w:val="center"/>
              <w:rPr>
                <w:rFonts w:cs="Times New Roman"/>
                <w:b/>
                <w:bCs/>
                <w:sz w:val="24"/>
                <w:szCs w:val="24"/>
                <w:lang w:eastAsia="tr-TR"/>
              </w:rPr>
            </w:pPr>
            <w:r w:rsidRPr="00337E97">
              <w:rPr>
                <w:rFonts w:cs="Times New Roman"/>
                <w:b/>
                <w:bCs/>
                <w:sz w:val="24"/>
                <w:szCs w:val="24"/>
                <w:lang w:eastAsia="tr-TR"/>
              </w:rPr>
              <w:t>LİSANS</w:t>
            </w:r>
          </w:p>
        </w:tc>
        <w:tc>
          <w:tcPr>
            <w:tcW w:w="709" w:type="dxa"/>
            <w:textDirection w:val="btLr"/>
          </w:tcPr>
          <w:p w:rsidR="0077102E" w:rsidRPr="00337E97" w:rsidRDefault="0077102E" w:rsidP="00415C36">
            <w:pPr>
              <w:jc w:val="center"/>
              <w:cnfStyle w:val="000000010000" w:firstRow="0" w:lastRow="0" w:firstColumn="0" w:lastColumn="0" w:oddVBand="0" w:evenVBand="0" w:oddHBand="0" w:evenHBand="1" w:firstRowFirstColumn="0" w:firstRowLastColumn="0" w:lastRowFirstColumn="0" w:lastRowLastColumn="0"/>
              <w:rPr>
                <w:rFonts w:cs="Times New Roman"/>
                <w:b/>
                <w:bCs/>
                <w:sz w:val="24"/>
                <w:szCs w:val="24"/>
                <w:lang w:eastAsia="tr-TR"/>
              </w:rPr>
            </w:pPr>
            <w:r w:rsidRPr="00337E97">
              <w:rPr>
                <w:rFonts w:cs="Times New Roman"/>
                <w:b/>
                <w:bCs/>
                <w:sz w:val="24"/>
                <w:szCs w:val="24"/>
                <w:lang w:eastAsia="tr-TR"/>
              </w:rPr>
              <w:t>YÜKSEK LİSANS</w:t>
            </w:r>
          </w:p>
        </w:tc>
        <w:tc>
          <w:tcPr>
            <w:cnfStyle w:val="000010000000" w:firstRow="0" w:lastRow="0" w:firstColumn="0" w:lastColumn="0" w:oddVBand="1" w:evenVBand="0" w:oddHBand="0" w:evenHBand="0" w:firstRowFirstColumn="0" w:firstRowLastColumn="0" w:lastRowFirstColumn="0" w:lastRowLastColumn="0"/>
            <w:tcW w:w="674" w:type="dxa"/>
            <w:noWrap/>
            <w:textDirection w:val="btLr"/>
          </w:tcPr>
          <w:p w:rsidR="0077102E" w:rsidRPr="00337E97" w:rsidRDefault="0077102E" w:rsidP="00415C36">
            <w:pPr>
              <w:jc w:val="center"/>
              <w:rPr>
                <w:rFonts w:cs="Times New Roman"/>
                <w:b/>
                <w:bCs/>
                <w:sz w:val="24"/>
                <w:szCs w:val="24"/>
                <w:lang w:eastAsia="tr-TR"/>
              </w:rPr>
            </w:pPr>
            <w:r w:rsidRPr="00337E97">
              <w:rPr>
                <w:rFonts w:cs="Times New Roman"/>
                <w:b/>
                <w:bCs/>
                <w:sz w:val="24"/>
                <w:szCs w:val="24"/>
                <w:lang w:eastAsia="tr-TR"/>
              </w:rPr>
              <w:t>TOPLAM</w:t>
            </w:r>
          </w:p>
        </w:tc>
      </w:tr>
      <w:tr w:rsidR="0077102E" w:rsidRPr="00337E97" w:rsidTr="00337E97">
        <w:trPr>
          <w:cnfStyle w:val="000000100000" w:firstRow="0" w:lastRow="0" w:firstColumn="0" w:lastColumn="0" w:oddVBand="0" w:evenVBand="0" w:oddHBand="1" w:evenHBand="0" w:firstRowFirstColumn="0" w:firstRowLastColumn="0" w:lastRowFirstColumn="0" w:lastRowLastColumn="0"/>
          <w:trHeight w:val="151"/>
        </w:trPr>
        <w:tc>
          <w:tcPr>
            <w:cnfStyle w:val="000010000000" w:firstRow="0" w:lastRow="0" w:firstColumn="0" w:lastColumn="0" w:oddVBand="1" w:evenVBand="0" w:oddHBand="0" w:evenHBand="0" w:firstRowFirstColumn="0" w:firstRowLastColumn="0" w:lastRowFirstColumn="0" w:lastRowLastColumn="0"/>
            <w:tcW w:w="1276" w:type="dxa"/>
            <w:vMerge w:val="restart"/>
            <w:textDirection w:val="btLr"/>
          </w:tcPr>
          <w:p w:rsidR="0077102E" w:rsidRPr="00337E97" w:rsidRDefault="0077102E" w:rsidP="00415C36">
            <w:pPr>
              <w:jc w:val="center"/>
              <w:rPr>
                <w:rFonts w:cs="Times New Roman"/>
                <w:b/>
                <w:bCs/>
                <w:sz w:val="24"/>
                <w:szCs w:val="24"/>
                <w:lang w:eastAsia="tr-TR"/>
              </w:rPr>
            </w:pPr>
            <w:r w:rsidRPr="00337E97">
              <w:rPr>
                <w:rFonts w:cs="Times New Roman"/>
                <w:b/>
                <w:bCs/>
                <w:sz w:val="24"/>
                <w:szCs w:val="24"/>
                <w:lang w:eastAsia="tr-TR"/>
              </w:rPr>
              <w:t>KADROLU ve ÜCRETLİ</w:t>
            </w:r>
          </w:p>
        </w:tc>
        <w:tc>
          <w:tcPr>
            <w:tcW w:w="1242" w:type="dxa"/>
            <w:vMerge w:val="restart"/>
            <w:textDirection w:val="btLr"/>
          </w:tcPr>
          <w:p w:rsidR="0077102E" w:rsidRPr="00337E97" w:rsidRDefault="0077102E" w:rsidP="00415C36">
            <w:pPr>
              <w:jc w:val="center"/>
              <w:cnfStyle w:val="000000100000" w:firstRow="0" w:lastRow="0" w:firstColumn="0" w:lastColumn="0" w:oddVBand="0" w:evenVBand="0" w:oddHBand="1" w:evenHBand="0" w:firstRowFirstColumn="0" w:firstRowLastColumn="0" w:lastRowFirstColumn="0" w:lastRowLastColumn="0"/>
              <w:rPr>
                <w:rFonts w:cs="Times New Roman"/>
                <w:b/>
                <w:bCs/>
                <w:sz w:val="24"/>
                <w:szCs w:val="24"/>
                <w:lang w:eastAsia="tr-TR"/>
              </w:rPr>
            </w:pPr>
            <w:r w:rsidRPr="00337E97">
              <w:rPr>
                <w:rFonts w:cs="Times New Roman"/>
                <w:b/>
                <w:bCs/>
                <w:sz w:val="24"/>
                <w:szCs w:val="24"/>
                <w:lang w:eastAsia="tr-TR"/>
              </w:rPr>
              <w:t>GENEL İDARE ve EĞİTİM ÖĞRETİM</w:t>
            </w:r>
          </w:p>
        </w:tc>
        <w:tc>
          <w:tcPr>
            <w:cnfStyle w:val="000010000000" w:firstRow="0" w:lastRow="0" w:firstColumn="0" w:lastColumn="0" w:oddVBand="1" w:evenVBand="0" w:oddHBand="0" w:evenHBand="0" w:firstRowFirstColumn="0" w:firstRowLastColumn="0" w:lastRowFirstColumn="0" w:lastRowLastColumn="0"/>
            <w:tcW w:w="1735" w:type="dxa"/>
            <w:noWrap/>
          </w:tcPr>
          <w:p w:rsidR="0077102E" w:rsidRPr="00337E97" w:rsidRDefault="0077102E" w:rsidP="00415C36">
            <w:pPr>
              <w:spacing w:line="240" w:lineRule="auto"/>
              <w:rPr>
                <w:rFonts w:cs="Times New Roman"/>
                <w:sz w:val="24"/>
                <w:szCs w:val="24"/>
                <w:lang w:eastAsia="tr-TR"/>
              </w:rPr>
            </w:pPr>
            <w:r w:rsidRPr="00337E97">
              <w:rPr>
                <w:rFonts w:cs="Times New Roman"/>
                <w:sz w:val="24"/>
                <w:szCs w:val="24"/>
                <w:lang w:eastAsia="tr-TR"/>
              </w:rPr>
              <w:t>MÜDÜR</w:t>
            </w:r>
          </w:p>
        </w:tc>
        <w:tc>
          <w:tcPr>
            <w:tcW w:w="851" w:type="dxa"/>
            <w:noWrap/>
          </w:tcPr>
          <w:p w:rsidR="0077102E" w:rsidRPr="00337E97" w:rsidRDefault="0077102E" w:rsidP="00415C3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850" w:type="dxa"/>
            <w:noWrap/>
          </w:tcPr>
          <w:p w:rsidR="0077102E" w:rsidRPr="00337E97" w:rsidRDefault="0077102E" w:rsidP="00415C36">
            <w:pPr>
              <w:spacing w:line="240" w:lineRule="auto"/>
              <w:jc w:val="center"/>
              <w:rPr>
                <w:rFonts w:cs="Times New Roman"/>
                <w:sz w:val="24"/>
                <w:szCs w:val="24"/>
                <w:lang w:eastAsia="tr-TR"/>
              </w:rPr>
            </w:pPr>
          </w:p>
        </w:tc>
        <w:tc>
          <w:tcPr>
            <w:tcW w:w="567" w:type="dxa"/>
            <w:noWrap/>
          </w:tcPr>
          <w:p w:rsidR="0077102E" w:rsidRPr="00337E97" w:rsidRDefault="0077102E" w:rsidP="00415C3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709" w:type="dxa"/>
            <w:noWrap/>
          </w:tcPr>
          <w:p w:rsidR="0077102E" w:rsidRPr="00337E97" w:rsidRDefault="0077102E" w:rsidP="00415C36">
            <w:pPr>
              <w:spacing w:line="240" w:lineRule="auto"/>
              <w:jc w:val="center"/>
              <w:rPr>
                <w:rFonts w:cs="Times New Roman"/>
                <w:sz w:val="24"/>
                <w:szCs w:val="24"/>
                <w:lang w:eastAsia="tr-TR"/>
              </w:rPr>
            </w:pPr>
          </w:p>
        </w:tc>
        <w:tc>
          <w:tcPr>
            <w:tcW w:w="567" w:type="dxa"/>
            <w:noWrap/>
          </w:tcPr>
          <w:p w:rsidR="0077102E" w:rsidRPr="00337E97" w:rsidRDefault="0077102E" w:rsidP="00415C3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567" w:type="dxa"/>
            <w:noWrap/>
          </w:tcPr>
          <w:p w:rsidR="0077102E" w:rsidRPr="00337E97" w:rsidRDefault="001A763E" w:rsidP="00415C36">
            <w:pPr>
              <w:spacing w:line="240" w:lineRule="auto"/>
              <w:jc w:val="center"/>
              <w:rPr>
                <w:rFonts w:cs="Times New Roman"/>
                <w:sz w:val="24"/>
                <w:szCs w:val="24"/>
                <w:lang w:eastAsia="tr-TR"/>
              </w:rPr>
            </w:pPr>
            <w:r>
              <w:rPr>
                <w:rFonts w:cs="Times New Roman"/>
                <w:sz w:val="24"/>
                <w:szCs w:val="24"/>
                <w:lang w:eastAsia="tr-TR"/>
              </w:rPr>
              <w:t>1</w:t>
            </w:r>
          </w:p>
        </w:tc>
        <w:tc>
          <w:tcPr>
            <w:tcW w:w="709" w:type="dxa"/>
            <w:noWrap/>
          </w:tcPr>
          <w:p w:rsidR="0077102E" w:rsidRPr="00337E97" w:rsidRDefault="0077102E" w:rsidP="00415C3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674" w:type="dxa"/>
            <w:noWrap/>
          </w:tcPr>
          <w:p w:rsidR="0077102E" w:rsidRPr="00337E97" w:rsidRDefault="001A763E" w:rsidP="00415C36">
            <w:pPr>
              <w:spacing w:line="240" w:lineRule="auto"/>
              <w:jc w:val="center"/>
              <w:rPr>
                <w:rFonts w:cs="Times New Roman"/>
                <w:sz w:val="24"/>
                <w:szCs w:val="24"/>
                <w:lang w:eastAsia="tr-TR"/>
              </w:rPr>
            </w:pPr>
            <w:r>
              <w:rPr>
                <w:rFonts w:cs="Times New Roman"/>
                <w:sz w:val="24"/>
                <w:szCs w:val="24"/>
                <w:lang w:eastAsia="tr-TR"/>
              </w:rPr>
              <w:t>1</w:t>
            </w:r>
          </w:p>
        </w:tc>
      </w:tr>
      <w:tr w:rsidR="0077102E" w:rsidRPr="00337E97" w:rsidTr="00337E97">
        <w:trPr>
          <w:cnfStyle w:val="000000010000" w:firstRow="0" w:lastRow="0" w:firstColumn="0" w:lastColumn="0" w:oddVBand="0" w:evenVBand="0" w:oddHBand="0" w:evenHBand="1" w:firstRowFirstColumn="0" w:firstRowLastColumn="0" w:lastRowFirstColumn="0" w:lastRowLastColumn="0"/>
          <w:trHeight w:val="151"/>
        </w:trPr>
        <w:tc>
          <w:tcPr>
            <w:cnfStyle w:val="000010000000" w:firstRow="0" w:lastRow="0" w:firstColumn="0" w:lastColumn="0" w:oddVBand="1" w:evenVBand="0" w:oddHBand="0" w:evenHBand="0" w:firstRowFirstColumn="0" w:firstRowLastColumn="0" w:lastRowFirstColumn="0" w:lastRowLastColumn="0"/>
            <w:tcW w:w="1276" w:type="dxa"/>
            <w:vMerge/>
          </w:tcPr>
          <w:p w:rsidR="0077102E" w:rsidRPr="00337E97" w:rsidRDefault="0077102E" w:rsidP="00415C36">
            <w:pPr>
              <w:jc w:val="center"/>
              <w:rPr>
                <w:rFonts w:cs="Times New Roman"/>
                <w:b/>
                <w:bCs/>
                <w:sz w:val="24"/>
                <w:szCs w:val="24"/>
                <w:lang w:eastAsia="tr-TR"/>
              </w:rPr>
            </w:pPr>
          </w:p>
        </w:tc>
        <w:tc>
          <w:tcPr>
            <w:tcW w:w="1242" w:type="dxa"/>
            <w:vMerge/>
          </w:tcPr>
          <w:p w:rsidR="0077102E" w:rsidRPr="00337E97" w:rsidRDefault="0077102E" w:rsidP="00415C36">
            <w:pPr>
              <w:jc w:val="center"/>
              <w:cnfStyle w:val="000000010000" w:firstRow="0" w:lastRow="0" w:firstColumn="0" w:lastColumn="0" w:oddVBand="0" w:evenVBand="0" w:oddHBand="0" w:evenHBand="1" w:firstRowFirstColumn="0" w:firstRowLastColumn="0" w:lastRowFirstColumn="0" w:lastRowLastColumn="0"/>
              <w:rPr>
                <w:rFonts w:cs="Times New Roman"/>
                <w:b/>
                <w:bCs/>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1735" w:type="dxa"/>
            <w:noWrap/>
          </w:tcPr>
          <w:p w:rsidR="0077102E" w:rsidRPr="00337E97" w:rsidRDefault="0077102E" w:rsidP="00415C36">
            <w:pPr>
              <w:spacing w:line="240" w:lineRule="auto"/>
              <w:rPr>
                <w:rFonts w:cs="Times New Roman"/>
                <w:sz w:val="24"/>
                <w:szCs w:val="24"/>
                <w:lang w:eastAsia="tr-TR"/>
              </w:rPr>
            </w:pPr>
            <w:r w:rsidRPr="00337E97">
              <w:rPr>
                <w:rFonts w:cs="Times New Roman"/>
                <w:sz w:val="24"/>
                <w:szCs w:val="24"/>
                <w:lang w:eastAsia="tr-TR"/>
              </w:rPr>
              <w:t xml:space="preserve">Müdür </w:t>
            </w:r>
            <w:proofErr w:type="spellStart"/>
            <w:r w:rsidRPr="00337E97">
              <w:rPr>
                <w:rFonts w:cs="Times New Roman"/>
                <w:sz w:val="24"/>
                <w:szCs w:val="24"/>
                <w:lang w:eastAsia="tr-TR"/>
              </w:rPr>
              <w:t>Yrdm</w:t>
            </w:r>
            <w:proofErr w:type="spellEnd"/>
            <w:r w:rsidRPr="00337E97">
              <w:rPr>
                <w:rFonts w:cs="Times New Roman"/>
                <w:sz w:val="24"/>
                <w:szCs w:val="24"/>
                <w:lang w:eastAsia="tr-TR"/>
              </w:rPr>
              <w:t>.</w:t>
            </w:r>
          </w:p>
        </w:tc>
        <w:tc>
          <w:tcPr>
            <w:tcW w:w="851" w:type="dxa"/>
            <w:noWrap/>
          </w:tcPr>
          <w:p w:rsidR="0077102E" w:rsidRPr="00337E97" w:rsidRDefault="0077102E" w:rsidP="00415C36">
            <w:pPr>
              <w:spacing w:line="240" w:lineRule="auto"/>
              <w:jc w:val="center"/>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850" w:type="dxa"/>
            <w:noWrap/>
          </w:tcPr>
          <w:p w:rsidR="0077102E" w:rsidRPr="00337E97" w:rsidRDefault="0077102E" w:rsidP="00415C36">
            <w:pPr>
              <w:spacing w:line="240" w:lineRule="auto"/>
              <w:jc w:val="center"/>
              <w:rPr>
                <w:rFonts w:cs="Times New Roman"/>
                <w:sz w:val="24"/>
                <w:szCs w:val="24"/>
                <w:lang w:eastAsia="tr-TR"/>
              </w:rPr>
            </w:pPr>
          </w:p>
        </w:tc>
        <w:tc>
          <w:tcPr>
            <w:tcW w:w="567" w:type="dxa"/>
            <w:noWrap/>
          </w:tcPr>
          <w:p w:rsidR="0077102E" w:rsidRPr="00337E97" w:rsidRDefault="0077102E" w:rsidP="00415C36">
            <w:pPr>
              <w:spacing w:line="240" w:lineRule="auto"/>
              <w:jc w:val="center"/>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709" w:type="dxa"/>
            <w:noWrap/>
          </w:tcPr>
          <w:p w:rsidR="0077102E" w:rsidRPr="00337E97" w:rsidRDefault="0077102E" w:rsidP="00415C36">
            <w:pPr>
              <w:spacing w:line="240" w:lineRule="auto"/>
              <w:jc w:val="center"/>
              <w:rPr>
                <w:rFonts w:cs="Times New Roman"/>
                <w:sz w:val="24"/>
                <w:szCs w:val="24"/>
                <w:lang w:eastAsia="tr-TR"/>
              </w:rPr>
            </w:pPr>
          </w:p>
        </w:tc>
        <w:tc>
          <w:tcPr>
            <w:tcW w:w="567" w:type="dxa"/>
            <w:noWrap/>
          </w:tcPr>
          <w:p w:rsidR="0077102E" w:rsidRPr="00337E97" w:rsidRDefault="0077102E" w:rsidP="00415C36">
            <w:pPr>
              <w:spacing w:line="240" w:lineRule="auto"/>
              <w:jc w:val="center"/>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567" w:type="dxa"/>
            <w:noWrap/>
          </w:tcPr>
          <w:p w:rsidR="0077102E" w:rsidRPr="00337E97" w:rsidRDefault="005833B8" w:rsidP="00415C36">
            <w:pPr>
              <w:spacing w:line="240" w:lineRule="auto"/>
              <w:jc w:val="center"/>
              <w:rPr>
                <w:rFonts w:cs="Times New Roman"/>
                <w:sz w:val="24"/>
                <w:szCs w:val="24"/>
                <w:lang w:eastAsia="tr-TR"/>
              </w:rPr>
            </w:pPr>
            <w:r w:rsidRPr="00337E97">
              <w:rPr>
                <w:rFonts w:cs="Times New Roman"/>
                <w:sz w:val="24"/>
                <w:szCs w:val="24"/>
                <w:lang w:eastAsia="tr-TR"/>
              </w:rPr>
              <w:t>2</w:t>
            </w:r>
          </w:p>
        </w:tc>
        <w:tc>
          <w:tcPr>
            <w:tcW w:w="709" w:type="dxa"/>
            <w:noWrap/>
          </w:tcPr>
          <w:p w:rsidR="0077102E" w:rsidRPr="00337E97" w:rsidRDefault="0077102E" w:rsidP="00415C36">
            <w:pPr>
              <w:spacing w:line="240" w:lineRule="auto"/>
              <w:jc w:val="center"/>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674" w:type="dxa"/>
            <w:noWrap/>
          </w:tcPr>
          <w:p w:rsidR="0077102E" w:rsidRPr="00337E97" w:rsidRDefault="005833B8" w:rsidP="00415C36">
            <w:pPr>
              <w:spacing w:line="240" w:lineRule="auto"/>
              <w:jc w:val="center"/>
              <w:rPr>
                <w:rFonts w:cs="Times New Roman"/>
                <w:sz w:val="24"/>
                <w:szCs w:val="24"/>
                <w:lang w:eastAsia="tr-TR"/>
              </w:rPr>
            </w:pPr>
            <w:r w:rsidRPr="00337E97">
              <w:rPr>
                <w:rFonts w:cs="Times New Roman"/>
                <w:sz w:val="24"/>
                <w:szCs w:val="24"/>
                <w:lang w:eastAsia="tr-TR"/>
              </w:rPr>
              <w:t>2</w:t>
            </w:r>
          </w:p>
        </w:tc>
      </w:tr>
      <w:tr w:rsidR="0077102E" w:rsidRPr="00337E97" w:rsidTr="00337E97">
        <w:trPr>
          <w:cnfStyle w:val="000000100000" w:firstRow="0" w:lastRow="0" w:firstColumn="0" w:lastColumn="0" w:oddVBand="0" w:evenVBand="0" w:oddHBand="1" w:evenHBand="0" w:firstRowFirstColumn="0" w:firstRowLastColumn="0" w:lastRowFirstColumn="0" w:lastRowLastColumn="0"/>
          <w:trHeight w:val="151"/>
        </w:trPr>
        <w:tc>
          <w:tcPr>
            <w:cnfStyle w:val="000010000000" w:firstRow="0" w:lastRow="0" w:firstColumn="0" w:lastColumn="0" w:oddVBand="1" w:evenVBand="0" w:oddHBand="0" w:evenHBand="0" w:firstRowFirstColumn="0" w:firstRowLastColumn="0" w:lastRowFirstColumn="0" w:lastRowLastColumn="0"/>
            <w:tcW w:w="1276" w:type="dxa"/>
            <w:vMerge/>
          </w:tcPr>
          <w:p w:rsidR="0077102E" w:rsidRPr="00337E97" w:rsidRDefault="0077102E" w:rsidP="00415C36">
            <w:pPr>
              <w:jc w:val="center"/>
              <w:rPr>
                <w:rFonts w:cs="Times New Roman"/>
                <w:b/>
                <w:bCs/>
                <w:sz w:val="24"/>
                <w:szCs w:val="24"/>
                <w:lang w:eastAsia="tr-TR"/>
              </w:rPr>
            </w:pPr>
          </w:p>
        </w:tc>
        <w:tc>
          <w:tcPr>
            <w:tcW w:w="1242" w:type="dxa"/>
            <w:vMerge/>
          </w:tcPr>
          <w:p w:rsidR="0077102E" w:rsidRPr="00337E97" w:rsidRDefault="0077102E" w:rsidP="00415C36">
            <w:pPr>
              <w:jc w:val="center"/>
              <w:cnfStyle w:val="000000100000" w:firstRow="0" w:lastRow="0" w:firstColumn="0" w:lastColumn="0" w:oddVBand="0" w:evenVBand="0" w:oddHBand="1" w:evenHBand="0" w:firstRowFirstColumn="0" w:firstRowLastColumn="0" w:lastRowFirstColumn="0" w:lastRowLastColumn="0"/>
              <w:rPr>
                <w:rFonts w:cs="Times New Roman"/>
                <w:b/>
                <w:bCs/>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1735" w:type="dxa"/>
            <w:noWrap/>
          </w:tcPr>
          <w:p w:rsidR="0077102E" w:rsidRPr="00337E97" w:rsidRDefault="0077102E" w:rsidP="00415C36">
            <w:pPr>
              <w:spacing w:line="240" w:lineRule="auto"/>
              <w:rPr>
                <w:rFonts w:cs="Times New Roman"/>
                <w:sz w:val="24"/>
                <w:szCs w:val="24"/>
                <w:lang w:eastAsia="tr-TR"/>
              </w:rPr>
            </w:pPr>
            <w:r w:rsidRPr="00337E97">
              <w:rPr>
                <w:rFonts w:cs="Times New Roman"/>
                <w:sz w:val="24"/>
                <w:szCs w:val="24"/>
                <w:lang w:eastAsia="tr-TR"/>
              </w:rPr>
              <w:t xml:space="preserve">Öğretmen </w:t>
            </w:r>
          </w:p>
        </w:tc>
        <w:tc>
          <w:tcPr>
            <w:tcW w:w="851" w:type="dxa"/>
            <w:noWrap/>
          </w:tcPr>
          <w:p w:rsidR="0077102E" w:rsidRPr="00337E97" w:rsidRDefault="0077102E" w:rsidP="00415C3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850" w:type="dxa"/>
            <w:noWrap/>
          </w:tcPr>
          <w:p w:rsidR="0077102E" w:rsidRPr="00337E97" w:rsidRDefault="0077102E" w:rsidP="00415C36">
            <w:pPr>
              <w:spacing w:line="240" w:lineRule="auto"/>
              <w:jc w:val="center"/>
              <w:rPr>
                <w:rFonts w:cs="Times New Roman"/>
                <w:sz w:val="24"/>
                <w:szCs w:val="24"/>
                <w:lang w:eastAsia="tr-TR"/>
              </w:rPr>
            </w:pPr>
          </w:p>
        </w:tc>
        <w:tc>
          <w:tcPr>
            <w:tcW w:w="567" w:type="dxa"/>
            <w:noWrap/>
          </w:tcPr>
          <w:p w:rsidR="0077102E" w:rsidRPr="00337E97" w:rsidRDefault="0077102E" w:rsidP="00415C3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709" w:type="dxa"/>
            <w:noWrap/>
          </w:tcPr>
          <w:p w:rsidR="0077102E" w:rsidRPr="00337E97" w:rsidRDefault="0077102E" w:rsidP="00415C36">
            <w:pPr>
              <w:spacing w:line="240" w:lineRule="auto"/>
              <w:jc w:val="center"/>
              <w:rPr>
                <w:rFonts w:cs="Times New Roman"/>
                <w:sz w:val="24"/>
                <w:szCs w:val="24"/>
                <w:lang w:eastAsia="tr-TR"/>
              </w:rPr>
            </w:pPr>
          </w:p>
        </w:tc>
        <w:tc>
          <w:tcPr>
            <w:tcW w:w="567" w:type="dxa"/>
            <w:noWrap/>
          </w:tcPr>
          <w:p w:rsidR="0077102E" w:rsidRPr="00337E97" w:rsidRDefault="0077102E" w:rsidP="00415C3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567" w:type="dxa"/>
            <w:noWrap/>
          </w:tcPr>
          <w:p w:rsidR="0077102E" w:rsidRPr="00337E97" w:rsidRDefault="001A763E" w:rsidP="00415C36">
            <w:pPr>
              <w:spacing w:line="240" w:lineRule="auto"/>
              <w:jc w:val="center"/>
              <w:rPr>
                <w:rFonts w:cs="Times New Roman"/>
                <w:sz w:val="24"/>
                <w:szCs w:val="24"/>
                <w:lang w:eastAsia="tr-TR"/>
              </w:rPr>
            </w:pPr>
            <w:r>
              <w:rPr>
                <w:rFonts w:cs="Times New Roman"/>
                <w:sz w:val="24"/>
                <w:szCs w:val="24"/>
                <w:lang w:eastAsia="tr-TR"/>
              </w:rPr>
              <w:t>4</w:t>
            </w:r>
          </w:p>
        </w:tc>
        <w:tc>
          <w:tcPr>
            <w:tcW w:w="709" w:type="dxa"/>
            <w:noWrap/>
          </w:tcPr>
          <w:p w:rsidR="0077102E" w:rsidRPr="00337E97" w:rsidRDefault="005833B8" w:rsidP="00415C3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r w:rsidRPr="00337E97">
              <w:rPr>
                <w:rFonts w:cs="Times New Roman"/>
                <w:sz w:val="24"/>
                <w:szCs w:val="24"/>
                <w:lang w:eastAsia="tr-TR"/>
              </w:rPr>
              <w:t>2</w:t>
            </w:r>
          </w:p>
        </w:tc>
        <w:tc>
          <w:tcPr>
            <w:cnfStyle w:val="000010000000" w:firstRow="0" w:lastRow="0" w:firstColumn="0" w:lastColumn="0" w:oddVBand="1" w:evenVBand="0" w:oddHBand="0" w:evenHBand="0" w:firstRowFirstColumn="0" w:firstRowLastColumn="0" w:lastRowFirstColumn="0" w:lastRowLastColumn="0"/>
            <w:tcW w:w="674" w:type="dxa"/>
            <w:noWrap/>
          </w:tcPr>
          <w:p w:rsidR="0077102E" w:rsidRPr="00337E97" w:rsidRDefault="001A763E" w:rsidP="00415C36">
            <w:pPr>
              <w:spacing w:line="240" w:lineRule="auto"/>
              <w:jc w:val="center"/>
              <w:rPr>
                <w:rFonts w:cs="Times New Roman"/>
                <w:sz w:val="24"/>
                <w:szCs w:val="24"/>
                <w:lang w:eastAsia="tr-TR"/>
              </w:rPr>
            </w:pPr>
            <w:r>
              <w:rPr>
                <w:rFonts w:cs="Times New Roman"/>
                <w:sz w:val="24"/>
                <w:szCs w:val="24"/>
                <w:lang w:eastAsia="tr-TR"/>
              </w:rPr>
              <w:t>6</w:t>
            </w:r>
          </w:p>
        </w:tc>
      </w:tr>
      <w:tr w:rsidR="0077102E" w:rsidRPr="00337E97" w:rsidTr="00337E97">
        <w:trPr>
          <w:cnfStyle w:val="000000010000" w:firstRow="0" w:lastRow="0" w:firstColumn="0" w:lastColumn="0" w:oddVBand="0" w:evenVBand="0" w:oddHBand="0" w:evenHBand="1" w:firstRowFirstColumn="0" w:firstRowLastColumn="0" w:lastRowFirstColumn="0" w:lastRowLastColumn="0"/>
          <w:trHeight w:val="151"/>
        </w:trPr>
        <w:tc>
          <w:tcPr>
            <w:cnfStyle w:val="000010000000" w:firstRow="0" w:lastRow="0" w:firstColumn="0" w:lastColumn="0" w:oddVBand="1" w:evenVBand="0" w:oddHBand="0" w:evenHBand="0" w:firstRowFirstColumn="0" w:firstRowLastColumn="0" w:lastRowFirstColumn="0" w:lastRowLastColumn="0"/>
            <w:tcW w:w="1276" w:type="dxa"/>
            <w:vMerge/>
          </w:tcPr>
          <w:p w:rsidR="0077102E" w:rsidRPr="00337E97" w:rsidRDefault="0077102E" w:rsidP="00415C36">
            <w:pPr>
              <w:jc w:val="center"/>
              <w:rPr>
                <w:rFonts w:cs="Times New Roman"/>
                <w:b/>
                <w:bCs/>
                <w:sz w:val="24"/>
                <w:szCs w:val="24"/>
                <w:lang w:eastAsia="tr-TR"/>
              </w:rPr>
            </w:pPr>
          </w:p>
        </w:tc>
        <w:tc>
          <w:tcPr>
            <w:tcW w:w="1242" w:type="dxa"/>
            <w:vMerge/>
          </w:tcPr>
          <w:p w:rsidR="0077102E" w:rsidRPr="00337E97" w:rsidRDefault="0077102E" w:rsidP="00415C36">
            <w:pPr>
              <w:jc w:val="center"/>
              <w:cnfStyle w:val="000000010000" w:firstRow="0" w:lastRow="0" w:firstColumn="0" w:lastColumn="0" w:oddVBand="0" w:evenVBand="0" w:oddHBand="0" w:evenHBand="1" w:firstRowFirstColumn="0" w:firstRowLastColumn="0" w:lastRowFirstColumn="0" w:lastRowLastColumn="0"/>
              <w:rPr>
                <w:rFonts w:cs="Times New Roman"/>
                <w:b/>
                <w:bCs/>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1735" w:type="dxa"/>
            <w:noWrap/>
          </w:tcPr>
          <w:p w:rsidR="0077102E" w:rsidRPr="00337E97" w:rsidRDefault="0077102E" w:rsidP="00415C36">
            <w:pPr>
              <w:spacing w:line="240" w:lineRule="auto"/>
              <w:rPr>
                <w:rFonts w:cs="Times New Roman"/>
                <w:sz w:val="24"/>
                <w:szCs w:val="24"/>
                <w:lang w:eastAsia="tr-TR"/>
              </w:rPr>
            </w:pPr>
            <w:r w:rsidRPr="00337E97">
              <w:rPr>
                <w:rFonts w:cs="Times New Roman"/>
                <w:sz w:val="24"/>
                <w:szCs w:val="24"/>
                <w:lang w:eastAsia="tr-TR"/>
              </w:rPr>
              <w:t>Ücretli</w:t>
            </w:r>
          </w:p>
        </w:tc>
        <w:tc>
          <w:tcPr>
            <w:tcW w:w="851" w:type="dxa"/>
            <w:noWrap/>
          </w:tcPr>
          <w:p w:rsidR="0077102E" w:rsidRPr="00337E97" w:rsidRDefault="0077102E" w:rsidP="00415C36">
            <w:pPr>
              <w:spacing w:line="240" w:lineRule="auto"/>
              <w:jc w:val="center"/>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850" w:type="dxa"/>
            <w:noWrap/>
          </w:tcPr>
          <w:p w:rsidR="0077102E" w:rsidRPr="00337E97" w:rsidRDefault="0077102E" w:rsidP="00415C36">
            <w:pPr>
              <w:spacing w:line="240" w:lineRule="auto"/>
              <w:jc w:val="center"/>
              <w:rPr>
                <w:rFonts w:cs="Times New Roman"/>
                <w:sz w:val="24"/>
                <w:szCs w:val="24"/>
                <w:lang w:eastAsia="tr-TR"/>
              </w:rPr>
            </w:pPr>
          </w:p>
        </w:tc>
        <w:tc>
          <w:tcPr>
            <w:tcW w:w="567" w:type="dxa"/>
            <w:noWrap/>
          </w:tcPr>
          <w:p w:rsidR="0077102E" w:rsidRPr="00337E97" w:rsidRDefault="0077102E" w:rsidP="00415C36">
            <w:pPr>
              <w:spacing w:line="240" w:lineRule="auto"/>
              <w:jc w:val="center"/>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709" w:type="dxa"/>
            <w:noWrap/>
          </w:tcPr>
          <w:p w:rsidR="0077102E" w:rsidRPr="00337E97" w:rsidRDefault="0077102E" w:rsidP="00415C36">
            <w:pPr>
              <w:spacing w:line="240" w:lineRule="auto"/>
              <w:jc w:val="center"/>
              <w:rPr>
                <w:rFonts w:cs="Times New Roman"/>
                <w:sz w:val="24"/>
                <w:szCs w:val="24"/>
                <w:lang w:eastAsia="tr-TR"/>
              </w:rPr>
            </w:pPr>
          </w:p>
        </w:tc>
        <w:tc>
          <w:tcPr>
            <w:tcW w:w="567" w:type="dxa"/>
            <w:noWrap/>
          </w:tcPr>
          <w:p w:rsidR="0077102E" w:rsidRPr="00337E97" w:rsidRDefault="0077102E" w:rsidP="00415C36">
            <w:pPr>
              <w:spacing w:line="240" w:lineRule="auto"/>
              <w:jc w:val="center"/>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567" w:type="dxa"/>
            <w:noWrap/>
          </w:tcPr>
          <w:p w:rsidR="0077102E" w:rsidRPr="00337E97" w:rsidRDefault="0077102E" w:rsidP="00415C36">
            <w:pPr>
              <w:spacing w:line="240" w:lineRule="auto"/>
              <w:jc w:val="center"/>
              <w:rPr>
                <w:rFonts w:cs="Times New Roman"/>
                <w:sz w:val="24"/>
                <w:szCs w:val="24"/>
                <w:lang w:eastAsia="tr-TR"/>
              </w:rPr>
            </w:pPr>
            <w:r w:rsidRPr="00337E97">
              <w:rPr>
                <w:rFonts w:cs="Times New Roman"/>
                <w:sz w:val="24"/>
                <w:szCs w:val="24"/>
                <w:lang w:eastAsia="tr-TR"/>
              </w:rPr>
              <w:t>1</w:t>
            </w:r>
            <w:r w:rsidR="001A763E">
              <w:rPr>
                <w:rFonts w:cs="Times New Roman"/>
                <w:sz w:val="24"/>
                <w:szCs w:val="24"/>
                <w:lang w:eastAsia="tr-TR"/>
              </w:rPr>
              <w:t>4</w:t>
            </w:r>
          </w:p>
        </w:tc>
        <w:tc>
          <w:tcPr>
            <w:tcW w:w="709" w:type="dxa"/>
            <w:noWrap/>
          </w:tcPr>
          <w:p w:rsidR="0077102E" w:rsidRPr="00337E97" w:rsidRDefault="0077102E" w:rsidP="00415C36">
            <w:pPr>
              <w:spacing w:line="240" w:lineRule="auto"/>
              <w:jc w:val="center"/>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674" w:type="dxa"/>
            <w:noWrap/>
          </w:tcPr>
          <w:p w:rsidR="0077102E" w:rsidRPr="00337E97" w:rsidRDefault="0077102E" w:rsidP="00415C36">
            <w:pPr>
              <w:spacing w:line="240" w:lineRule="auto"/>
              <w:jc w:val="center"/>
              <w:rPr>
                <w:rFonts w:cs="Times New Roman"/>
                <w:sz w:val="24"/>
                <w:szCs w:val="24"/>
                <w:lang w:eastAsia="tr-TR"/>
              </w:rPr>
            </w:pPr>
            <w:r w:rsidRPr="00337E97">
              <w:rPr>
                <w:rFonts w:cs="Times New Roman"/>
                <w:sz w:val="24"/>
                <w:szCs w:val="24"/>
                <w:lang w:eastAsia="tr-TR"/>
              </w:rPr>
              <w:t>1</w:t>
            </w:r>
            <w:r w:rsidR="001A763E">
              <w:rPr>
                <w:rFonts w:cs="Times New Roman"/>
                <w:sz w:val="24"/>
                <w:szCs w:val="24"/>
                <w:lang w:eastAsia="tr-TR"/>
              </w:rPr>
              <w:t>4</w:t>
            </w:r>
          </w:p>
        </w:tc>
      </w:tr>
      <w:tr w:rsidR="0077102E" w:rsidRPr="00337E97" w:rsidTr="00337E97">
        <w:trPr>
          <w:gridAfter w:val="9"/>
          <w:cnfStyle w:val="000000100000" w:firstRow="0" w:lastRow="0" w:firstColumn="0" w:lastColumn="0" w:oddVBand="0" w:evenVBand="0" w:oddHBand="1" w:evenHBand="0" w:firstRowFirstColumn="0" w:firstRowLastColumn="0" w:lastRowFirstColumn="0" w:lastRowLastColumn="0"/>
          <w:wAfter w:w="7229" w:type="dxa"/>
          <w:trHeight w:val="757"/>
        </w:trPr>
        <w:tc>
          <w:tcPr>
            <w:cnfStyle w:val="000010000000" w:firstRow="0" w:lastRow="0" w:firstColumn="0" w:lastColumn="0" w:oddVBand="1" w:evenVBand="0" w:oddHBand="0" w:evenHBand="0" w:firstRowFirstColumn="0" w:firstRowLastColumn="0" w:lastRowFirstColumn="0" w:lastRowLastColumn="0"/>
            <w:tcW w:w="1276" w:type="dxa"/>
            <w:vMerge/>
          </w:tcPr>
          <w:p w:rsidR="0077102E" w:rsidRPr="00337E97" w:rsidRDefault="0077102E" w:rsidP="00415C36">
            <w:pPr>
              <w:jc w:val="center"/>
              <w:rPr>
                <w:rFonts w:cs="Times New Roman"/>
                <w:b/>
                <w:bCs/>
                <w:sz w:val="24"/>
                <w:szCs w:val="24"/>
                <w:lang w:eastAsia="tr-TR"/>
              </w:rPr>
            </w:pPr>
          </w:p>
        </w:tc>
        <w:tc>
          <w:tcPr>
            <w:tcW w:w="1242" w:type="dxa"/>
            <w:vMerge/>
          </w:tcPr>
          <w:p w:rsidR="0077102E" w:rsidRPr="00337E97" w:rsidRDefault="0077102E" w:rsidP="00415C36">
            <w:pPr>
              <w:jc w:val="center"/>
              <w:cnfStyle w:val="000000100000" w:firstRow="0" w:lastRow="0" w:firstColumn="0" w:lastColumn="0" w:oddVBand="0" w:evenVBand="0" w:oddHBand="1" w:evenHBand="0" w:firstRowFirstColumn="0" w:firstRowLastColumn="0" w:lastRowFirstColumn="0" w:lastRowLastColumn="0"/>
              <w:rPr>
                <w:rFonts w:cs="Times New Roman"/>
                <w:b/>
                <w:bCs/>
                <w:sz w:val="24"/>
                <w:szCs w:val="24"/>
                <w:lang w:eastAsia="tr-TR"/>
              </w:rPr>
            </w:pPr>
          </w:p>
        </w:tc>
      </w:tr>
      <w:tr w:rsidR="0077102E" w:rsidRPr="00337E97" w:rsidTr="00337E97">
        <w:trPr>
          <w:gridAfter w:val="9"/>
          <w:cnfStyle w:val="000000010000" w:firstRow="0" w:lastRow="0" w:firstColumn="0" w:lastColumn="0" w:oddVBand="0" w:evenVBand="0" w:oddHBand="0" w:evenHBand="1" w:firstRowFirstColumn="0" w:firstRowLastColumn="0" w:lastRowFirstColumn="0" w:lastRowLastColumn="0"/>
          <w:wAfter w:w="7229" w:type="dxa"/>
          <w:trHeight w:val="757"/>
        </w:trPr>
        <w:tc>
          <w:tcPr>
            <w:cnfStyle w:val="000010000000" w:firstRow="0" w:lastRow="0" w:firstColumn="0" w:lastColumn="0" w:oddVBand="1" w:evenVBand="0" w:oddHBand="0" w:evenHBand="0" w:firstRowFirstColumn="0" w:firstRowLastColumn="0" w:lastRowFirstColumn="0" w:lastRowLastColumn="0"/>
            <w:tcW w:w="1276" w:type="dxa"/>
            <w:vMerge/>
          </w:tcPr>
          <w:p w:rsidR="0077102E" w:rsidRPr="00337E97" w:rsidRDefault="0077102E" w:rsidP="00415C36">
            <w:pPr>
              <w:jc w:val="center"/>
              <w:rPr>
                <w:rFonts w:cs="Times New Roman"/>
                <w:b/>
                <w:bCs/>
                <w:sz w:val="24"/>
                <w:szCs w:val="24"/>
                <w:lang w:eastAsia="tr-TR"/>
              </w:rPr>
            </w:pPr>
          </w:p>
        </w:tc>
        <w:tc>
          <w:tcPr>
            <w:tcW w:w="1242" w:type="dxa"/>
            <w:vMerge/>
          </w:tcPr>
          <w:p w:rsidR="0077102E" w:rsidRPr="00337E97" w:rsidRDefault="0077102E" w:rsidP="00415C36">
            <w:pPr>
              <w:jc w:val="center"/>
              <w:cnfStyle w:val="000000010000" w:firstRow="0" w:lastRow="0" w:firstColumn="0" w:lastColumn="0" w:oddVBand="0" w:evenVBand="0" w:oddHBand="0" w:evenHBand="1" w:firstRowFirstColumn="0" w:firstRowLastColumn="0" w:lastRowFirstColumn="0" w:lastRowLastColumn="0"/>
              <w:rPr>
                <w:rFonts w:cs="Times New Roman"/>
                <w:b/>
                <w:bCs/>
                <w:sz w:val="24"/>
                <w:szCs w:val="24"/>
                <w:lang w:eastAsia="tr-TR"/>
              </w:rPr>
            </w:pPr>
          </w:p>
        </w:tc>
      </w:tr>
      <w:tr w:rsidR="0077102E" w:rsidRPr="00337E97" w:rsidTr="00337E97">
        <w:trPr>
          <w:cnfStyle w:val="000000100000" w:firstRow="0" w:lastRow="0" w:firstColumn="0" w:lastColumn="0" w:oddVBand="0" w:evenVBand="0" w:oddHBand="1" w:evenHBand="0" w:firstRowFirstColumn="0" w:firstRowLastColumn="0" w:lastRowFirstColumn="0" w:lastRowLastColumn="0"/>
          <w:trHeight w:val="151"/>
        </w:trPr>
        <w:tc>
          <w:tcPr>
            <w:cnfStyle w:val="000010000000" w:firstRow="0" w:lastRow="0" w:firstColumn="0" w:lastColumn="0" w:oddVBand="1" w:evenVBand="0" w:oddHBand="0" w:evenHBand="0" w:firstRowFirstColumn="0" w:firstRowLastColumn="0" w:lastRowFirstColumn="0" w:lastRowLastColumn="0"/>
            <w:tcW w:w="1276" w:type="dxa"/>
            <w:vMerge/>
          </w:tcPr>
          <w:p w:rsidR="0077102E" w:rsidRPr="00337E97" w:rsidRDefault="0077102E" w:rsidP="00415C36">
            <w:pPr>
              <w:jc w:val="center"/>
              <w:rPr>
                <w:rFonts w:cs="Times New Roman"/>
                <w:b/>
                <w:bCs/>
                <w:sz w:val="24"/>
                <w:szCs w:val="24"/>
                <w:lang w:eastAsia="tr-TR"/>
              </w:rPr>
            </w:pPr>
          </w:p>
        </w:tc>
        <w:tc>
          <w:tcPr>
            <w:tcW w:w="1242" w:type="dxa"/>
          </w:tcPr>
          <w:p w:rsidR="0077102E" w:rsidRPr="00337E97" w:rsidRDefault="00337E97" w:rsidP="00415C36">
            <w:pPr>
              <w:jc w:val="center"/>
              <w:cnfStyle w:val="000000100000" w:firstRow="0" w:lastRow="0" w:firstColumn="0" w:lastColumn="0" w:oddVBand="0" w:evenVBand="0" w:oddHBand="1" w:evenHBand="0" w:firstRowFirstColumn="0" w:firstRowLastColumn="0" w:lastRowFirstColumn="0" w:lastRowLastColumn="0"/>
              <w:rPr>
                <w:rFonts w:cs="Times New Roman"/>
                <w:b/>
                <w:bCs/>
                <w:sz w:val="24"/>
                <w:szCs w:val="24"/>
                <w:lang w:eastAsia="tr-TR"/>
              </w:rPr>
            </w:pPr>
            <w:r>
              <w:rPr>
                <w:rFonts w:cs="Times New Roman"/>
                <w:b/>
                <w:bCs/>
                <w:sz w:val="24"/>
                <w:szCs w:val="24"/>
                <w:lang w:eastAsia="tr-TR"/>
              </w:rPr>
              <w:t>Yardımcı Hizmetler</w:t>
            </w:r>
          </w:p>
        </w:tc>
        <w:tc>
          <w:tcPr>
            <w:cnfStyle w:val="000010000000" w:firstRow="0" w:lastRow="0" w:firstColumn="0" w:lastColumn="0" w:oddVBand="1" w:evenVBand="0" w:oddHBand="0" w:evenHBand="0" w:firstRowFirstColumn="0" w:firstRowLastColumn="0" w:lastRowFirstColumn="0" w:lastRowLastColumn="0"/>
            <w:tcW w:w="1735" w:type="dxa"/>
            <w:noWrap/>
          </w:tcPr>
          <w:p w:rsidR="0077102E" w:rsidRPr="00337E97" w:rsidRDefault="00337E97" w:rsidP="00415C36">
            <w:pPr>
              <w:spacing w:line="240" w:lineRule="auto"/>
              <w:rPr>
                <w:rFonts w:cs="Times New Roman"/>
                <w:sz w:val="24"/>
                <w:szCs w:val="24"/>
                <w:lang w:eastAsia="tr-TR"/>
              </w:rPr>
            </w:pPr>
            <w:r>
              <w:rPr>
                <w:rFonts w:cs="Times New Roman"/>
                <w:sz w:val="24"/>
                <w:szCs w:val="24"/>
                <w:lang w:eastAsia="tr-TR"/>
              </w:rPr>
              <w:t>Hizmetli</w:t>
            </w:r>
          </w:p>
        </w:tc>
        <w:tc>
          <w:tcPr>
            <w:tcW w:w="851" w:type="dxa"/>
            <w:noWrap/>
          </w:tcPr>
          <w:p w:rsidR="0077102E" w:rsidRPr="00337E97" w:rsidRDefault="0077102E" w:rsidP="00415C3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850" w:type="dxa"/>
            <w:noWrap/>
          </w:tcPr>
          <w:p w:rsidR="0077102E" w:rsidRPr="00337E97" w:rsidRDefault="0077102E" w:rsidP="00415C36">
            <w:pPr>
              <w:spacing w:line="240" w:lineRule="auto"/>
              <w:jc w:val="center"/>
              <w:rPr>
                <w:rFonts w:cs="Times New Roman"/>
                <w:sz w:val="24"/>
                <w:szCs w:val="24"/>
                <w:lang w:eastAsia="tr-TR"/>
              </w:rPr>
            </w:pPr>
            <w:r w:rsidRPr="00337E97">
              <w:rPr>
                <w:rFonts w:cs="Times New Roman"/>
                <w:sz w:val="24"/>
                <w:szCs w:val="24"/>
                <w:lang w:eastAsia="tr-TR"/>
              </w:rPr>
              <w:t>1</w:t>
            </w:r>
          </w:p>
        </w:tc>
        <w:tc>
          <w:tcPr>
            <w:tcW w:w="567" w:type="dxa"/>
            <w:noWrap/>
          </w:tcPr>
          <w:p w:rsidR="0077102E" w:rsidRPr="00337E97" w:rsidRDefault="0077102E" w:rsidP="00415C3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709" w:type="dxa"/>
            <w:noWrap/>
          </w:tcPr>
          <w:p w:rsidR="0077102E" w:rsidRPr="00337E97" w:rsidRDefault="0077102E" w:rsidP="00415C36">
            <w:pPr>
              <w:spacing w:line="240" w:lineRule="auto"/>
              <w:jc w:val="center"/>
              <w:rPr>
                <w:rFonts w:cs="Times New Roman"/>
                <w:sz w:val="24"/>
                <w:szCs w:val="24"/>
                <w:lang w:eastAsia="tr-TR"/>
              </w:rPr>
            </w:pPr>
          </w:p>
        </w:tc>
        <w:tc>
          <w:tcPr>
            <w:tcW w:w="567" w:type="dxa"/>
            <w:noWrap/>
          </w:tcPr>
          <w:p w:rsidR="0077102E" w:rsidRPr="00337E97" w:rsidRDefault="0077102E" w:rsidP="00415C3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567" w:type="dxa"/>
            <w:noWrap/>
          </w:tcPr>
          <w:p w:rsidR="0077102E" w:rsidRPr="00337E97" w:rsidRDefault="0077102E" w:rsidP="00415C36">
            <w:pPr>
              <w:spacing w:line="240" w:lineRule="auto"/>
              <w:jc w:val="center"/>
              <w:rPr>
                <w:rFonts w:cs="Times New Roman"/>
                <w:sz w:val="24"/>
                <w:szCs w:val="24"/>
                <w:lang w:eastAsia="tr-TR"/>
              </w:rPr>
            </w:pPr>
          </w:p>
        </w:tc>
        <w:tc>
          <w:tcPr>
            <w:tcW w:w="709" w:type="dxa"/>
            <w:noWrap/>
          </w:tcPr>
          <w:p w:rsidR="0077102E" w:rsidRPr="00337E97" w:rsidRDefault="0077102E" w:rsidP="00415C3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674" w:type="dxa"/>
            <w:noWrap/>
          </w:tcPr>
          <w:p w:rsidR="0077102E" w:rsidRPr="00337E97" w:rsidRDefault="005833B8" w:rsidP="00415C36">
            <w:pPr>
              <w:spacing w:line="240" w:lineRule="auto"/>
              <w:jc w:val="center"/>
              <w:rPr>
                <w:rFonts w:cs="Times New Roman"/>
                <w:sz w:val="24"/>
                <w:szCs w:val="24"/>
                <w:lang w:eastAsia="tr-TR"/>
              </w:rPr>
            </w:pPr>
            <w:r w:rsidRPr="00337E97">
              <w:rPr>
                <w:rFonts w:cs="Times New Roman"/>
                <w:sz w:val="24"/>
                <w:szCs w:val="24"/>
                <w:lang w:eastAsia="tr-TR"/>
              </w:rPr>
              <w:t>1</w:t>
            </w:r>
          </w:p>
        </w:tc>
      </w:tr>
      <w:tr w:rsidR="0077102E" w:rsidRPr="00337E97" w:rsidTr="00337E97">
        <w:trPr>
          <w:cnfStyle w:val="000000010000" w:firstRow="0" w:lastRow="0" w:firstColumn="0" w:lastColumn="0" w:oddVBand="0" w:evenVBand="0" w:oddHBand="0" w:evenHBand="1" w:firstRowFirstColumn="0" w:firstRowLastColumn="0" w:lastRowFirstColumn="0" w:lastRowLastColumn="0"/>
          <w:trHeight w:val="151"/>
        </w:trPr>
        <w:tc>
          <w:tcPr>
            <w:cnfStyle w:val="000010000000" w:firstRow="0" w:lastRow="0" w:firstColumn="0" w:lastColumn="0" w:oddVBand="1" w:evenVBand="0" w:oddHBand="0" w:evenHBand="0" w:firstRowFirstColumn="0" w:firstRowLastColumn="0" w:lastRowFirstColumn="0" w:lastRowLastColumn="0"/>
            <w:tcW w:w="1276" w:type="dxa"/>
            <w:vMerge/>
          </w:tcPr>
          <w:p w:rsidR="0077102E" w:rsidRPr="00337E97" w:rsidRDefault="0077102E" w:rsidP="00415C36">
            <w:pPr>
              <w:jc w:val="center"/>
              <w:rPr>
                <w:rFonts w:cs="Times New Roman"/>
                <w:b/>
                <w:bCs/>
                <w:sz w:val="24"/>
                <w:szCs w:val="24"/>
                <w:lang w:eastAsia="tr-TR"/>
              </w:rPr>
            </w:pPr>
          </w:p>
        </w:tc>
        <w:tc>
          <w:tcPr>
            <w:tcW w:w="1242" w:type="dxa"/>
          </w:tcPr>
          <w:p w:rsidR="0077102E" w:rsidRPr="00337E97" w:rsidRDefault="00337E97" w:rsidP="00415C36">
            <w:pPr>
              <w:jc w:val="center"/>
              <w:cnfStyle w:val="000000010000" w:firstRow="0" w:lastRow="0" w:firstColumn="0" w:lastColumn="0" w:oddVBand="0" w:evenVBand="0" w:oddHBand="0" w:evenHBand="1" w:firstRowFirstColumn="0" w:firstRowLastColumn="0" w:lastRowFirstColumn="0" w:lastRowLastColumn="0"/>
              <w:rPr>
                <w:rFonts w:cs="Times New Roman"/>
                <w:b/>
                <w:bCs/>
                <w:sz w:val="24"/>
                <w:szCs w:val="24"/>
                <w:lang w:eastAsia="tr-TR"/>
              </w:rPr>
            </w:pPr>
            <w:r>
              <w:rPr>
                <w:rFonts w:cs="Times New Roman"/>
                <w:b/>
                <w:bCs/>
                <w:sz w:val="24"/>
                <w:szCs w:val="24"/>
                <w:lang w:eastAsia="tr-TR"/>
              </w:rPr>
              <w:t>Yardımcı Hizmetler</w:t>
            </w:r>
          </w:p>
        </w:tc>
        <w:tc>
          <w:tcPr>
            <w:cnfStyle w:val="000010000000" w:firstRow="0" w:lastRow="0" w:firstColumn="0" w:lastColumn="0" w:oddVBand="1" w:evenVBand="0" w:oddHBand="0" w:evenHBand="0" w:firstRowFirstColumn="0" w:firstRowLastColumn="0" w:lastRowFirstColumn="0" w:lastRowLastColumn="0"/>
            <w:tcW w:w="1735" w:type="dxa"/>
            <w:noWrap/>
          </w:tcPr>
          <w:p w:rsidR="0077102E" w:rsidRDefault="0077102E" w:rsidP="00415C36">
            <w:pPr>
              <w:spacing w:line="240" w:lineRule="auto"/>
              <w:rPr>
                <w:rFonts w:cs="Times New Roman"/>
                <w:sz w:val="24"/>
                <w:szCs w:val="24"/>
                <w:lang w:eastAsia="tr-TR"/>
              </w:rPr>
            </w:pPr>
            <w:r w:rsidRPr="00337E97">
              <w:rPr>
                <w:rFonts w:cs="Times New Roman"/>
                <w:sz w:val="24"/>
                <w:szCs w:val="24"/>
                <w:lang w:eastAsia="tr-TR"/>
              </w:rPr>
              <w:t>Memur</w:t>
            </w:r>
          </w:p>
          <w:p w:rsidR="00674EC7" w:rsidRPr="00337E97" w:rsidRDefault="00674EC7" w:rsidP="00415C36">
            <w:pPr>
              <w:spacing w:line="240" w:lineRule="auto"/>
              <w:rPr>
                <w:rFonts w:cs="Times New Roman"/>
                <w:sz w:val="24"/>
                <w:szCs w:val="24"/>
                <w:lang w:eastAsia="tr-TR"/>
              </w:rPr>
            </w:pPr>
            <w:r>
              <w:rPr>
                <w:rFonts w:cs="Times New Roman"/>
                <w:sz w:val="24"/>
                <w:szCs w:val="24"/>
                <w:lang w:eastAsia="tr-TR"/>
              </w:rPr>
              <w:t>Teknisyen</w:t>
            </w:r>
          </w:p>
        </w:tc>
        <w:tc>
          <w:tcPr>
            <w:tcW w:w="851" w:type="dxa"/>
            <w:noWrap/>
          </w:tcPr>
          <w:p w:rsidR="0077102E" w:rsidRPr="00337E97" w:rsidRDefault="0077102E" w:rsidP="00415C36">
            <w:pPr>
              <w:spacing w:line="240" w:lineRule="auto"/>
              <w:jc w:val="center"/>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850" w:type="dxa"/>
            <w:noWrap/>
          </w:tcPr>
          <w:p w:rsidR="0077102E" w:rsidRPr="00337E97" w:rsidRDefault="0077102E" w:rsidP="00415C36">
            <w:pPr>
              <w:spacing w:line="240" w:lineRule="auto"/>
              <w:jc w:val="center"/>
              <w:rPr>
                <w:rFonts w:cs="Times New Roman"/>
                <w:sz w:val="24"/>
                <w:szCs w:val="24"/>
                <w:lang w:eastAsia="tr-TR"/>
              </w:rPr>
            </w:pPr>
          </w:p>
        </w:tc>
        <w:tc>
          <w:tcPr>
            <w:tcW w:w="567" w:type="dxa"/>
            <w:noWrap/>
          </w:tcPr>
          <w:p w:rsidR="0077102E" w:rsidRDefault="00337E97" w:rsidP="00415C36">
            <w:pPr>
              <w:spacing w:line="240" w:lineRule="auto"/>
              <w:jc w:val="center"/>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Pr>
                <w:rFonts w:cs="Times New Roman"/>
                <w:sz w:val="24"/>
                <w:szCs w:val="24"/>
                <w:lang w:eastAsia="tr-TR"/>
              </w:rPr>
              <w:t>1</w:t>
            </w:r>
          </w:p>
          <w:p w:rsidR="00674EC7" w:rsidRPr="00337E97" w:rsidRDefault="00674EC7" w:rsidP="00415C36">
            <w:pPr>
              <w:spacing w:line="240" w:lineRule="auto"/>
              <w:jc w:val="center"/>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Pr>
                <w:rFonts w:cs="Times New Roman"/>
                <w:sz w:val="24"/>
                <w:szCs w:val="24"/>
                <w:lang w:eastAsia="tr-TR"/>
              </w:rPr>
              <w:t>1</w:t>
            </w:r>
          </w:p>
        </w:tc>
        <w:tc>
          <w:tcPr>
            <w:cnfStyle w:val="000010000000" w:firstRow="0" w:lastRow="0" w:firstColumn="0" w:lastColumn="0" w:oddVBand="1" w:evenVBand="0" w:oddHBand="0" w:evenHBand="0" w:firstRowFirstColumn="0" w:firstRowLastColumn="0" w:lastRowFirstColumn="0" w:lastRowLastColumn="0"/>
            <w:tcW w:w="709" w:type="dxa"/>
            <w:noWrap/>
          </w:tcPr>
          <w:p w:rsidR="0077102E" w:rsidRPr="00337E97" w:rsidRDefault="0077102E" w:rsidP="00415C36">
            <w:pPr>
              <w:spacing w:line="240" w:lineRule="auto"/>
              <w:jc w:val="center"/>
              <w:rPr>
                <w:rFonts w:cs="Times New Roman"/>
                <w:sz w:val="24"/>
                <w:szCs w:val="24"/>
                <w:lang w:eastAsia="tr-TR"/>
              </w:rPr>
            </w:pPr>
          </w:p>
        </w:tc>
        <w:tc>
          <w:tcPr>
            <w:tcW w:w="567" w:type="dxa"/>
            <w:noWrap/>
          </w:tcPr>
          <w:p w:rsidR="0077102E" w:rsidRPr="00337E97" w:rsidRDefault="0077102E" w:rsidP="00415C36">
            <w:pPr>
              <w:spacing w:line="240" w:lineRule="auto"/>
              <w:jc w:val="center"/>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567" w:type="dxa"/>
            <w:noWrap/>
          </w:tcPr>
          <w:p w:rsidR="0077102E" w:rsidRPr="00337E97" w:rsidRDefault="0077102E" w:rsidP="00415C36">
            <w:pPr>
              <w:spacing w:line="240" w:lineRule="auto"/>
              <w:jc w:val="center"/>
              <w:rPr>
                <w:rFonts w:cs="Times New Roman"/>
                <w:sz w:val="24"/>
                <w:szCs w:val="24"/>
                <w:lang w:eastAsia="tr-TR"/>
              </w:rPr>
            </w:pPr>
          </w:p>
        </w:tc>
        <w:tc>
          <w:tcPr>
            <w:tcW w:w="709" w:type="dxa"/>
            <w:noWrap/>
          </w:tcPr>
          <w:p w:rsidR="0077102E" w:rsidRPr="00337E97" w:rsidRDefault="0077102E" w:rsidP="00415C36">
            <w:pPr>
              <w:spacing w:line="240" w:lineRule="auto"/>
              <w:jc w:val="center"/>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674" w:type="dxa"/>
            <w:noWrap/>
          </w:tcPr>
          <w:p w:rsidR="0077102E" w:rsidRPr="00337E97" w:rsidRDefault="0077102E" w:rsidP="00415C36">
            <w:pPr>
              <w:spacing w:line="240" w:lineRule="auto"/>
              <w:jc w:val="center"/>
              <w:rPr>
                <w:rFonts w:cs="Times New Roman"/>
                <w:sz w:val="24"/>
                <w:szCs w:val="24"/>
                <w:lang w:eastAsia="tr-TR"/>
              </w:rPr>
            </w:pPr>
            <w:r w:rsidRPr="00337E97">
              <w:rPr>
                <w:rFonts w:cs="Times New Roman"/>
                <w:sz w:val="24"/>
                <w:szCs w:val="24"/>
                <w:lang w:eastAsia="tr-TR"/>
              </w:rPr>
              <w:t>2</w:t>
            </w:r>
          </w:p>
        </w:tc>
      </w:tr>
      <w:tr w:rsidR="0077102E" w:rsidRPr="00337E97" w:rsidTr="00415C36">
        <w:trPr>
          <w:gridAfter w:val="10"/>
          <w:cnfStyle w:val="000000100000" w:firstRow="0" w:lastRow="0" w:firstColumn="0" w:lastColumn="0" w:oddVBand="0" w:evenVBand="0" w:oddHBand="1" w:evenHBand="0" w:firstRowFirstColumn="0" w:firstRowLastColumn="0" w:lastRowFirstColumn="0" w:lastRowLastColumn="0"/>
          <w:wAfter w:w="8471" w:type="dxa"/>
          <w:trHeight w:val="757"/>
        </w:trPr>
        <w:tc>
          <w:tcPr>
            <w:cnfStyle w:val="000010000000" w:firstRow="0" w:lastRow="0" w:firstColumn="0" w:lastColumn="0" w:oddVBand="1" w:evenVBand="0" w:oddHBand="0" w:evenHBand="0" w:firstRowFirstColumn="0" w:firstRowLastColumn="0" w:lastRowFirstColumn="0" w:lastRowLastColumn="0"/>
            <w:tcW w:w="1276" w:type="dxa"/>
            <w:vMerge/>
          </w:tcPr>
          <w:p w:rsidR="0077102E" w:rsidRPr="00337E97" w:rsidRDefault="0077102E" w:rsidP="00415C36">
            <w:pPr>
              <w:jc w:val="center"/>
              <w:rPr>
                <w:rFonts w:cs="Times New Roman"/>
                <w:b/>
                <w:bCs/>
                <w:sz w:val="24"/>
                <w:szCs w:val="24"/>
                <w:lang w:eastAsia="tr-TR"/>
              </w:rPr>
            </w:pPr>
          </w:p>
        </w:tc>
      </w:tr>
      <w:tr w:rsidR="0077102E" w:rsidRPr="00337E97" w:rsidTr="00415C36">
        <w:trPr>
          <w:gridAfter w:val="10"/>
          <w:cnfStyle w:val="000000010000" w:firstRow="0" w:lastRow="0" w:firstColumn="0" w:lastColumn="0" w:oddVBand="0" w:evenVBand="0" w:oddHBand="0" w:evenHBand="1" w:firstRowFirstColumn="0" w:firstRowLastColumn="0" w:lastRowFirstColumn="0" w:lastRowLastColumn="0"/>
          <w:wAfter w:w="8471" w:type="dxa"/>
          <w:trHeight w:val="757"/>
        </w:trPr>
        <w:tc>
          <w:tcPr>
            <w:cnfStyle w:val="000010000000" w:firstRow="0" w:lastRow="0" w:firstColumn="0" w:lastColumn="0" w:oddVBand="1" w:evenVBand="0" w:oddHBand="0" w:evenHBand="0" w:firstRowFirstColumn="0" w:firstRowLastColumn="0" w:lastRowFirstColumn="0" w:lastRowLastColumn="0"/>
            <w:tcW w:w="1276" w:type="dxa"/>
            <w:vMerge/>
          </w:tcPr>
          <w:p w:rsidR="0077102E" w:rsidRPr="00337E97" w:rsidRDefault="0077102E" w:rsidP="00415C36">
            <w:pPr>
              <w:jc w:val="center"/>
              <w:rPr>
                <w:rFonts w:cs="Times New Roman"/>
                <w:b/>
                <w:bCs/>
                <w:sz w:val="24"/>
                <w:szCs w:val="24"/>
                <w:lang w:eastAsia="tr-TR"/>
              </w:rPr>
            </w:pPr>
          </w:p>
        </w:tc>
      </w:tr>
      <w:tr w:rsidR="0077102E" w:rsidRPr="00337E97" w:rsidTr="00415C36">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1276" w:type="dxa"/>
            <w:vMerge/>
          </w:tcPr>
          <w:p w:rsidR="0077102E" w:rsidRPr="00337E97" w:rsidRDefault="0077102E" w:rsidP="00415C36">
            <w:pPr>
              <w:rPr>
                <w:rFonts w:cs="Times New Roman"/>
                <w:b/>
                <w:bCs/>
                <w:sz w:val="24"/>
                <w:szCs w:val="24"/>
                <w:lang w:eastAsia="tr-TR"/>
              </w:rPr>
            </w:pPr>
          </w:p>
        </w:tc>
        <w:tc>
          <w:tcPr>
            <w:tcW w:w="2977" w:type="dxa"/>
            <w:gridSpan w:val="2"/>
            <w:noWrap/>
          </w:tcPr>
          <w:p w:rsidR="0077102E" w:rsidRPr="00337E97" w:rsidRDefault="0077102E" w:rsidP="00415C36">
            <w:pPr>
              <w:jc w:val="center"/>
              <w:cnfStyle w:val="000000100000" w:firstRow="0" w:lastRow="0" w:firstColumn="0" w:lastColumn="0" w:oddVBand="0" w:evenVBand="0" w:oddHBand="1" w:evenHBand="0" w:firstRowFirstColumn="0" w:firstRowLastColumn="0" w:lastRowFirstColumn="0" w:lastRowLastColumn="0"/>
              <w:rPr>
                <w:rFonts w:cs="Times New Roman"/>
                <w:b/>
                <w:bCs/>
                <w:sz w:val="24"/>
                <w:szCs w:val="24"/>
                <w:lang w:eastAsia="tr-TR"/>
              </w:rPr>
            </w:pPr>
            <w:r w:rsidRPr="00337E97">
              <w:rPr>
                <w:rFonts w:cs="Times New Roman"/>
                <w:b/>
                <w:bCs/>
                <w:sz w:val="24"/>
                <w:szCs w:val="24"/>
                <w:lang w:eastAsia="tr-TR"/>
              </w:rPr>
              <w:t>TOPLAM</w:t>
            </w:r>
          </w:p>
        </w:tc>
        <w:tc>
          <w:tcPr>
            <w:cnfStyle w:val="000010000000" w:firstRow="0" w:lastRow="0" w:firstColumn="0" w:lastColumn="0" w:oddVBand="1" w:evenVBand="0" w:oddHBand="0" w:evenHBand="0" w:firstRowFirstColumn="0" w:firstRowLastColumn="0" w:lastRowFirstColumn="0" w:lastRowLastColumn="0"/>
            <w:tcW w:w="851" w:type="dxa"/>
            <w:noWrap/>
          </w:tcPr>
          <w:p w:rsidR="0077102E" w:rsidRPr="00337E97" w:rsidRDefault="0077102E" w:rsidP="00415C36">
            <w:pPr>
              <w:jc w:val="center"/>
              <w:rPr>
                <w:rFonts w:cs="Times New Roman"/>
                <w:b/>
                <w:sz w:val="24"/>
                <w:szCs w:val="24"/>
                <w:lang w:eastAsia="tr-TR"/>
              </w:rPr>
            </w:pPr>
          </w:p>
        </w:tc>
        <w:tc>
          <w:tcPr>
            <w:tcW w:w="850" w:type="dxa"/>
            <w:noWrap/>
          </w:tcPr>
          <w:p w:rsidR="0077102E" w:rsidRPr="00337E97" w:rsidRDefault="0077102E" w:rsidP="00415C36">
            <w:pPr>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lang w:eastAsia="tr-TR"/>
              </w:rPr>
            </w:pPr>
            <w:r w:rsidRPr="00337E97">
              <w:rPr>
                <w:rFonts w:cs="Times New Roman"/>
                <w:b/>
                <w:sz w:val="24"/>
                <w:szCs w:val="24"/>
                <w:lang w:eastAsia="tr-TR"/>
              </w:rPr>
              <w:t>1</w:t>
            </w:r>
          </w:p>
        </w:tc>
        <w:tc>
          <w:tcPr>
            <w:cnfStyle w:val="000010000000" w:firstRow="0" w:lastRow="0" w:firstColumn="0" w:lastColumn="0" w:oddVBand="1" w:evenVBand="0" w:oddHBand="0" w:evenHBand="0" w:firstRowFirstColumn="0" w:firstRowLastColumn="0" w:lastRowFirstColumn="0" w:lastRowLastColumn="0"/>
            <w:tcW w:w="567" w:type="dxa"/>
            <w:noWrap/>
          </w:tcPr>
          <w:p w:rsidR="0077102E" w:rsidRPr="00337E97" w:rsidRDefault="00674EC7" w:rsidP="00415C36">
            <w:pPr>
              <w:jc w:val="center"/>
              <w:rPr>
                <w:rFonts w:cs="Times New Roman"/>
                <w:b/>
                <w:sz w:val="24"/>
                <w:szCs w:val="24"/>
                <w:lang w:eastAsia="tr-TR"/>
              </w:rPr>
            </w:pPr>
            <w:r>
              <w:rPr>
                <w:rFonts w:cs="Times New Roman"/>
                <w:b/>
                <w:sz w:val="24"/>
                <w:szCs w:val="24"/>
                <w:lang w:eastAsia="tr-TR"/>
              </w:rPr>
              <w:t>2</w:t>
            </w:r>
          </w:p>
        </w:tc>
        <w:tc>
          <w:tcPr>
            <w:tcW w:w="709" w:type="dxa"/>
            <w:noWrap/>
          </w:tcPr>
          <w:p w:rsidR="0077102E" w:rsidRPr="00337E97" w:rsidRDefault="0077102E" w:rsidP="00415C36">
            <w:pPr>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567" w:type="dxa"/>
            <w:noWrap/>
          </w:tcPr>
          <w:p w:rsidR="0077102E" w:rsidRPr="00337E97" w:rsidRDefault="0077102E" w:rsidP="00415C36">
            <w:pPr>
              <w:jc w:val="center"/>
              <w:rPr>
                <w:rFonts w:cs="Times New Roman"/>
                <w:b/>
                <w:sz w:val="24"/>
                <w:szCs w:val="24"/>
                <w:lang w:eastAsia="tr-TR"/>
              </w:rPr>
            </w:pPr>
          </w:p>
        </w:tc>
        <w:tc>
          <w:tcPr>
            <w:tcW w:w="567" w:type="dxa"/>
            <w:noWrap/>
          </w:tcPr>
          <w:p w:rsidR="0077102E" w:rsidRPr="00337E97" w:rsidRDefault="001A763E" w:rsidP="00415C36">
            <w:pPr>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lang w:eastAsia="tr-TR"/>
              </w:rPr>
            </w:pPr>
            <w:r>
              <w:rPr>
                <w:rFonts w:cs="Times New Roman"/>
                <w:b/>
                <w:sz w:val="24"/>
                <w:szCs w:val="24"/>
                <w:lang w:eastAsia="tr-TR"/>
              </w:rPr>
              <w:t>21</w:t>
            </w:r>
          </w:p>
        </w:tc>
        <w:tc>
          <w:tcPr>
            <w:cnfStyle w:val="000010000000" w:firstRow="0" w:lastRow="0" w:firstColumn="0" w:lastColumn="0" w:oddVBand="1" w:evenVBand="0" w:oddHBand="0" w:evenHBand="0" w:firstRowFirstColumn="0" w:firstRowLastColumn="0" w:lastRowFirstColumn="0" w:lastRowLastColumn="0"/>
            <w:tcW w:w="709" w:type="dxa"/>
            <w:noWrap/>
          </w:tcPr>
          <w:p w:rsidR="0077102E" w:rsidRPr="00337E97" w:rsidRDefault="005833B8" w:rsidP="00415C36">
            <w:pPr>
              <w:jc w:val="center"/>
              <w:rPr>
                <w:rFonts w:cs="Times New Roman"/>
                <w:b/>
                <w:sz w:val="24"/>
                <w:szCs w:val="24"/>
                <w:lang w:eastAsia="tr-TR"/>
              </w:rPr>
            </w:pPr>
            <w:r w:rsidRPr="00337E97">
              <w:rPr>
                <w:rFonts w:cs="Times New Roman"/>
                <w:b/>
                <w:sz w:val="24"/>
                <w:szCs w:val="24"/>
                <w:lang w:eastAsia="tr-TR"/>
              </w:rPr>
              <w:t>3</w:t>
            </w:r>
          </w:p>
        </w:tc>
        <w:tc>
          <w:tcPr>
            <w:tcW w:w="674" w:type="dxa"/>
            <w:noWrap/>
          </w:tcPr>
          <w:p w:rsidR="0077102E" w:rsidRPr="00337E97" w:rsidRDefault="0077102E" w:rsidP="00415C36">
            <w:pPr>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lang w:eastAsia="tr-TR"/>
              </w:rPr>
            </w:pPr>
            <w:r w:rsidRPr="00337E97">
              <w:rPr>
                <w:rFonts w:cs="Times New Roman"/>
                <w:b/>
                <w:sz w:val="24"/>
                <w:szCs w:val="24"/>
                <w:lang w:eastAsia="tr-TR"/>
              </w:rPr>
              <w:t>2</w:t>
            </w:r>
            <w:r w:rsidR="001A763E">
              <w:rPr>
                <w:rFonts w:cs="Times New Roman"/>
                <w:b/>
                <w:sz w:val="24"/>
                <w:szCs w:val="24"/>
                <w:lang w:eastAsia="tr-TR"/>
              </w:rPr>
              <w:t>6</w:t>
            </w:r>
          </w:p>
        </w:tc>
      </w:tr>
    </w:tbl>
    <w:p w:rsidR="0077102E" w:rsidRPr="00337E97" w:rsidRDefault="001A763E" w:rsidP="0077102E">
      <w:pPr>
        <w:tabs>
          <w:tab w:val="left" w:pos="0"/>
          <w:tab w:val="left" w:pos="567"/>
        </w:tabs>
        <w:spacing w:after="0" w:line="360" w:lineRule="auto"/>
        <w:rPr>
          <w:rFonts w:cs="Times New Roman"/>
          <w:i/>
          <w:szCs w:val="24"/>
          <w:lang w:eastAsia="tr-TR"/>
        </w:rPr>
      </w:pPr>
      <w:r>
        <w:rPr>
          <w:rFonts w:cs="Times New Roman"/>
          <w:i/>
          <w:szCs w:val="24"/>
          <w:lang w:eastAsia="tr-TR"/>
        </w:rPr>
        <w:t>4</w:t>
      </w:r>
    </w:p>
    <w:p w:rsidR="0077102E" w:rsidRPr="00337E97" w:rsidRDefault="0077102E" w:rsidP="0077102E">
      <w:pPr>
        <w:tabs>
          <w:tab w:val="left" w:pos="0"/>
          <w:tab w:val="left" w:pos="567"/>
        </w:tabs>
        <w:spacing w:after="0" w:line="360" w:lineRule="auto"/>
        <w:ind w:firstLine="142"/>
        <w:rPr>
          <w:rFonts w:cs="Times New Roman"/>
          <w:i/>
          <w:szCs w:val="24"/>
          <w:lang w:eastAsia="tr-TR"/>
        </w:rPr>
      </w:pPr>
    </w:p>
    <w:p w:rsidR="0077102E" w:rsidRPr="00337E97" w:rsidRDefault="0077102E" w:rsidP="0077102E">
      <w:pPr>
        <w:tabs>
          <w:tab w:val="left" w:pos="0"/>
          <w:tab w:val="left" w:pos="567"/>
        </w:tabs>
        <w:spacing w:after="0" w:line="360" w:lineRule="auto"/>
        <w:ind w:firstLine="142"/>
        <w:rPr>
          <w:rFonts w:cs="Times New Roman"/>
          <w:szCs w:val="24"/>
          <w:lang w:eastAsia="tr-TR"/>
        </w:rPr>
      </w:pPr>
      <w:r w:rsidRPr="00337E97">
        <w:rPr>
          <w:rFonts w:cs="Times New Roman"/>
          <w:szCs w:val="24"/>
          <w:lang w:eastAsia="tr-TR"/>
        </w:rPr>
        <w:t xml:space="preserve">   </w:t>
      </w:r>
    </w:p>
    <w:p w:rsidR="00925D15" w:rsidRDefault="00925D15" w:rsidP="009C4DF2">
      <w:pPr>
        <w:tabs>
          <w:tab w:val="left" w:pos="0"/>
          <w:tab w:val="left" w:pos="567"/>
        </w:tabs>
        <w:spacing w:after="0" w:line="360" w:lineRule="auto"/>
        <w:rPr>
          <w:color w:val="984806" w:themeColor="accent6" w:themeShade="80"/>
          <w:sz w:val="28"/>
          <w:szCs w:val="28"/>
        </w:rPr>
      </w:pPr>
    </w:p>
    <w:p w:rsidR="0077102E" w:rsidRPr="009C4DF2" w:rsidRDefault="0077102E" w:rsidP="0077102E">
      <w:pPr>
        <w:rPr>
          <w:rFonts w:cs="Times New Roman"/>
          <w:b/>
          <w:color w:val="984806" w:themeColor="accent6" w:themeShade="80"/>
          <w:szCs w:val="24"/>
        </w:rPr>
      </w:pPr>
      <w:r w:rsidRPr="009C4DF2">
        <w:rPr>
          <w:rFonts w:cs="Times New Roman"/>
          <w:b/>
          <w:color w:val="984806" w:themeColor="accent6" w:themeShade="80"/>
          <w:szCs w:val="24"/>
        </w:rPr>
        <w:lastRenderedPageBreak/>
        <w:t xml:space="preserve">1.3. </w:t>
      </w:r>
      <w:r w:rsidR="0074271B" w:rsidRPr="009C4DF2">
        <w:rPr>
          <w:rFonts w:cs="Times New Roman"/>
          <w:b/>
          <w:color w:val="984806" w:themeColor="accent6" w:themeShade="80"/>
          <w:szCs w:val="24"/>
        </w:rPr>
        <w:t>Teknolojik Altyapı</w:t>
      </w:r>
    </w:p>
    <w:p w:rsidR="001B4B65" w:rsidRPr="009C4DF2" w:rsidRDefault="0077102E" w:rsidP="0077102E">
      <w:pPr>
        <w:rPr>
          <w:rFonts w:cs="Times New Roman"/>
          <w:color w:val="000000" w:themeColor="text1"/>
          <w:szCs w:val="24"/>
        </w:rPr>
      </w:pPr>
      <w:r w:rsidRPr="009C4DF2">
        <w:rPr>
          <w:rFonts w:cs="Times New Roman"/>
          <w:b/>
          <w:color w:val="984806" w:themeColor="accent6" w:themeShade="80"/>
          <w:szCs w:val="24"/>
        </w:rPr>
        <w:t xml:space="preserve">       </w:t>
      </w:r>
      <w:r w:rsidR="009E47D2" w:rsidRPr="009C4DF2">
        <w:rPr>
          <w:rFonts w:cs="Times New Roman"/>
          <w:color w:val="000000" w:themeColor="text1"/>
          <w:szCs w:val="24"/>
        </w:rPr>
        <w:t>Okulumuzun</w:t>
      </w:r>
      <w:r w:rsidRPr="009C4DF2">
        <w:rPr>
          <w:rFonts w:cs="Times New Roman"/>
          <w:color w:val="000000" w:themeColor="text1"/>
          <w:szCs w:val="24"/>
        </w:rPr>
        <w:t xml:space="preserve"> teknolojik alt yapısı okulumuz ihtiyaçlarına cevap vermekle birlikte ihtiyaç duyduğumuz matery</w:t>
      </w:r>
      <w:r w:rsidR="009E47D2" w:rsidRPr="009C4DF2">
        <w:rPr>
          <w:rFonts w:cs="Times New Roman"/>
          <w:color w:val="000000" w:themeColor="text1"/>
          <w:szCs w:val="24"/>
        </w:rPr>
        <w:t>a</w:t>
      </w:r>
      <w:r w:rsidRPr="009C4DF2">
        <w:rPr>
          <w:rFonts w:cs="Times New Roman"/>
          <w:color w:val="000000" w:themeColor="text1"/>
          <w:szCs w:val="24"/>
        </w:rPr>
        <w:t>l de belirtilmişti. Bununla birlikte Fatih projesi kapsamında 2015-2016 eğ</w:t>
      </w:r>
      <w:r w:rsidR="008B7BCE" w:rsidRPr="009C4DF2">
        <w:rPr>
          <w:rFonts w:cs="Times New Roman"/>
          <w:color w:val="000000" w:themeColor="text1"/>
          <w:szCs w:val="24"/>
        </w:rPr>
        <w:t>itim öğretim yılı başında Fatih Projesi TTVPN</w:t>
      </w:r>
      <w:r w:rsidRPr="009C4DF2">
        <w:rPr>
          <w:rFonts w:cs="Times New Roman"/>
          <w:color w:val="000000" w:themeColor="text1"/>
          <w:szCs w:val="24"/>
        </w:rPr>
        <w:t xml:space="preserve"> </w:t>
      </w:r>
      <w:r w:rsidR="008B7BCE" w:rsidRPr="009C4DF2">
        <w:rPr>
          <w:rFonts w:cs="Times New Roman"/>
          <w:color w:val="000000" w:themeColor="text1"/>
          <w:szCs w:val="24"/>
        </w:rPr>
        <w:t>teknolojik</w:t>
      </w:r>
      <w:r w:rsidR="009E47D2" w:rsidRPr="009C4DF2">
        <w:rPr>
          <w:rFonts w:cs="Times New Roman"/>
          <w:color w:val="000000" w:themeColor="text1"/>
          <w:szCs w:val="24"/>
        </w:rPr>
        <w:t xml:space="preserve"> alt yapısı sağlanmış</w:t>
      </w:r>
      <w:r w:rsidR="008B7BCE" w:rsidRPr="009C4DF2">
        <w:rPr>
          <w:rFonts w:cs="Times New Roman"/>
          <w:color w:val="000000" w:themeColor="text1"/>
          <w:szCs w:val="24"/>
        </w:rPr>
        <w:t>, sınıflarımıza ve çok amaçlı salona etkileşimli tahtalar takılmış,</w:t>
      </w:r>
      <w:r w:rsidR="009E47D2" w:rsidRPr="009C4DF2">
        <w:rPr>
          <w:rFonts w:cs="Times New Roman"/>
          <w:color w:val="000000" w:themeColor="text1"/>
          <w:szCs w:val="24"/>
        </w:rPr>
        <w:t xml:space="preserve"> </w:t>
      </w:r>
      <w:r w:rsidRPr="009C4DF2">
        <w:rPr>
          <w:rFonts w:cs="Times New Roman"/>
          <w:color w:val="000000" w:themeColor="text1"/>
          <w:szCs w:val="24"/>
        </w:rPr>
        <w:t xml:space="preserve"> aktif</w:t>
      </w:r>
      <w:r w:rsidR="009E47D2" w:rsidRPr="009C4DF2">
        <w:rPr>
          <w:rFonts w:cs="Times New Roman"/>
          <w:color w:val="000000" w:themeColor="text1"/>
          <w:szCs w:val="24"/>
        </w:rPr>
        <w:t xml:space="preserve"> olarak</w:t>
      </w:r>
      <w:r w:rsidRPr="009C4DF2">
        <w:rPr>
          <w:rFonts w:cs="Times New Roman"/>
          <w:color w:val="000000" w:themeColor="text1"/>
          <w:szCs w:val="24"/>
        </w:rPr>
        <w:t xml:space="preserve"> </w:t>
      </w:r>
      <w:r w:rsidR="009E47D2" w:rsidRPr="009C4DF2">
        <w:rPr>
          <w:rFonts w:cs="Times New Roman"/>
          <w:color w:val="000000" w:themeColor="text1"/>
          <w:szCs w:val="24"/>
        </w:rPr>
        <w:t>kullanılmaktadır</w:t>
      </w:r>
      <w:r w:rsidRPr="009C4DF2">
        <w:rPr>
          <w:rFonts w:cs="Times New Roman"/>
          <w:b/>
          <w:color w:val="984806" w:themeColor="accent6" w:themeShade="80"/>
          <w:szCs w:val="24"/>
        </w:rPr>
        <w:t xml:space="preserve">. </w:t>
      </w:r>
      <w:r w:rsidR="009E47D2" w:rsidRPr="009C4DF2">
        <w:rPr>
          <w:rFonts w:cs="Times New Roman"/>
          <w:color w:val="000000" w:themeColor="text1"/>
          <w:szCs w:val="24"/>
        </w:rPr>
        <w:t>Okulumuzun</w:t>
      </w:r>
      <w:r w:rsidR="00EE72C1" w:rsidRPr="009C4DF2">
        <w:rPr>
          <w:rFonts w:cs="Times New Roman"/>
          <w:color w:val="000000" w:themeColor="text1"/>
          <w:szCs w:val="24"/>
        </w:rPr>
        <w:t xml:space="preserve"> a</w:t>
      </w:r>
      <w:r w:rsidRPr="009C4DF2">
        <w:rPr>
          <w:rFonts w:cs="Times New Roman"/>
          <w:color w:val="000000" w:themeColor="text1"/>
          <w:szCs w:val="24"/>
        </w:rPr>
        <w:t>ynı zamanda idari i</w:t>
      </w:r>
      <w:r w:rsidR="00EE72C1" w:rsidRPr="009C4DF2">
        <w:rPr>
          <w:rFonts w:cs="Times New Roman"/>
          <w:color w:val="000000" w:themeColor="text1"/>
          <w:szCs w:val="24"/>
        </w:rPr>
        <w:t>ş ve yazışmaların</w:t>
      </w:r>
      <w:r w:rsidRPr="009C4DF2">
        <w:rPr>
          <w:rFonts w:cs="Times New Roman"/>
          <w:color w:val="000000" w:themeColor="text1"/>
          <w:szCs w:val="24"/>
        </w:rPr>
        <w:t xml:space="preserve"> yürütülmesine yönelik</w:t>
      </w:r>
      <w:r w:rsidR="008B7BCE" w:rsidRPr="009C4DF2">
        <w:rPr>
          <w:rFonts w:cs="Times New Roman"/>
          <w:color w:val="000000" w:themeColor="text1"/>
          <w:szCs w:val="24"/>
        </w:rPr>
        <w:t>, TÜBİTAK tarafından geliştirilen ve</w:t>
      </w:r>
      <w:r w:rsidRPr="009C4DF2">
        <w:rPr>
          <w:rFonts w:cs="Times New Roman"/>
          <w:color w:val="000000" w:themeColor="text1"/>
          <w:szCs w:val="24"/>
        </w:rPr>
        <w:t xml:space="preserve"> ilçe Milli Eğitim Müdürlüğü’nün alt yapısını </w:t>
      </w:r>
      <w:r w:rsidR="00EE72C1" w:rsidRPr="009C4DF2">
        <w:rPr>
          <w:rFonts w:cs="Times New Roman"/>
          <w:color w:val="000000" w:themeColor="text1"/>
          <w:szCs w:val="24"/>
        </w:rPr>
        <w:t>sağladığı</w:t>
      </w:r>
      <w:r w:rsidR="009E47D2" w:rsidRPr="009C4DF2">
        <w:rPr>
          <w:rFonts w:cs="Times New Roman"/>
          <w:color w:val="000000" w:themeColor="text1"/>
          <w:szCs w:val="24"/>
        </w:rPr>
        <w:t xml:space="preserve"> (DYS) adlı</w:t>
      </w:r>
      <w:r w:rsidR="00EE72C1" w:rsidRPr="009C4DF2">
        <w:rPr>
          <w:rFonts w:cs="Times New Roman"/>
          <w:color w:val="000000" w:themeColor="text1"/>
          <w:szCs w:val="24"/>
        </w:rPr>
        <w:t xml:space="preserve"> bir bilgisayar programına sahiptir.</w:t>
      </w:r>
    </w:p>
    <w:p w:rsidR="006D3738" w:rsidRPr="009C4DF2" w:rsidRDefault="006D3738" w:rsidP="0077102E">
      <w:pPr>
        <w:rPr>
          <w:rFonts w:cs="Times New Roman"/>
          <w:b/>
          <w:color w:val="984806" w:themeColor="accent6" w:themeShade="80"/>
          <w:szCs w:val="24"/>
        </w:rPr>
      </w:pPr>
    </w:p>
    <w:p w:rsidR="0077102E" w:rsidRPr="009C4DF2" w:rsidRDefault="0077102E" w:rsidP="0077102E">
      <w:pPr>
        <w:rPr>
          <w:rFonts w:cs="Times New Roman"/>
          <w:b/>
          <w:color w:val="984806" w:themeColor="accent6" w:themeShade="80"/>
          <w:szCs w:val="24"/>
        </w:rPr>
      </w:pPr>
      <w:r w:rsidRPr="009C4DF2">
        <w:rPr>
          <w:rFonts w:cs="Times New Roman"/>
          <w:b/>
          <w:color w:val="984806" w:themeColor="accent6" w:themeShade="80"/>
          <w:szCs w:val="24"/>
        </w:rPr>
        <w:t>Tablo 14: Kurum Teknolojik Altyapısı</w:t>
      </w:r>
    </w:p>
    <w:tbl>
      <w:tblPr>
        <w:tblStyle w:val="AkKlavuz-Vurgu6"/>
        <w:tblW w:w="0" w:type="auto"/>
        <w:tblLook w:val="0000" w:firstRow="0" w:lastRow="0" w:firstColumn="0" w:lastColumn="0" w:noHBand="0" w:noVBand="0"/>
      </w:tblPr>
      <w:tblGrid>
        <w:gridCol w:w="2943"/>
        <w:gridCol w:w="1418"/>
        <w:gridCol w:w="2268"/>
      </w:tblGrid>
      <w:tr w:rsidR="0077102E" w:rsidRPr="009C4DF2" w:rsidTr="00525E87">
        <w:trPr>
          <w:cnfStyle w:val="000000100000" w:firstRow="0" w:lastRow="0" w:firstColumn="0" w:lastColumn="0" w:oddVBand="0" w:evenVBand="0" w:oddHBand="1" w:evenHBand="0" w:firstRowFirstColumn="0" w:firstRowLastColumn="0" w:lastRowFirstColumn="0" w:lastRowLastColumn="0"/>
          <w:trHeight w:val="504"/>
        </w:trPr>
        <w:tc>
          <w:tcPr>
            <w:cnfStyle w:val="000010000000" w:firstRow="0" w:lastRow="0" w:firstColumn="0" w:lastColumn="0" w:oddVBand="1" w:evenVBand="0" w:oddHBand="0" w:evenHBand="0" w:firstRowFirstColumn="0" w:firstRowLastColumn="0" w:lastRowFirstColumn="0" w:lastRowLastColumn="0"/>
            <w:tcW w:w="2943" w:type="dxa"/>
          </w:tcPr>
          <w:p w:rsidR="0077102E" w:rsidRPr="009C4DF2" w:rsidRDefault="0077102E" w:rsidP="00415C36">
            <w:pPr>
              <w:spacing w:before="0" w:after="0"/>
              <w:jc w:val="center"/>
              <w:rPr>
                <w:rFonts w:eastAsia="Times New Roman" w:cs="Times New Roman"/>
                <w:sz w:val="24"/>
                <w:szCs w:val="24"/>
                <w:lang w:eastAsia="tr-TR"/>
              </w:rPr>
            </w:pPr>
            <w:r w:rsidRPr="009C4DF2">
              <w:rPr>
                <w:rFonts w:eastAsia="Times New Roman" w:cs="Times New Roman"/>
                <w:b/>
                <w:color w:val="000000"/>
                <w:sz w:val="24"/>
                <w:szCs w:val="24"/>
                <w:lang w:eastAsia="tr-TR"/>
              </w:rPr>
              <w:t>Araç-Gereçler</w:t>
            </w:r>
          </w:p>
        </w:tc>
        <w:tc>
          <w:tcPr>
            <w:tcW w:w="1418" w:type="dxa"/>
          </w:tcPr>
          <w:p w:rsidR="0077102E" w:rsidRPr="009C4DF2" w:rsidRDefault="0077102E" w:rsidP="00415C36">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tr-TR"/>
              </w:rPr>
            </w:pPr>
            <w:r w:rsidRPr="009C4DF2">
              <w:rPr>
                <w:rFonts w:eastAsia="Times New Roman" w:cs="Times New Roman"/>
                <w:b/>
                <w:color w:val="000000"/>
                <w:sz w:val="24"/>
                <w:szCs w:val="24"/>
                <w:lang w:eastAsia="tr-TR"/>
              </w:rPr>
              <w:t>201</w:t>
            </w:r>
            <w:r w:rsidR="00EB464F" w:rsidRPr="009C4DF2">
              <w:rPr>
                <w:rFonts w:eastAsia="Times New Roman" w:cs="Times New Roman"/>
                <w:b/>
                <w:color w:val="000000"/>
                <w:sz w:val="24"/>
                <w:szCs w:val="24"/>
                <w:lang w:eastAsia="tr-TR"/>
              </w:rPr>
              <w:t>8</w:t>
            </w:r>
            <w:r w:rsidRPr="009C4DF2">
              <w:rPr>
                <w:rFonts w:eastAsia="Times New Roman" w:cs="Times New Roman"/>
                <w:b/>
                <w:color w:val="000000"/>
                <w:sz w:val="24"/>
                <w:szCs w:val="24"/>
                <w:lang w:eastAsia="tr-TR"/>
              </w:rPr>
              <w:t>-201</w:t>
            </w:r>
            <w:r w:rsidR="00EB464F" w:rsidRPr="009C4DF2">
              <w:rPr>
                <w:rFonts w:eastAsia="Times New Roman" w:cs="Times New Roman"/>
                <w:b/>
                <w:color w:val="000000"/>
                <w:sz w:val="24"/>
                <w:szCs w:val="24"/>
                <w:lang w:eastAsia="tr-TR"/>
              </w:rPr>
              <w:t>9</w:t>
            </w:r>
          </w:p>
        </w:tc>
        <w:tc>
          <w:tcPr>
            <w:cnfStyle w:val="000010000000" w:firstRow="0" w:lastRow="0" w:firstColumn="0" w:lastColumn="0" w:oddVBand="1" w:evenVBand="0" w:oddHBand="0" w:evenHBand="0" w:firstRowFirstColumn="0" w:firstRowLastColumn="0" w:lastRowFirstColumn="0" w:lastRowLastColumn="0"/>
            <w:tcW w:w="2268" w:type="dxa"/>
          </w:tcPr>
          <w:p w:rsidR="0077102E" w:rsidRPr="009C4DF2" w:rsidRDefault="0077102E" w:rsidP="00415C36">
            <w:pPr>
              <w:spacing w:before="0" w:after="0"/>
              <w:jc w:val="center"/>
              <w:rPr>
                <w:rFonts w:eastAsia="Times New Roman" w:cs="Times New Roman"/>
                <w:sz w:val="24"/>
                <w:szCs w:val="24"/>
                <w:lang w:eastAsia="tr-TR"/>
              </w:rPr>
            </w:pPr>
            <w:r w:rsidRPr="009C4DF2">
              <w:rPr>
                <w:rFonts w:eastAsia="Times New Roman" w:cs="Times New Roman"/>
                <w:b/>
                <w:color w:val="000000"/>
                <w:sz w:val="24"/>
                <w:szCs w:val="24"/>
                <w:lang w:eastAsia="tr-TR"/>
              </w:rPr>
              <w:t>İhtiyaç</w:t>
            </w:r>
          </w:p>
        </w:tc>
      </w:tr>
      <w:tr w:rsidR="0077102E" w:rsidRPr="009C4DF2" w:rsidTr="00525E87">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943" w:type="dxa"/>
          </w:tcPr>
          <w:p w:rsidR="0077102E" w:rsidRPr="009C4DF2" w:rsidRDefault="0077102E" w:rsidP="00415C36">
            <w:pPr>
              <w:spacing w:before="0" w:after="0"/>
              <w:jc w:val="left"/>
              <w:rPr>
                <w:rFonts w:eastAsia="Times New Roman" w:cs="Times New Roman"/>
                <w:sz w:val="24"/>
                <w:szCs w:val="24"/>
                <w:lang w:eastAsia="tr-TR"/>
              </w:rPr>
            </w:pPr>
            <w:r w:rsidRPr="009C4DF2">
              <w:rPr>
                <w:rFonts w:eastAsia="Times New Roman" w:cs="Times New Roman"/>
                <w:color w:val="000000"/>
                <w:sz w:val="24"/>
                <w:szCs w:val="24"/>
                <w:lang w:eastAsia="tr-TR"/>
              </w:rPr>
              <w:t>ADSL Bağlantısı</w:t>
            </w:r>
          </w:p>
        </w:tc>
        <w:tc>
          <w:tcPr>
            <w:tcW w:w="1418" w:type="dxa"/>
          </w:tcPr>
          <w:p w:rsidR="0077102E" w:rsidRPr="009C4DF2" w:rsidRDefault="0077102E" w:rsidP="00415C36">
            <w:pPr>
              <w:spacing w:before="0" w:after="0"/>
              <w:jc w:val="center"/>
              <w:cnfStyle w:val="000000010000" w:firstRow="0" w:lastRow="0" w:firstColumn="0" w:lastColumn="0" w:oddVBand="0" w:evenVBand="0" w:oddHBand="0" w:evenHBand="1" w:firstRowFirstColumn="0" w:firstRowLastColumn="0" w:lastRowFirstColumn="0" w:lastRowLastColumn="0"/>
              <w:rPr>
                <w:rFonts w:eastAsia="Calibri" w:cs="Times New Roman"/>
                <w:sz w:val="24"/>
                <w:szCs w:val="24"/>
                <w:lang w:eastAsia="tr-TR"/>
              </w:rPr>
            </w:pPr>
            <w:r w:rsidRPr="009C4DF2">
              <w:rPr>
                <w:rFonts w:eastAsia="Calibri" w:cs="Times New Roman"/>
                <w:sz w:val="24"/>
                <w:szCs w:val="24"/>
                <w:lang w:eastAsia="tr-TR"/>
              </w:rPr>
              <w:t>1</w:t>
            </w:r>
          </w:p>
        </w:tc>
        <w:tc>
          <w:tcPr>
            <w:cnfStyle w:val="000010000000" w:firstRow="0" w:lastRow="0" w:firstColumn="0" w:lastColumn="0" w:oddVBand="1" w:evenVBand="0" w:oddHBand="0" w:evenHBand="0" w:firstRowFirstColumn="0" w:firstRowLastColumn="0" w:lastRowFirstColumn="0" w:lastRowLastColumn="0"/>
            <w:tcW w:w="2268" w:type="dxa"/>
          </w:tcPr>
          <w:p w:rsidR="0077102E" w:rsidRPr="009C4DF2" w:rsidRDefault="0077102E" w:rsidP="00415C36">
            <w:pPr>
              <w:spacing w:before="0" w:after="0"/>
              <w:jc w:val="center"/>
              <w:rPr>
                <w:rFonts w:eastAsia="Calibri" w:cs="Times New Roman"/>
                <w:sz w:val="24"/>
                <w:szCs w:val="24"/>
                <w:lang w:eastAsia="tr-TR"/>
              </w:rPr>
            </w:pPr>
            <w:r w:rsidRPr="009C4DF2">
              <w:rPr>
                <w:rFonts w:eastAsia="Calibri" w:cs="Times New Roman"/>
                <w:sz w:val="24"/>
                <w:szCs w:val="24"/>
                <w:lang w:eastAsia="tr-TR"/>
              </w:rPr>
              <w:t>-</w:t>
            </w:r>
          </w:p>
        </w:tc>
      </w:tr>
      <w:tr w:rsidR="00DA2ECC" w:rsidRPr="009C4DF2" w:rsidTr="00525E8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943" w:type="dxa"/>
          </w:tcPr>
          <w:p w:rsidR="00DA2ECC" w:rsidRPr="009C4DF2" w:rsidRDefault="00DA2ECC" w:rsidP="00415C36">
            <w:pPr>
              <w:spacing w:before="0" w:after="0"/>
              <w:jc w:val="left"/>
              <w:rPr>
                <w:rFonts w:eastAsia="Times New Roman" w:cs="Times New Roman"/>
                <w:color w:val="000000"/>
                <w:sz w:val="24"/>
                <w:szCs w:val="24"/>
                <w:lang w:eastAsia="tr-TR"/>
              </w:rPr>
            </w:pPr>
            <w:r w:rsidRPr="009C4DF2">
              <w:rPr>
                <w:rFonts w:eastAsia="Times New Roman" w:cs="Times New Roman"/>
                <w:color w:val="000000"/>
                <w:sz w:val="24"/>
                <w:szCs w:val="24"/>
                <w:lang w:eastAsia="tr-TR"/>
              </w:rPr>
              <w:t>TTVPN Bağlantısı</w:t>
            </w:r>
          </w:p>
        </w:tc>
        <w:tc>
          <w:tcPr>
            <w:tcW w:w="1418" w:type="dxa"/>
          </w:tcPr>
          <w:p w:rsidR="00DA2ECC" w:rsidRPr="009C4DF2" w:rsidRDefault="009941C8" w:rsidP="00415C36">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eastAsia="tr-TR"/>
              </w:rPr>
            </w:pPr>
            <w:r w:rsidRPr="009C4DF2">
              <w:rPr>
                <w:rFonts w:eastAsia="Calibri" w:cs="Times New Roman"/>
                <w:sz w:val="24"/>
                <w:szCs w:val="24"/>
                <w:lang w:eastAsia="tr-TR"/>
              </w:rPr>
              <w:t>Var</w:t>
            </w:r>
          </w:p>
        </w:tc>
        <w:tc>
          <w:tcPr>
            <w:cnfStyle w:val="000010000000" w:firstRow="0" w:lastRow="0" w:firstColumn="0" w:lastColumn="0" w:oddVBand="1" w:evenVBand="0" w:oddHBand="0" w:evenHBand="0" w:firstRowFirstColumn="0" w:firstRowLastColumn="0" w:lastRowFirstColumn="0" w:lastRowLastColumn="0"/>
            <w:tcW w:w="2268" w:type="dxa"/>
          </w:tcPr>
          <w:p w:rsidR="00DA2ECC" w:rsidRPr="009C4DF2" w:rsidRDefault="009941C8" w:rsidP="00415C36">
            <w:pPr>
              <w:spacing w:before="0" w:after="0"/>
              <w:jc w:val="center"/>
              <w:rPr>
                <w:rFonts w:eastAsia="Calibri" w:cs="Times New Roman"/>
                <w:sz w:val="24"/>
                <w:szCs w:val="24"/>
                <w:lang w:eastAsia="tr-TR"/>
              </w:rPr>
            </w:pPr>
            <w:r w:rsidRPr="009C4DF2">
              <w:rPr>
                <w:rFonts w:eastAsia="Calibri" w:cs="Times New Roman"/>
                <w:sz w:val="24"/>
                <w:szCs w:val="24"/>
                <w:lang w:eastAsia="tr-TR"/>
              </w:rPr>
              <w:t>-</w:t>
            </w:r>
          </w:p>
        </w:tc>
      </w:tr>
      <w:tr w:rsidR="00DA2ECC" w:rsidRPr="009C4DF2" w:rsidTr="00525E87">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943" w:type="dxa"/>
          </w:tcPr>
          <w:p w:rsidR="00DA2ECC" w:rsidRPr="009C4DF2" w:rsidRDefault="00DA2ECC" w:rsidP="00415C36">
            <w:pPr>
              <w:spacing w:before="0" w:after="0"/>
              <w:jc w:val="left"/>
              <w:rPr>
                <w:rFonts w:eastAsia="Times New Roman" w:cs="Times New Roman"/>
                <w:color w:val="000000"/>
                <w:sz w:val="24"/>
                <w:szCs w:val="24"/>
                <w:lang w:eastAsia="tr-TR"/>
              </w:rPr>
            </w:pPr>
            <w:r w:rsidRPr="009C4DF2">
              <w:rPr>
                <w:rFonts w:eastAsia="Times New Roman" w:cs="Times New Roman"/>
                <w:color w:val="000000"/>
                <w:sz w:val="24"/>
                <w:szCs w:val="24"/>
                <w:lang w:eastAsia="tr-TR"/>
              </w:rPr>
              <w:t>Etkileşimli Tahta</w:t>
            </w:r>
          </w:p>
        </w:tc>
        <w:tc>
          <w:tcPr>
            <w:tcW w:w="1418" w:type="dxa"/>
          </w:tcPr>
          <w:p w:rsidR="00DA2ECC" w:rsidRPr="009C4DF2" w:rsidRDefault="00DA2ECC" w:rsidP="00415C36">
            <w:pPr>
              <w:spacing w:before="0" w:after="0"/>
              <w:jc w:val="center"/>
              <w:cnfStyle w:val="000000010000" w:firstRow="0" w:lastRow="0" w:firstColumn="0" w:lastColumn="0" w:oddVBand="0" w:evenVBand="0" w:oddHBand="0" w:evenHBand="1" w:firstRowFirstColumn="0" w:firstRowLastColumn="0" w:lastRowFirstColumn="0" w:lastRowLastColumn="0"/>
              <w:rPr>
                <w:rFonts w:eastAsia="Calibri" w:cs="Times New Roman"/>
                <w:sz w:val="24"/>
                <w:szCs w:val="24"/>
                <w:lang w:eastAsia="tr-TR"/>
              </w:rPr>
            </w:pPr>
            <w:r w:rsidRPr="009C4DF2">
              <w:rPr>
                <w:rFonts w:eastAsia="Calibri" w:cs="Times New Roman"/>
                <w:sz w:val="24"/>
                <w:szCs w:val="24"/>
                <w:lang w:eastAsia="tr-TR"/>
              </w:rPr>
              <w:t>9</w:t>
            </w:r>
          </w:p>
        </w:tc>
        <w:tc>
          <w:tcPr>
            <w:cnfStyle w:val="000010000000" w:firstRow="0" w:lastRow="0" w:firstColumn="0" w:lastColumn="0" w:oddVBand="1" w:evenVBand="0" w:oddHBand="0" w:evenHBand="0" w:firstRowFirstColumn="0" w:firstRowLastColumn="0" w:lastRowFirstColumn="0" w:lastRowLastColumn="0"/>
            <w:tcW w:w="2268" w:type="dxa"/>
          </w:tcPr>
          <w:p w:rsidR="00DA2ECC" w:rsidRPr="009C4DF2" w:rsidRDefault="00DA2ECC" w:rsidP="00415C36">
            <w:pPr>
              <w:spacing w:before="0" w:after="0"/>
              <w:jc w:val="center"/>
              <w:rPr>
                <w:rFonts w:eastAsia="Calibri" w:cs="Times New Roman"/>
                <w:sz w:val="24"/>
                <w:szCs w:val="24"/>
                <w:lang w:eastAsia="tr-TR"/>
              </w:rPr>
            </w:pPr>
            <w:r w:rsidRPr="009C4DF2">
              <w:rPr>
                <w:rFonts w:eastAsia="Calibri" w:cs="Times New Roman"/>
                <w:sz w:val="24"/>
                <w:szCs w:val="24"/>
                <w:lang w:eastAsia="tr-TR"/>
              </w:rPr>
              <w:t>-</w:t>
            </w:r>
          </w:p>
        </w:tc>
      </w:tr>
      <w:tr w:rsidR="0077102E" w:rsidRPr="009C4DF2" w:rsidTr="00525E8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943" w:type="dxa"/>
          </w:tcPr>
          <w:p w:rsidR="0077102E" w:rsidRPr="009C4DF2" w:rsidRDefault="0077102E" w:rsidP="00415C36">
            <w:pPr>
              <w:spacing w:before="0" w:after="0"/>
              <w:jc w:val="left"/>
              <w:rPr>
                <w:rFonts w:eastAsia="Times New Roman" w:cs="Times New Roman"/>
                <w:sz w:val="24"/>
                <w:szCs w:val="24"/>
                <w:lang w:eastAsia="tr-TR"/>
              </w:rPr>
            </w:pPr>
            <w:r w:rsidRPr="009C4DF2">
              <w:rPr>
                <w:rFonts w:eastAsia="Times New Roman" w:cs="Times New Roman"/>
                <w:color w:val="000000"/>
                <w:sz w:val="24"/>
                <w:szCs w:val="24"/>
                <w:lang w:eastAsia="tr-TR"/>
              </w:rPr>
              <w:t>Bilgisayar</w:t>
            </w:r>
          </w:p>
        </w:tc>
        <w:tc>
          <w:tcPr>
            <w:tcW w:w="1418" w:type="dxa"/>
          </w:tcPr>
          <w:p w:rsidR="0077102E" w:rsidRPr="009C4DF2" w:rsidRDefault="009E47D2" w:rsidP="00415C36">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tr-TR"/>
              </w:rPr>
            </w:pPr>
            <w:r w:rsidRPr="009C4DF2">
              <w:rPr>
                <w:rFonts w:eastAsia="Times New Roman" w:cs="Times New Roman"/>
                <w:color w:val="000000"/>
                <w:sz w:val="24"/>
                <w:szCs w:val="24"/>
                <w:lang w:eastAsia="tr-TR"/>
              </w:rPr>
              <w:t>5</w:t>
            </w:r>
          </w:p>
        </w:tc>
        <w:tc>
          <w:tcPr>
            <w:cnfStyle w:val="000010000000" w:firstRow="0" w:lastRow="0" w:firstColumn="0" w:lastColumn="0" w:oddVBand="1" w:evenVBand="0" w:oddHBand="0" w:evenHBand="0" w:firstRowFirstColumn="0" w:firstRowLastColumn="0" w:lastRowFirstColumn="0" w:lastRowLastColumn="0"/>
            <w:tcW w:w="2268" w:type="dxa"/>
          </w:tcPr>
          <w:p w:rsidR="0077102E" w:rsidRPr="009C4DF2" w:rsidRDefault="0077102E" w:rsidP="00415C36">
            <w:pPr>
              <w:spacing w:before="0" w:after="0"/>
              <w:jc w:val="center"/>
              <w:rPr>
                <w:rFonts w:eastAsia="Times New Roman" w:cs="Times New Roman"/>
                <w:sz w:val="24"/>
                <w:szCs w:val="24"/>
                <w:lang w:eastAsia="tr-TR"/>
              </w:rPr>
            </w:pPr>
            <w:r w:rsidRPr="009C4DF2">
              <w:rPr>
                <w:rFonts w:eastAsia="Times New Roman" w:cs="Times New Roman"/>
                <w:sz w:val="24"/>
                <w:szCs w:val="24"/>
                <w:lang w:eastAsia="tr-TR"/>
              </w:rPr>
              <w:t>-</w:t>
            </w:r>
          </w:p>
        </w:tc>
      </w:tr>
      <w:tr w:rsidR="0077102E" w:rsidRPr="009C4DF2" w:rsidTr="00525E87">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943" w:type="dxa"/>
          </w:tcPr>
          <w:p w:rsidR="0077102E" w:rsidRPr="009C4DF2" w:rsidRDefault="0077102E" w:rsidP="00415C36">
            <w:pPr>
              <w:spacing w:before="0" w:after="0"/>
              <w:jc w:val="left"/>
              <w:rPr>
                <w:rFonts w:eastAsia="Times New Roman" w:cs="Times New Roman"/>
                <w:sz w:val="24"/>
                <w:szCs w:val="24"/>
                <w:lang w:eastAsia="tr-TR"/>
              </w:rPr>
            </w:pPr>
            <w:r w:rsidRPr="009C4DF2">
              <w:rPr>
                <w:rFonts w:eastAsia="Times New Roman" w:cs="Times New Roman"/>
                <w:color w:val="000000"/>
                <w:sz w:val="24"/>
                <w:szCs w:val="24"/>
                <w:lang w:eastAsia="tr-TR"/>
              </w:rPr>
              <w:t>Yazıcı</w:t>
            </w:r>
          </w:p>
        </w:tc>
        <w:tc>
          <w:tcPr>
            <w:tcW w:w="1418" w:type="dxa"/>
          </w:tcPr>
          <w:p w:rsidR="0077102E" w:rsidRPr="009C4DF2" w:rsidRDefault="0077102E" w:rsidP="00415C36">
            <w:pPr>
              <w:spacing w:before="0" w:after="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4"/>
                <w:szCs w:val="24"/>
                <w:lang w:eastAsia="tr-TR"/>
              </w:rPr>
            </w:pPr>
            <w:r w:rsidRPr="009C4DF2">
              <w:rPr>
                <w:rFonts w:eastAsia="Times New Roman" w:cs="Times New Roman"/>
                <w:color w:val="000000"/>
                <w:sz w:val="24"/>
                <w:szCs w:val="24"/>
                <w:lang w:eastAsia="tr-TR"/>
              </w:rPr>
              <w:t>3</w:t>
            </w:r>
          </w:p>
        </w:tc>
        <w:tc>
          <w:tcPr>
            <w:cnfStyle w:val="000010000000" w:firstRow="0" w:lastRow="0" w:firstColumn="0" w:lastColumn="0" w:oddVBand="1" w:evenVBand="0" w:oddHBand="0" w:evenHBand="0" w:firstRowFirstColumn="0" w:firstRowLastColumn="0" w:lastRowFirstColumn="0" w:lastRowLastColumn="0"/>
            <w:tcW w:w="2268" w:type="dxa"/>
          </w:tcPr>
          <w:p w:rsidR="0077102E" w:rsidRPr="009C4DF2" w:rsidRDefault="0077102E" w:rsidP="00415C36">
            <w:pPr>
              <w:spacing w:before="0" w:after="0"/>
              <w:jc w:val="center"/>
              <w:rPr>
                <w:rFonts w:eastAsia="Times New Roman" w:cs="Times New Roman"/>
                <w:sz w:val="24"/>
                <w:szCs w:val="24"/>
                <w:lang w:eastAsia="tr-TR"/>
              </w:rPr>
            </w:pPr>
            <w:r w:rsidRPr="009C4DF2">
              <w:rPr>
                <w:rFonts w:eastAsia="Times New Roman" w:cs="Times New Roman"/>
                <w:color w:val="000000"/>
                <w:sz w:val="24"/>
                <w:szCs w:val="24"/>
                <w:lang w:eastAsia="tr-TR"/>
              </w:rPr>
              <w:t>-</w:t>
            </w:r>
          </w:p>
        </w:tc>
      </w:tr>
      <w:tr w:rsidR="0077102E" w:rsidRPr="009C4DF2" w:rsidTr="00525E8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943" w:type="dxa"/>
          </w:tcPr>
          <w:p w:rsidR="0077102E" w:rsidRPr="009C4DF2" w:rsidRDefault="0077102E" w:rsidP="00415C36">
            <w:pPr>
              <w:spacing w:before="0" w:after="0"/>
              <w:jc w:val="left"/>
              <w:rPr>
                <w:rFonts w:eastAsia="Times New Roman" w:cs="Times New Roman"/>
                <w:sz w:val="24"/>
                <w:szCs w:val="24"/>
                <w:lang w:eastAsia="tr-TR"/>
              </w:rPr>
            </w:pPr>
            <w:r w:rsidRPr="009C4DF2">
              <w:rPr>
                <w:rFonts w:eastAsia="Times New Roman" w:cs="Times New Roman"/>
                <w:color w:val="000000"/>
                <w:sz w:val="24"/>
                <w:szCs w:val="24"/>
                <w:lang w:eastAsia="tr-TR"/>
              </w:rPr>
              <w:t>Tarayıcı</w:t>
            </w:r>
          </w:p>
        </w:tc>
        <w:tc>
          <w:tcPr>
            <w:tcW w:w="1418" w:type="dxa"/>
          </w:tcPr>
          <w:p w:rsidR="0077102E" w:rsidRPr="009C4DF2" w:rsidRDefault="0077102E" w:rsidP="00415C36">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tr-TR"/>
              </w:rPr>
            </w:pPr>
            <w:r w:rsidRPr="009C4DF2">
              <w:rPr>
                <w:rFonts w:eastAsia="Times New Roman" w:cs="Times New Roman"/>
                <w:color w:val="000000"/>
                <w:sz w:val="24"/>
                <w:szCs w:val="24"/>
                <w:lang w:eastAsia="tr-TR"/>
              </w:rPr>
              <w:t>1</w:t>
            </w:r>
          </w:p>
        </w:tc>
        <w:tc>
          <w:tcPr>
            <w:cnfStyle w:val="000010000000" w:firstRow="0" w:lastRow="0" w:firstColumn="0" w:lastColumn="0" w:oddVBand="1" w:evenVBand="0" w:oddHBand="0" w:evenHBand="0" w:firstRowFirstColumn="0" w:firstRowLastColumn="0" w:lastRowFirstColumn="0" w:lastRowLastColumn="0"/>
            <w:tcW w:w="2268" w:type="dxa"/>
          </w:tcPr>
          <w:p w:rsidR="0077102E" w:rsidRPr="009C4DF2" w:rsidRDefault="0077102E" w:rsidP="00415C36">
            <w:pPr>
              <w:spacing w:before="0" w:after="0"/>
              <w:jc w:val="center"/>
              <w:rPr>
                <w:rFonts w:eastAsia="Times New Roman" w:cs="Times New Roman"/>
                <w:sz w:val="24"/>
                <w:szCs w:val="24"/>
                <w:lang w:eastAsia="tr-TR"/>
              </w:rPr>
            </w:pPr>
            <w:r w:rsidRPr="009C4DF2">
              <w:rPr>
                <w:rFonts w:eastAsia="Times New Roman" w:cs="Times New Roman"/>
                <w:color w:val="000000"/>
                <w:sz w:val="24"/>
                <w:szCs w:val="24"/>
                <w:lang w:eastAsia="tr-TR"/>
              </w:rPr>
              <w:t>-</w:t>
            </w:r>
          </w:p>
        </w:tc>
      </w:tr>
      <w:tr w:rsidR="0077102E" w:rsidRPr="009C4DF2" w:rsidTr="00525E87">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943" w:type="dxa"/>
          </w:tcPr>
          <w:p w:rsidR="0077102E" w:rsidRPr="009C4DF2" w:rsidRDefault="0077102E" w:rsidP="00415C36">
            <w:pPr>
              <w:spacing w:before="0" w:after="0"/>
              <w:jc w:val="left"/>
              <w:rPr>
                <w:rFonts w:eastAsia="Times New Roman" w:cs="Times New Roman"/>
                <w:sz w:val="24"/>
                <w:szCs w:val="24"/>
                <w:lang w:eastAsia="tr-TR"/>
              </w:rPr>
            </w:pPr>
            <w:r w:rsidRPr="009C4DF2">
              <w:rPr>
                <w:rFonts w:eastAsia="Times New Roman" w:cs="Times New Roman"/>
                <w:color w:val="000000"/>
                <w:sz w:val="24"/>
                <w:szCs w:val="24"/>
                <w:lang w:eastAsia="tr-TR"/>
              </w:rPr>
              <w:t>Projeksiyon</w:t>
            </w:r>
          </w:p>
        </w:tc>
        <w:tc>
          <w:tcPr>
            <w:tcW w:w="1418" w:type="dxa"/>
          </w:tcPr>
          <w:p w:rsidR="0077102E" w:rsidRPr="009C4DF2" w:rsidRDefault="009E47D2" w:rsidP="00415C36">
            <w:pPr>
              <w:spacing w:before="0" w:after="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4"/>
                <w:szCs w:val="24"/>
                <w:lang w:eastAsia="tr-TR"/>
              </w:rPr>
            </w:pPr>
            <w:r w:rsidRPr="009C4DF2">
              <w:rPr>
                <w:rFonts w:eastAsia="Times New Roman" w:cs="Times New Roman"/>
                <w:color w:val="000000"/>
                <w:sz w:val="24"/>
                <w:szCs w:val="24"/>
                <w:lang w:eastAsia="tr-TR"/>
              </w:rPr>
              <w:t>0</w:t>
            </w:r>
          </w:p>
        </w:tc>
        <w:tc>
          <w:tcPr>
            <w:cnfStyle w:val="000010000000" w:firstRow="0" w:lastRow="0" w:firstColumn="0" w:lastColumn="0" w:oddVBand="1" w:evenVBand="0" w:oddHBand="0" w:evenHBand="0" w:firstRowFirstColumn="0" w:firstRowLastColumn="0" w:lastRowFirstColumn="0" w:lastRowLastColumn="0"/>
            <w:tcW w:w="2268" w:type="dxa"/>
          </w:tcPr>
          <w:p w:rsidR="0077102E" w:rsidRPr="009C4DF2" w:rsidRDefault="009E47D2" w:rsidP="00415C36">
            <w:pPr>
              <w:spacing w:before="0" w:after="0"/>
              <w:jc w:val="center"/>
              <w:rPr>
                <w:rFonts w:eastAsia="Times New Roman" w:cs="Times New Roman"/>
                <w:sz w:val="24"/>
                <w:szCs w:val="24"/>
                <w:lang w:eastAsia="tr-TR"/>
              </w:rPr>
            </w:pPr>
            <w:r w:rsidRPr="009C4DF2">
              <w:rPr>
                <w:rFonts w:eastAsia="Times New Roman" w:cs="Times New Roman"/>
                <w:sz w:val="24"/>
                <w:szCs w:val="24"/>
                <w:lang w:eastAsia="tr-TR"/>
              </w:rPr>
              <w:t>-</w:t>
            </w:r>
          </w:p>
        </w:tc>
      </w:tr>
      <w:tr w:rsidR="0077102E" w:rsidRPr="009C4DF2" w:rsidTr="00525E87">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943" w:type="dxa"/>
          </w:tcPr>
          <w:p w:rsidR="0077102E" w:rsidRPr="009C4DF2" w:rsidRDefault="0077102E" w:rsidP="00415C36">
            <w:pPr>
              <w:spacing w:before="0" w:after="0"/>
              <w:jc w:val="left"/>
              <w:rPr>
                <w:rFonts w:eastAsia="Times New Roman" w:cs="Times New Roman"/>
                <w:sz w:val="24"/>
                <w:szCs w:val="24"/>
                <w:lang w:eastAsia="tr-TR"/>
              </w:rPr>
            </w:pPr>
            <w:r w:rsidRPr="009C4DF2">
              <w:rPr>
                <w:rFonts w:eastAsia="Times New Roman" w:cs="Times New Roman"/>
                <w:color w:val="000000"/>
                <w:sz w:val="24"/>
                <w:szCs w:val="24"/>
                <w:lang w:eastAsia="tr-TR"/>
              </w:rPr>
              <w:t>İnternet Bağlantısı</w:t>
            </w:r>
          </w:p>
        </w:tc>
        <w:tc>
          <w:tcPr>
            <w:tcW w:w="1418" w:type="dxa"/>
          </w:tcPr>
          <w:p w:rsidR="0077102E" w:rsidRPr="009C4DF2" w:rsidRDefault="0077102E" w:rsidP="00415C36">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eastAsia="tr-TR"/>
              </w:rPr>
            </w:pPr>
            <w:r w:rsidRPr="009C4DF2">
              <w:rPr>
                <w:rFonts w:eastAsia="Calibri" w:cs="Times New Roman"/>
                <w:sz w:val="24"/>
                <w:szCs w:val="24"/>
                <w:lang w:eastAsia="tr-TR"/>
              </w:rPr>
              <w:t>Var</w:t>
            </w:r>
          </w:p>
        </w:tc>
        <w:tc>
          <w:tcPr>
            <w:cnfStyle w:val="000010000000" w:firstRow="0" w:lastRow="0" w:firstColumn="0" w:lastColumn="0" w:oddVBand="1" w:evenVBand="0" w:oddHBand="0" w:evenHBand="0" w:firstRowFirstColumn="0" w:firstRowLastColumn="0" w:lastRowFirstColumn="0" w:lastRowLastColumn="0"/>
            <w:tcW w:w="2268" w:type="dxa"/>
          </w:tcPr>
          <w:p w:rsidR="0077102E" w:rsidRPr="009C4DF2" w:rsidRDefault="009941C8" w:rsidP="00415C36">
            <w:pPr>
              <w:spacing w:before="0" w:after="0"/>
              <w:jc w:val="center"/>
              <w:rPr>
                <w:rFonts w:eastAsia="Calibri" w:cs="Times New Roman"/>
                <w:sz w:val="24"/>
                <w:szCs w:val="24"/>
                <w:lang w:eastAsia="tr-TR"/>
              </w:rPr>
            </w:pPr>
            <w:r w:rsidRPr="009C4DF2">
              <w:rPr>
                <w:rFonts w:eastAsia="Calibri" w:cs="Times New Roman"/>
                <w:sz w:val="24"/>
                <w:szCs w:val="24"/>
                <w:lang w:eastAsia="tr-TR"/>
              </w:rPr>
              <w:t>-</w:t>
            </w:r>
          </w:p>
        </w:tc>
      </w:tr>
      <w:tr w:rsidR="0077102E" w:rsidRPr="009C4DF2" w:rsidTr="00525E87">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943" w:type="dxa"/>
          </w:tcPr>
          <w:p w:rsidR="0077102E" w:rsidRPr="009C4DF2" w:rsidRDefault="0077102E" w:rsidP="00415C36">
            <w:pPr>
              <w:spacing w:before="0" w:after="0"/>
              <w:jc w:val="left"/>
              <w:rPr>
                <w:rFonts w:eastAsia="Calibri" w:cs="Times New Roman"/>
                <w:sz w:val="24"/>
                <w:szCs w:val="24"/>
                <w:lang w:eastAsia="tr-TR"/>
              </w:rPr>
            </w:pPr>
            <w:r w:rsidRPr="009C4DF2">
              <w:rPr>
                <w:rFonts w:eastAsia="Calibri" w:cs="Times New Roman"/>
                <w:sz w:val="24"/>
                <w:szCs w:val="24"/>
                <w:lang w:eastAsia="tr-TR"/>
              </w:rPr>
              <w:t>Araç sayısı</w:t>
            </w:r>
          </w:p>
        </w:tc>
        <w:tc>
          <w:tcPr>
            <w:tcW w:w="1418" w:type="dxa"/>
          </w:tcPr>
          <w:p w:rsidR="0077102E" w:rsidRPr="009C4DF2" w:rsidRDefault="0077102E" w:rsidP="00415C36">
            <w:pPr>
              <w:spacing w:before="0" w:after="0"/>
              <w:jc w:val="center"/>
              <w:cnfStyle w:val="000000010000" w:firstRow="0" w:lastRow="0" w:firstColumn="0" w:lastColumn="0" w:oddVBand="0" w:evenVBand="0" w:oddHBand="0" w:evenHBand="1" w:firstRowFirstColumn="0" w:firstRowLastColumn="0" w:lastRowFirstColumn="0" w:lastRowLastColumn="0"/>
              <w:rPr>
                <w:rFonts w:eastAsia="Calibri" w:cs="Times New Roman"/>
                <w:sz w:val="24"/>
                <w:szCs w:val="24"/>
                <w:lang w:eastAsia="tr-TR"/>
              </w:rPr>
            </w:pPr>
            <w:r w:rsidRPr="009C4DF2">
              <w:rPr>
                <w:rFonts w:eastAsia="Calibri" w:cs="Times New Roman"/>
                <w:sz w:val="24"/>
                <w:szCs w:val="24"/>
                <w:lang w:eastAsia="tr-TR"/>
              </w:rPr>
              <w:t>-</w:t>
            </w:r>
          </w:p>
        </w:tc>
        <w:tc>
          <w:tcPr>
            <w:cnfStyle w:val="000010000000" w:firstRow="0" w:lastRow="0" w:firstColumn="0" w:lastColumn="0" w:oddVBand="1" w:evenVBand="0" w:oddHBand="0" w:evenHBand="0" w:firstRowFirstColumn="0" w:firstRowLastColumn="0" w:lastRowFirstColumn="0" w:lastRowLastColumn="0"/>
            <w:tcW w:w="2268" w:type="dxa"/>
          </w:tcPr>
          <w:p w:rsidR="0077102E" w:rsidRPr="009C4DF2" w:rsidRDefault="0077102E" w:rsidP="00415C36">
            <w:pPr>
              <w:spacing w:before="0" w:after="0"/>
              <w:jc w:val="center"/>
              <w:rPr>
                <w:rFonts w:eastAsia="Calibri" w:cs="Times New Roman"/>
                <w:sz w:val="24"/>
                <w:szCs w:val="24"/>
                <w:lang w:eastAsia="tr-TR"/>
              </w:rPr>
            </w:pPr>
            <w:r w:rsidRPr="009C4DF2">
              <w:rPr>
                <w:rFonts w:eastAsia="Calibri" w:cs="Times New Roman"/>
                <w:sz w:val="24"/>
                <w:szCs w:val="24"/>
                <w:lang w:eastAsia="tr-TR"/>
              </w:rPr>
              <w:t>-</w:t>
            </w:r>
          </w:p>
        </w:tc>
      </w:tr>
    </w:tbl>
    <w:p w:rsidR="00607DE3" w:rsidRPr="009C4DF2" w:rsidRDefault="0077102E" w:rsidP="001B4B65">
      <w:pPr>
        <w:rPr>
          <w:rFonts w:cs="Times New Roman"/>
          <w:b/>
          <w:color w:val="984806" w:themeColor="accent6" w:themeShade="80"/>
          <w:szCs w:val="24"/>
        </w:rPr>
      </w:pPr>
      <w:r w:rsidRPr="009C4DF2">
        <w:rPr>
          <w:rFonts w:cs="Times New Roman"/>
          <w:b/>
          <w:color w:val="984806" w:themeColor="accent6" w:themeShade="80"/>
          <w:szCs w:val="24"/>
        </w:rPr>
        <w:t xml:space="preserve">                        </w:t>
      </w:r>
    </w:p>
    <w:p w:rsidR="006D3738" w:rsidRPr="009C4DF2" w:rsidRDefault="006D3738" w:rsidP="001B4B65">
      <w:pPr>
        <w:rPr>
          <w:rFonts w:eastAsia="Times New Roman" w:cs="Times New Roman"/>
          <w:szCs w:val="24"/>
          <w:lang w:eastAsia="tr-TR"/>
        </w:rPr>
      </w:pPr>
    </w:p>
    <w:p w:rsidR="00244841" w:rsidRPr="009C4DF2" w:rsidRDefault="0074271B" w:rsidP="00244841">
      <w:pPr>
        <w:rPr>
          <w:rFonts w:eastAsia="Times New Roman" w:cs="Times New Roman"/>
          <w:b/>
          <w:color w:val="984806" w:themeColor="accent6" w:themeShade="80"/>
          <w:szCs w:val="24"/>
        </w:rPr>
      </w:pPr>
      <w:r w:rsidRPr="009C4DF2">
        <w:rPr>
          <w:rFonts w:eastAsia="Times New Roman" w:cs="Times New Roman"/>
          <w:b/>
          <w:color w:val="984806" w:themeColor="accent6" w:themeShade="80"/>
          <w:szCs w:val="24"/>
        </w:rPr>
        <w:t xml:space="preserve">1. 4 </w:t>
      </w:r>
      <w:r w:rsidR="00244841" w:rsidRPr="009C4DF2">
        <w:rPr>
          <w:rFonts w:eastAsia="Times New Roman" w:cs="Times New Roman"/>
          <w:b/>
          <w:color w:val="984806" w:themeColor="accent6" w:themeShade="80"/>
          <w:szCs w:val="24"/>
        </w:rPr>
        <w:t>Faruk Du</w:t>
      </w:r>
      <w:r w:rsidR="00A424F9" w:rsidRPr="009C4DF2">
        <w:rPr>
          <w:rFonts w:eastAsia="Times New Roman" w:cs="Times New Roman"/>
          <w:b/>
          <w:color w:val="984806" w:themeColor="accent6" w:themeShade="80"/>
          <w:szCs w:val="24"/>
        </w:rPr>
        <w:t>man Özel E</w:t>
      </w:r>
      <w:r w:rsidR="009E47D2" w:rsidRPr="009C4DF2">
        <w:rPr>
          <w:rFonts w:eastAsia="Times New Roman" w:cs="Times New Roman"/>
          <w:b/>
          <w:color w:val="984806" w:themeColor="accent6" w:themeShade="80"/>
          <w:szCs w:val="24"/>
        </w:rPr>
        <w:t>ğitim Uygulama Okulu</w:t>
      </w:r>
      <w:r w:rsidRPr="009C4DF2">
        <w:rPr>
          <w:rFonts w:eastAsia="Times New Roman" w:cs="Times New Roman"/>
          <w:b/>
          <w:color w:val="984806" w:themeColor="accent6" w:themeShade="80"/>
          <w:szCs w:val="24"/>
        </w:rPr>
        <w:t xml:space="preserve"> Mali Kaynaklar</w:t>
      </w:r>
    </w:p>
    <w:p w:rsidR="0074271B" w:rsidRPr="009C4DF2" w:rsidRDefault="0074271B" w:rsidP="00244841">
      <w:pPr>
        <w:rPr>
          <w:rFonts w:eastAsia="Times New Roman" w:cs="Times New Roman"/>
          <w:color w:val="000000" w:themeColor="text1"/>
          <w:szCs w:val="24"/>
        </w:rPr>
      </w:pPr>
      <w:r w:rsidRPr="009C4DF2">
        <w:rPr>
          <w:rFonts w:eastAsia="Times New Roman" w:cs="Times New Roman"/>
          <w:color w:val="000000" w:themeColor="text1"/>
          <w:szCs w:val="24"/>
        </w:rPr>
        <w:t xml:space="preserve">       </w:t>
      </w:r>
      <w:r w:rsidR="009E47D2" w:rsidRPr="009C4DF2">
        <w:rPr>
          <w:rFonts w:eastAsia="Times New Roman" w:cs="Times New Roman"/>
          <w:color w:val="000000" w:themeColor="text1"/>
          <w:szCs w:val="24"/>
        </w:rPr>
        <w:t>Okulumuz</w:t>
      </w:r>
      <w:r w:rsidR="00A4000E">
        <w:rPr>
          <w:rFonts w:eastAsia="Times New Roman" w:cs="Times New Roman"/>
          <w:color w:val="000000" w:themeColor="text1"/>
          <w:szCs w:val="24"/>
        </w:rPr>
        <w:t xml:space="preserve"> harcamaları İ</w:t>
      </w:r>
      <w:r w:rsidRPr="009C4DF2">
        <w:rPr>
          <w:rFonts w:eastAsia="Times New Roman" w:cs="Times New Roman"/>
          <w:color w:val="000000" w:themeColor="text1"/>
          <w:szCs w:val="24"/>
        </w:rPr>
        <w:t>lçe Milli Eğitim M</w:t>
      </w:r>
      <w:r w:rsidR="00A4000E">
        <w:rPr>
          <w:rFonts w:eastAsia="Times New Roman" w:cs="Times New Roman"/>
          <w:color w:val="000000" w:themeColor="text1"/>
          <w:szCs w:val="24"/>
        </w:rPr>
        <w:t>üdürlüğü</w:t>
      </w:r>
      <w:r w:rsidR="009A5F2E" w:rsidRPr="009C4DF2">
        <w:rPr>
          <w:rFonts w:eastAsia="Times New Roman" w:cs="Times New Roman"/>
          <w:color w:val="000000" w:themeColor="text1"/>
          <w:szCs w:val="24"/>
        </w:rPr>
        <w:t>nün okul aile birliği hesabına</w:t>
      </w:r>
      <w:r w:rsidRPr="009C4DF2">
        <w:rPr>
          <w:rFonts w:eastAsia="Times New Roman" w:cs="Times New Roman"/>
          <w:color w:val="000000" w:themeColor="text1"/>
          <w:szCs w:val="24"/>
        </w:rPr>
        <w:t xml:space="preserve"> aktardığı ödenekler</w:t>
      </w:r>
      <w:r w:rsidR="009941C8" w:rsidRPr="009C4DF2">
        <w:rPr>
          <w:rFonts w:eastAsia="Times New Roman" w:cs="Times New Roman"/>
          <w:color w:val="000000" w:themeColor="text1"/>
          <w:szCs w:val="24"/>
        </w:rPr>
        <w:t xml:space="preserve"> ve</w:t>
      </w:r>
      <w:r w:rsidR="00815DFF" w:rsidRPr="009C4DF2">
        <w:rPr>
          <w:rFonts w:eastAsia="Times New Roman" w:cs="Times New Roman"/>
          <w:color w:val="000000" w:themeColor="text1"/>
          <w:szCs w:val="24"/>
        </w:rPr>
        <w:t xml:space="preserve"> MEBBİS Modülündeki Ödenek Takip Modülünden</w:t>
      </w:r>
      <w:r w:rsidR="009941C8" w:rsidRPr="009C4DF2">
        <w:rPr>
          <w:rFonts w:eastAsia="Times New Roman" w:cs="Times New Roman"/>
          <w:color w:val="000000" w:themeColor="text1"/>
          <w:szCs w:val="24"/>
        </w:rPr>
        <w:t xml:space="preserve"> m</w:t>
      </w:r>
      <w:r w:rsidR="00815DFF" w:rsidRPr="009C4DF2">
        <w:rPr>
          <w:rFonts w:eastAsia="Times New Roman" w:cs="Times New Roman"/>
          <w:color w:val="000000" w:themeColor="text1"/>
          <w:szCs w:val="24"/>
        </w:rPr>
        <w:t>erkezi bütçeden talep edilen ödenekler</w:t>
      </w:r>
      <w:r w:rsidRPr="009C4DF2">
        <w:rPr>
          <w:rFonts w:eastAsia="Times New Roman" w:cs="Times New Roman"/>
          <w:color w:val="000000" w:themeColor="text1"/>
          <w:szCs w:val="24"/>
        </w:rPr>
        <w:t xml:space="preserve"> ile sağlanmak</w:t>
      </w:r>
      <w:r w:rsidR="009E47D2" w:rsidRPr="009C4DF2">
        <w:rPr>
          <w:rFonts w:eastAsia="Times New Roman" w:cs="Times New Roman"/>
          <w:color w:val="000000" w:themeColor="text1"/>
          <w:szCs w:val="24"/>
        </w:rPr>
        <w:t xml:space="preserve">tadır. Bunun dışında okulumuzun herhangi bir mali kaynak </w:t>
      </w:r>
      <w:r w:rsidRPr="009C4DF2">
        <w:rPr>
          <w:rFonts w:eastAsia="Times New Roman" w:cs="Times New Roman"/>
          <w:color w:val="000000" w:themeColor="text1"/>
          <w:szCs w:val="24"/>
        </w:rPr>
        <w:t>girişi olmamaktadır.</w:t>
      </w:r>
    </w:p>
    <w:p w:rsidR="000D0DA0" w:rsidRPr="009C4DF2" w:rsidRDefault="000D0DA0" w:rsidP="00244841">
      <w:pPr>
        <w:rPr>
          <w:rFonts w:cs="Times New Roman"/>
          <w:b/>
          <w:color w:val="FF0000"/>
          <w:szCs w:val="24"/>
        </w:rPr>
      </w:pPr>
    </w:p>
    <w:p w:rsidR="00925D15" w:rsidRDefault="00925D15" w:rsidP="00244841">
      <w:pPr>
        <w:rPr>
          <w:b/>
          <w:color w:val="FF0000"/>
          <w:sz w:val="28"/>
          <w:szCs w:val="28"/>
        </w:rPr>
      </w:pPr>
    </w:p>
    <w:p w:rsidR="009C4DF2" w:rsidRDefault="009C4DF2" w:rsidP="00244841">
      <w:pPr>
        <w:rPr>
          <w:b/>
          <w:color w:val="FF0000"/>
          <w:sz w:val="28"/>
          <w:szCs w:val="28"/>
        </w:rPr>
      </w:pPr>
    </w:p>
    <w:p w:rsidR="00412C32" w:rsidRDefault="00412C32" w:rsidP="00244841">
      <w:pPr>
        <w:rPr>
          <w:rFonts w:cs="Times New Roman"/>
          <w:b/>
          <w:color w:val="FF0000"/>
          <w:szCs w:val="24"/>
        </w:rPr>
      </w:pPr>
    </w:p>
    <w:p w:rsidR="00244841" w:rsidRPr="009C4DF2" w:rsidRDefault="00925D15" w:rsidP="00244841">
      <w:pPr>
        <w:rPr>
          <w:rFonts w:cs="Times New Roman"/>
          <w:b/>
          <w:color w:val="FF0000"/>
          <w:szCs w:val="24"/>
        </w:rPr>
      </w:pPr>
      <w:r w:rsidRPr="009C4DF2">
        <w:rPr>
          <w:rFonts w:cs="Times New Roman"/>
          <w:b/>
          <w:color w:val="FF0000"/>
          <w:szCs w:val="24"/>
        </w:rPr>
        <w:lastRenderedPageBreak/>
        <w:t>Tablo 17 Okul B</w:t>
      </w:r>
      <w:r w:rsidR="00244841" w:rsidRPr="009C4DF2">
        <w:rPr>
          <w:rFonts w:cs="Times New Roman"/>
          <w:b/>
          <w:color w:val="FF0000"/>
          <w:szCs w:val="24"/>
        </w:rPr>
        <w:t xml:space="preserve">ütçesi </w:t>
      </w:r>
    </w:p>
    <w:tbl>
      <w:tblPr>
        <w:tblpPr w:leftFromText="141" w:rightFromText="141" w:vertAnchor="text" w:tblpY="1"/>
        <w:tblOverlap w:val="neve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6"/>
        <w:gridCol w:w="2194"/>
        <w:gridCol w:w="2194"/>
        <w:gridCol w:w="2194"/>
      </w:tblGrid>
      <w:tr w:rsidR="004F518A" w:rsidRPr="009C4DF2" w:rsidTr="00415C36">
        <w:trPr>
          <w:trHeight w:val="256"/>
        </w:trPr>
        <w:tc>
          <w:tcPr>
            <w:tcW w:w="1965" w:type="dxa"/>
            <w:shd w:val="clear" w:color="auto" w:fill="D9D9D9"/>
            <w:vAlign w:val="center"/>
          </w:tcPr>
          <w:p w:rsidR="00244841" w:rsidRPr="009C4DF2" w:rsidRDefault="00244841" w:rsidP="00415C36">
            <w:pPr>
              <w:spacing w:before="0" w:after="0" w:line="240" w:lineRule="auto"/>
              <w:jc w:val="center"/>
              <w:rPr>
                <w:rFonts w:eastAsia="Calibri" w:cs="Times New Roman"/>
                <w:color w:val="FF0000"/>
                <w:szCs w:val="24"/>
              </w:rPr>
            </w:pPr>
            <w:r w:rsidRPr="009C4DF2">
              <w:rPr>
                <w:rFonts w:eastAsia="Calibri" w:cs="Times New Roman"/>
                <w:color w:val="FF0000"/>
                <w:szCs w:val="24"/>
              </w:rPr>
              <w:t>Kaynaklar</w:t>
            </w:r>
          </w:p>
        </w:tc>
        <w:tc>
          <w:tcPr>
            <w:tcW w:w="1594" w:type="dxa"/>
            <w:shd w:val="clear" w:color="auto" w:fill="D9D9D9"/>
            <w:vAlign w:val="center"/>
          </w:tcPr>
          <w:p w:rsidR="00244841" w:rsidRPr="009C4DF2" w:rsidRDefault="00244841" w:rsidP="00415C36">
            <w:pPr>
              <w:spacing w:before="0" w:after="0" w:line="240" w:lineRule="auto"/>
              <w:jc w:val="center"/>
              <w:rPr>
                <w:rFonts w:eastAsia="Calibri" w:cs="Times New Roman"/>
                <w:color w:val="FF0000"/>
                <w:szCs w:val="24"/>
              </w:rPr>
            </w:pPr>
            <w:r w:rsidRPr="009C4DF2">
              <w:rPr>
                <w:rFonts w:eastAsia="Calibri" w:cs="Times New Roman"/>
                <w:color w:val="FF0000"/>
                <w:szCs w:val="24"/>
              </w:rPr>
              <w:t>201</w:t>
            </w:r>
            <w:r w:rsidR="009A5F2E" w:rsidRPr="009C4DF2">
              <w:rPr>
                <w:rFonts w:eastAsia="Calibri" w:cs="Times New Roman"/>
                <w:color w:val="FF0000"/>
                <w:szCs w:val="24"/>
              </w:rPr>
              <w:t>6</w:t>
            </w:r>
          </w:p>
        </w:tc>
        <w:tc>
          <w:tcPr>
            <w:tcW w:w="1594" w:type="dxa"/>
            <w:shd w:val="clear" w:color="auto" w:fill="D9D9D9"/>
            <w:vAlign w:val="center"/>
          </w:tcPr>
          <w:p w:rsidR="00244841" w:rsidRPr="009C4DF2" w:rsidRDefault="00244841" w:rsidP="00415C36">
            <w:pPr>
              <w:spacing w:before="0" w:after="0" w:line="240" w:lineRule="auto"/>
              <w:jc w:val="center"/>
              <w:rPr>
                <w:rFonts w:eastAsia="Calibri" w:cs="Times New Roman"/>
                <w:color w:val="FF0000"/>
                <w:szCs w:val="24"/>
              </w:rPr>
            </w:pPr>
            <w:r w:rsidRPr="009C4DF2">
              <w:rPr>
                <w:rFonts w:eastAsia="Calibri" w:cs="Times New Roman"/>
                <w:color w:val="FF0000"/>
                <w:szCs w:val="24"/>
              </w:rPr>
              <w:t>201</w:t>
            </w:r>
            <w:r w:rsidR="009A5F2E" w:rsidRPr="009C4DF2">
              <w:rPr>
                <w:rFonts w:eastAsia="Calibri" w:cs="Times New Roman"/>
                <w:color w:val="FF0000"/>
                <w:szCs w:val="24"/>
              </w:rPr>
              <w:t>7</w:t>
            </w:r>
          </w:p>
        </w:tc>
        <w:tc>
          <w:tcPr>
            <w:tcW w:w="1594" w:type="dxa"/>
            <w:shd w:val="clear" w:color="auto" w:fill="D9D9D9"/>
            <w:vAlign w:val="center"/>
          </w:tcPr>
          <w:p w:rsidR="00244841" w:rsidRPr="009C4DF2" w:rsidRDefault="00244841" w:rsidP="00415C36">
            <w:pPr>
              <w:spacing w:before="0" w:after="0" w:line="240" w:lineRule="auto"/>
              <w:jc w:val="center"/>
              <w:rPr>
                <w:rFonts w:eastAsia="Calibri" w:cs="Times New Roman"/>
                <w:color w:val="FF0000"/>
                <w:szCs w:val="24"/>
              </w:rPr>
            </w:pPr>
            <w:r w:rsidRPr="009C4DF2">
              <w:rPr>
                <w:rFonts w:eastAsia="Calibri" w:cs="Times New Roman"/>
                <w:color w:val="FF0000"/>
                <w:szCs w:val="24"/>
              </w:rPr>
              <w:t>201</w:t>
            </w:r>
            <w:r w:rsidR="009A5F2E" w:rsidRPr="009C4DF2">
              <w:rPr>
                <w:rFonts w:eastAsia="Calibri" w:cs="Times New Roman"/>
                <w:color w:val="FF0000"/>
                <w:szCs w:val="24"/>
              </w:rPr>
              <w:t>8</w:t>
            </w:r>
          </w:p>
        </w:tc>
      </w:tr>
      <w:tr w:rsidR="004F518A" w:rsidRPr="009C4DF2" w:rsidTr="00415C36">
        <w:trPr>
          <w:trHeight w:val="256"/>
        </w:trPr>
        <w:tc>
          <w:tcPr>
            <w:tcW w:w="1965"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Genel Bütçe</w:t>
            </w:r>
          </w:p>
        </w:tc>
        <w:tc>
          <w:tcPr>
            <w:tcW w:w="1594" w:type="dxa"/>
            <w:vAlign w:val="center"/>
          </w:tcPr>
          <w:p w:rsidR="00244841" w:rsidRPr="009C4DF2" w:rsidRDefault="00120E27" w:rsidP="00415C36">
            <w:pPr>
              <w:spacing w:before="0" w:after="0"/>
              <w:jc w:val="center"/>
              <w:rPr>
                <w:rFonts w:eastAsia="Calibri" w:cs="Times New Roman"/>
                <w:color w:val="FF0000"/>
                <w:szCs w:val="24"/>
              </w:rPr>
            </w:pPr>
            <w:r w:rsidRPr="009C4DF2">
              <w:rPr>
                <w:rFonts w:eastAsia="Calibri" w:cs="Times New Roman"/>
                <w:color w:val="FF0000"/>
                <w:szCs w:val="24"/>
              </w:rPr>
              <w:t>717845,51</w:t>
            </w:r>
          </w:p>
        </w:tc>
        <w:tc>
          <w:tcPr>
            <w:tcW w:w="1594" w:type="dxa"/>
            <w:vAlign w:val="center"/>
          </w:tcPr>
          <w:p w:rsidR="00244841" w:rsidRPr="009C4DF2" w:rsidRDefault="00120E27" w:rsidP="00415C36">
            <w:pPr>
              <w:spacing w:before="0" w:after="0"/>
              <w:jc w:val="center"/>
              <w:rPr>
                <w:rFonts w:eastAsia="Calibri" w:cs="Times New Roman"/>
                <w:color w:val="FF0000"/>
                <w:szCs w:val="24"/>
              </w:rPr>
            </w:pPr>
            <w:r w:rsidRPr="009C4DF2">
              <w:rPr>
                <w:rFonts w:eastAsia="Calibri" w:cs="Times New Roman"/>
                <w:color w:val="FF0000"/>
                <w:szCs w:val="24"/>
              </w:rPr>
              <w:t>1095121,30</w:t>
            </w:r>
          </w:p>
        </w:tc>
        <w:tc>
          <w:tcPr>
            <w:tcW w:w="1594" w:type="dxa"/>
            <w:vAlign w:val="center"/>
          </w:tcPr>
          <w:p w:rsidR="00244841" w:rsidRPr="009C4DF2" w:rsidRDefault="00120E27" w:rsidP="00415C36">
            <w:pPr>
              <w:spacing w:before="0" w:after="0"/>
              <w:jc w:val="center"/>
              <w:rPr>
                <w:rFonts w:eastAsia="Calibri" w:cs="Times New Roman"/>
                <w:color w:val="FF0000"/>
                <w:szCs w:val="24"/>
              </w:rPr>
            </w:pPr>
            <w:r w:rsidRPr="009C4DF2">
              <w:rPr>
                <w:rFonts w:eastAsia="Calibri" w:cs="Times New Roman"/>
                <w:color w:val="FF0000"/>
                <w:szCs w:val="24"/>
              </w:rPr>
              <w:t>775962,47</w:t>
            </w:r>
          </w:p>
        </w:tc>
      </w:tr>
      <w:tr w:rsidR="004F518A" w:rsidRPr="009C4DF2" w:rsidTr="00415C36">
        <w:trPr>
          <w:trHeight w:val="270"/>
        </w:trPr>
        <w:tc>
          <w:tcPr>
            <w:tcW w:w="1965"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Okul aile Birliği</w:t>
            </w:r>
          </w:p>
        </w:tc>
        <w:tc>
          <w:tcPr>
            <w:tcW w:w="1594" w:type="dxa"/>
            <w:vAlign w:val="center"/>
          </w:tcPr>
          <w:p w:rsidR="00244841" w:rsidRPr="009C4DF2" w:rsidRDefault="00AF31E2" w:rsidP="00415C36">
            <w:pPr>
              <w:spacing w:before="0" w:after="0"/>
              <w:jc w:val="center"/>
              <w:rPr>
                <w:rFonts w:eastAsia="Calibri" w:cs="Times New Roman"/>
                <w:color w:val="FF0000"/>
                <w:szCs w:val="24"/>
              </w:rPr>
            </w:pPr>
            <w:r w:rsidRPr="009C4DF2">
              <w:rPr>
                <w:rFonts w:eastAsia="Calibri" w:cs="Times New Roman"/>
                <w:color w:val="FF0000"/>
                <w:szCs w:val="24"/>
              </w:rPr>
              <w:t>7072,58</w:t>
            </w:r>
          </w:p>
        </w:tc>
        <w:tc>
          <w:tcPr>
            <w:tcW w:w="1594" w:type="dxa"/>
            <w:vAlign w:val="center"/>
          </w:tcPr>
          <w:p w:rsidR="00244841" w:rsidRPr="009C4DF2" w:rsidRDefault="00AF31E2" w:rsidP="00415C36">
            <w:pPr>
              <w:spacing w:before="0" w:after="0"/>
              <w:jc w:val="center"/>
              <w:rPr>
                <w:rFonts w:eastAsia="Calibri" w:cs="Times New Roman"/>
                <w:color w:val="FF0000"/>
                <w:szCs w:val="24"/>
              </w:rPr>
            </w:pPr>
            <w:r w:rsidRPr="009C4DF2">
              <w:rPr>
                <w:rFonts w:eastAsia="Calibri" w:cs="Times New Roman"/>
                <w:color w:val="FF0000"/>
                <w:szCs w:val="24"/>
              </w:rPr>
              <w:t>1500</w:t>
            </w:r>
          </w:p>
        </w:tc>
        <w:tc>
          <w:tcPr>
            <w:tcW w:w="1594" w:type="dxa"/>
            <w:vAlign w:val="center"/>
          </w:tcPr>
          <w:p w:rsidR="00244841" w:rsidRPr="009C4DF2" w:rsidRDefault="00AF31E2" w:rsidP="00415C36">
            <w:pPr>
              <w:spacing w:before="0" w:after="0"/>
              <w:jc w:val="center"/>
              <w:rPr>
                <w:rFonts w:eastAsia="Calibri" w:cs="Times New Roman"/>
                <w:color w:val="FF0000"/>
                <w:szCs w:val="24"/>
              </w:rPr>
            </w:pPr>
            <w:r w:rsidRPr="009C4DF2">
              <w:rPr>
                <w:rFonts w:eastAsia="Calibri" w:cs="Times New Roman"/>
                <w:color w:val="FF0000"/>
                <w:szCs w:val="24"/>
              </w:rPr>
              <w:t>6000</w:t>
            </w:r>
          </w:p>
        </w:tc>
      </w:tr>
      <w:tr w:rsidR="004F518A" w:rsidRPr="009C4DF2" w:rsidTr="00415C36">
        <w:trPr>
          <w:trHeight w:val="270"/>
        </w:trPr>
        <w:tc>
          <w:tcPr>
            <w:tcW w:w="1965"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Özel İdare</w:t>
            </w:r>
          </w:p>
        </w:tc>
        <w:tc>
          <w:tcPr>
            <w:tcW w:w="1594"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w:t>
            </w:r>
          </w:p>
        </w:tc>
        <w:tc>
          <w:tcPr>
            <w:tcW w:w="1594"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w:t>
            </w:r>
          </w:p>
        </w:tc>
        <w:tc>
          <w:tcPr>
            <w:tcW w:w="1594"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w:t>
            </w:r>
          </w:p>
        </w:tc>
      </w:tr>
      <w:tr w:rsidR="004F518A" w:rsidRPr="009C4DF2" w:rsidTr="00415C36">
        <w:trPr>
          <w:trHeight w:val="270"/>
        </w:trPr>
        <w:tc>
          <w:tcPr>
            <w:tcW w:w="1965"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Kira Gelirleri</w:t>
            </w:r>
          </w:p>
        </w:tc>
        <w:tc>
          <w:tcPr>
            <w:tcW w:w="1594"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w:t>
            </w:r>
          </w:p>
        </w:tc>
        <w:tc>
          <w:tcPr>
            <w:tcW w:w="1594"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w:t>
            </w:r>
          </w:p>
        </w:tc>
        <w:tc>
          <w:tcPr>
            <w:tcW w:w="1594"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w:t>
            </w:r>
          </w:p>
        </w:tc>
      </w:tr>
      <w:tr w:rsidR="004F518A" w:rsidRPr="009C4DF2" w:rsidTr="00415C36">
        <w:trPr>
          <w:trHeight w:val="270"/>
        </w:trPr>
        <w:tc>
          <w:tcPr>
            <w:tcW w:w="1965"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Döner Sermaye</w:t>
            </w:r>
          </w:p>
        </w:tc>
        <w:tc>
          <w:tcPr>
            <w:tcW w:w="1594"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w:t>
            </w:r>
          </w:p>
        </w:tc>
        <w:tc>
          <w:tcPr>
            <w:tcW w:w="1594"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w:t>
            </w:r>
          </w:p>
        </w:tc>
        <w:tc>
          <w:tcPr>
            <w:tcW w:w="1594"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w:t>
            </w:r>
          </w:p>
        </w:tc>
      </w:tr>
      <w:tr w:rsidR="004F518A" w:rsidRPr="009C4DF2" w:rsidTr="00415C36">
        <w:trPr>
          <w:trHeight w:val="509"/>
        </w:trPr>
        <w:tc>
          <w:tcPr>
            <w:tcW w:w="1965"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Vakıf ve Dernekler</w:t>
            </w:r>
          </w:p>
        </w:tc>
        <w:tc>
          <w:tcPr>
            <w:tcW w:w="1594"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w:t>
            </w:r>
          </w:p>
        </w:tc>
        <w:tc>
          <w:tcPr>
            <w:tcW w:w="1594"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w:t>
            </w:r>
          </w:p>
        </w:tc>
        <w:tc>
          <w:tcPr>
            <w:tcW w:w="1594"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w:t>
            </w:r>
          </w:p>
        </w:tc>
      </w:tr>
      <w:tr w:rsidR="004F518A" w:rsidRPr="009C4DF2" w:rsidTr="00415C36">
        <w:trPr>
          <w:trHeight w:val="270"/>
        </w:trPr>
        <w:tc>
          <w:tcPr>
            <w:tcW w:w="1965"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Dış Kaynak/Projeler</w:t>
            </w:r>
          </w:p>
        </w:tc>
        <w:tc>
          <w:tcPr>
            <w:tcW w:w="1594"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w:t>
            </w:r>
          </w:p>
        </w:tc>
        <w:tc>
          <w:tcPr>
            <w:tcW w:w="1594"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w:t>
            </w:r>
          </w:p>
        </w:tc>
        <w:tc>
          <w:tcPr>
            <w:tcW w:w="1594"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w:t>
            </w:r>
          </w:p>
        </w:tc>
      </w:tr>
      <w:tr w:rsidR="004F518A" w:rsidRPr="009C4DF2" w:rsidTr="00415C36">
        <w:trPr>
          <w:trHeight w:val="256"/>
        </w:trPr>
        <w:tc>
          <w:tcPr>
            <w:tcW w:w="1965"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Diğer</w:t>
            </w:r>
          </w:p>
        </w:tc>
        <w:tc>
          <w:tcPr>
            <w:tcW w:w="1594"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w:t>
            </w:r>
          </w:p>
        </w:tc>
        <w:tc>
          <w:tcPr>
            <w:tcW w:w="1594"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w:t>
            </w:r>
          </w:p>
        </w:tc>
        <w:tc>
          <w:tcPr>
            <w:tcW w:w="1594"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w:t>
            </w:r>
          </w:p>
        </w:tc>
      </w:tr>
      <w:tr w:rsidR="004F518A" w:rsidRPr="009C4DF2" w:rsidTr="00415C36">
        <w:trPr>
          <w:trHeight w:val="270"/>
        </w:trPr>
        <w:tc>
          <w:tcPr>
            <w:tcW w:w="1965" w:type="dxa"/>
            <w:vAlign w:val="center"/>
          </w:tcPr>
          <w:p w:rsidR="00244841" w:rsidRPr="009C4DF2" w:rsidRDefault="00244841" w:rsidP="00415C36">
            <w:pPr>
              <w:spacing w:before="0" w:after="0"/>
              <w:jc w:val="center"/>
              <w:rPr>
                <w:rFonts w:eastAsia="Calibri" w:cs="Times New Roman"/>
                <w:color w:val="FF0000"/>
                <w:szCs w:val="24"/>
              </w:rPr>
            </w:pPr>
            <w:r w:rsidRPr="009C4DF2">
              <w:rPr>
                <w:rFonts w:eastAsia="Calibri" w:cs="Times New Roman"/>
                <w:color w:val="FF0000"/>
                <w:szCs w:val="24"/>
              </w:rPr>
              <w:t>TOPLAM</w:t>
            </w:r>
          </w:p>
        </w:tc>
        <w:tc>
          <w:tcPr>
            <w:tcW w:w="1594" w:type="dxa"/>
            <w:vAlign w:val="center"/>
          </w:tcPr>
          <w:p w:rsidR="00244841" w:rsidRPr="009C4DF2" w:rsidRDefault="00CB692A" w:rsidP="00415C36">
            <w:pPr>
              <w:spacing w:before="0" w:after="0"/>
              <w:jc w:val="center"/>
              <w:rPr>
                <w:rFonts w:eastAsia="Calibri" w:cs="Times New Roman"/>
                <w:color w:val="FF0000"/>
                <w:szCs w:val="24"/>
              </w:rPr>
            </w:pPr>
            <w:r w:rsidRPr="009C4DF2">
              <w:rPr>
                <w:rFonts w:eastAsia="Calibri" w:cs="Times New Roman"/>
                <w:color w:val="FF0000"/>
                <w:szCs w:val="24"/>
              </w:rPr>
              <w:t>724918,08</w:t>
            </w:r>
          </w:p>
        </w:tc>
        <w:tc>
          <w:tcPr>
            <w:tcW w:w="1594" w:type="dxa"/>
            <w:vAlign w:val="center"/>
          </w:tcPr>
          <w:p w:rsidR="00244841" w:rsidRPr="009C4DF2" w:rsidRDefault="00CB692A" w:rsidP="00415C36">
            <w:pPr>
              <w:spacing w:before="0" w:after="0"/>
              <w:jc w:val="center"/>
              <w:rPr>
                <w:rFonts w:eastAsia="Calibri" w:cs="Times New Roman"/>
                <w:color w:val="FF0000"/>
                <w:szCs w:val="24"/>
              </w:rPr>
            </w:pPr>
            <w:r w:rsidRPr="009C4DF2">
              <w:rPr>
                <w:rFonts w:eastAsia="Calibri" w:cs="Times New Roman"/>
                <w:color w:val="FF0000"/>
                <w:szCs w:val="24"/>
              </w:rPr>
              <w:t>1096621,30</w:t>
            </w:r>
          </w:p>
        </w:tc>
        <w:tc>
          <w:tcPr>
            <w:tcW w:w="1594" w:type="dxa"/>
            <w:vAlign w:val="center"/>
          </w:tcPr>
          <w:p w:rsidR="00244841" w:rsidRPr="009C4DF2" w:rsidRDefault="00CB692A" w:rsidP="00415C36">
            <w:pPr>
              <w:spacing w:before="0" w:after="0"/>
              <w:jc w:val="center"/>
              <w:rPr>
                <w:rFonts w:eastAsia="Calibri" w:cs="Times New Roman"/>
                <w:color w:val="FF0000"/>
                <w:szCs w:val="24"/>
              </w:rPr>
            </w:pPr>
            <w:r w:rsidRPr="009C4DF2">
              <w:rPr>
                <w:rFonts w:eastAsia="Calibri" w:cs="Times New Roman"/>
                <w:color w:val="FF0000"/>
                <w:szCs w:val="24"/>
              </w:rPr>
              <w:t>781962,47</w:t>
            </w:r>
          </w:p>
        </w:tc>
      </w:tr>
    </w:tbl>
    <w:p w:rsidR="00607DE3" w:rsidRPr="009C4DF2" w:rsidRDefault="00607DE3" w:rsidP="00F80AF4">
      <w:pPr>
        <w:spacing w:before="0" w:after="0" w:line="240" w:lineRule="auto"/>
        <w:rPr>
          <w:rFonts w:eastAsia="Times New Roman" w:cs="Times New Roman"/>
          <w:color w:val="FF0000"/>
          <w:szCs w:val="24"/>
          <w:lang w:eastAsia="tr-TR"/>
        </w:rPr>
      </w:pPr>
    </w:p>
    <w:p w:rsidR="00607DE3" w:rsidRPr="009C4DF2" w:rsidRDefault="00607DE3" w:rsidP="00F80AF4">
      <w:pPr>
        <w:spacing w:before="0" w:after="0" w:line="240" w:lineRule="auto"/>
        <w:rPr>
          <w:rFonts w:eastAsia="Times New Roman" w:cs="Times New Roman"/>
          <w:color w:val="FF0000"/>
          <w:szCs w:val="24"/>
          <w:lang w:eastAsia="tr-TR"/>
        </w:rPr>
      </w:pPr>
    </w:p>
    <w:p w:rsidR="006D3738" w:rsidRPr="009C4DF2" w:rsidRDefault="006D3738" w:rsidP="0074271B">
      <w:pPr>
        <w:pStyle w:val="NormalWeb"/>
        <w:tabs>
          <w:tab w:val="left" w:pos="708"/>
          <w:tab w:val="left" w:pos="1416"/>
          <w:tab w:val="left" w:pos="2124"/>
          <w:tab w:val="left" w:pos="2832"/>
          <w:tab w:val="left" w:pos="3540"/>
          <w:tab w:val="left" w:pos="4248"/>
          <w:tab w:val="left" w:pos="4956"/>
          <w:tab w:val="left" w:pos="6420"/>
        </w:tabs>
        <w:spacing w:before="0" w:beforeAutospacing="0" w:after="0" w:afterAutospacing="0" w:line="276" w:lineRule="auto"/>
        <w:jc w:val="both"/>
        <w:rPr>
          <w:b/>
          <w:color w:val="FF0000"/>
        </w:rPr>
      </w:pPr>
    </w:p>
    <w:p w:rsidR="0074271B" w:rsidRPr="009C4DF2" w:rsidRDefault="0074271B" w:rsidP="0074271B">
      <w:pPr>
        <w:pStyle w:val="NormalWeb"/>
        <w:tabs>
          <w:tab w:val="left" w:pos="708"/>
          <w:tab w:val="left" w:pos="1416"/>
          <w:tab w:val="left" w:pos="2124"/>
          <w:tab w:val="left" w:pos="2832"/>
          <w:tab w:val="left" w:pos="3540"/>
          <w:tab w:val="left" w:pos="4248"/>
          <w:tab w:val="left" w:pos="4956"/>
          <w:tab w:val="left" w:pos="6420"/>
        </w:tabs>
        <w:spacing w:before="0" w:beforeAutospacing="0" w:after="0" w:afterAutospacing="0" w:line="276" w:lineRule="auto"/>
        <w:jc w:val="both"/>
        <w:rPr>
          <w:rFonts w:eastAsia="Calibri"/>
        </w:rPr>
      </w:pPr>
      <w:r w:rsidRPr="009C4DF2">
        <w:rPr>
          <w:b/>
          <w:color w:val="984806" w:themeColor="accent6" w:themeShade="80"/>
        </w:rPr>
        <w:t xml:space="preserve">   1.5 Kurum Kültürü </w:t>
      </w:r>
      <w:r w:rsidRPr="009C4DF2">
        <w:rPr>
          <w:rFonts w:eastAsia="Calibri"/>
        </w:rPr>
        <w:t xml:space="preserve">   </w:t>
      </w:r>
      <w:r w:rsidR="00606686" w:rsidRPr="009C4DF2">
        <w:rPr>
          <w:rFonts w:eastAsia="Calibri"/>
        </w:rPr>
        <w:t xml:space="preserve"> </w:t>
      </w:r>
    </w:p>
    <w:p w:rsidR="0074271B" w:rsidRPr="009C4DF2" w:rsidRDefault="0074271B" w:rsidP="0074271B">
      <w:pPr>
        <w:pStyle w:val="NormalWeb"/>
        <w:tabs>
          <w:tab w:val="left" w:pos="708"/>
          <w:tab w:val="left" w:pos="1416"/>
          <w:tab w:val="left" w:pos="2124"/>
          <w:tab w:val="left" w:pos="2832"/>
          <w:tab w:val="left" w:pos="3540"/>
          <w:tab w:val="left" w:pos="4248"/>
          <w:tab w:val="left" w:pos="4956"/>
          <w:tab w:val="left" w:pos="6420"/>
        </w:tabs>
        <w:spacing w:before="0" w:beforeAutospacing="0" w:after="0" w:afterAutospacing="0" w:line="276" w:lineRule="auto"/>
        <w:ind w:left="720"/>
        <w:jc w:val="both"/>
        <w:rPr>
          <w:rFonts w:eastAsia="Calibri"/>
        </w:rPr>
      </w:pPr>
    </w:p>
    <w:p w:rsidR="0074271B" w:rsidRPr="009C4DF2" w:rsidRDefault="0074271B" w:rsidP="0074271B">
      <w:pPr>
        <w:spacing w:before="0" w:after="200"/>
        <w:rPr>
          <w:rFonts w:eastAsia="Calibri" w:cs="Times New Roman"/>
          <w:szCs w:val="24"/>
        </w:rPr>
      </w:pPr>
      <w:r w:rsidRPr="009C4DF2">
        <w:rPr>
          <w:rFonts w:eastAsia="Calibri" w:cs="Times New Roman"/>
          <w:szCs w:val="24"/>
        </w:rPr>
        <w:t xml:space="preserve">       Okulumuz mevcut </w:t>
      </w:r>
      <w:r w:rsidR="00CB442B" w:rsidRPr="009C4DF2">
        <w:rPr>
          <w:rFonts w:eastAsia="Calibri" w:cs="Times New Roman"/>
          <w:szCs w:val="24"/>
        </w:rPr>
        <w:t xml:space="preserve">yapısı itibariyle </w:t>
      </w:r>
      <w:r w:rsidRPr="009C4DF2">
        <w:rPr>
          <w:rFonts w:eastAsia="Calibri" w:cs="Times New Roman"/>
          <w:szCs w:val="24"/>
        </w:rPr>
        <w:t>diğer okullardan fa</w:t>
      </w:r>
      <w:r w:rsidR="009E47D2" w:rsidRPr="009C4DF2">
        <w:rPr>
          <w:rFonts w:eastAsia="Calibri" w:cs="Times New Roman"/>
          <w:szCs w:val="24"/>
        </w:rPr>
        <w:t>rklılık g</w:t>
      </w:r>
      <w:r w:rsidR="003A16D0" w:rsidRPr="009C4DF2">
        <w:rPr>
          <w:rFonts w:eastAsia="Calibri" w:cs="Times New Roman"/>
          <w:szCs w:val="24"/>
        </w:rPr>
        <w:t>östermektedir</w:t>
      </w:r>
      <w:proofErr w:type="gramStart"/>
      <w:r w:rsidR="003A16D0" w:rsidRPr="009C4DF2">
        <w:rPr>
          <w:rFonts w:eastAsia="Calibri" w:cs="Times New Roman"/>
          <w:szCs w:val="24"/>
        </w:rPr>
        <w:t>.</w:t>
      </w:r>
      <w:r w:rsidR="004F518A" w:rsidRPr="009C4DF2">
        <w:rPr>
          <w:rFonts w:eastAsia="Calibri" w:cs="Times New Roman"/>
          <w:szCs w:val="24"/>
        </w:rPr>
        <w:t>.</w:t>
      </w:r>
      <w:proofErr w:type="gramEnd"/>
      <w:r w:rsidR="004F518A" w:rsidRPr="009C4DF2">
        <w:rPr>
          <w:rFonts w:eastAsia="Calibri" w:cs="Times New Roman"/>
          <w:szCs w:val="24"/>
        </w:rPr>
        <w:t xml:space="preserve"> </w:t>
      </w:r>
      <w:r w:rsidR="003A16D0" w:rsidRPr="009C4DF2">
        <w:rPr>
          <w:rFonts w:eastAsia="Calibri" w:cs="Times New Roman"/>
          <w:szCs w:val="24"/>
        </w:rPr>
        <w:t>Okulumuz</w:t>
      </w:r>
      <w:r w:rsidR="00825617">
        <w:rPr>
          <w:rFonts w:eastAsia="Calibri" w:cs="Times New Roman"/>
          <w:szCs w:val="24"/>
        </w:rPr>
        <w:t xml:space="preserve"> daha önce</w:t>
      </w:r>
      <w:r w:rsidR="004F518A" w:rsidRPr="009C4DF2">
        <w:rPr>
          <w:rFonts w:eastAsia="Calibri" w:cs="Times New Roman"/>
          <w:szCs w:val="24"/>
        </w:rPr>
        <w:t xml:space="preserve"> ilk</w:t>
      </w:r>
      <w:r w:rsidR="00825617">
        <w:rPr>
          <w:rFonts w:eastAsia="Calibri" w:cs="Times New Roman"/>
          <w:szCs w:val="24"/>
        </w:rPr>
        <w:t xml:space="preserve">öğretim okulu iken özel eğitim uygulama </w:t>
      </w:r>
      <w:r w:rsidR="00825617" w:rsidRPr="009C4DF2">
        <w:rPr>
          <w:rFonts w:eastAsia="Calibri" w:cs="Times New Roman"/>
          <w:szCs w:val="24"/>
        </w:rPr>
        <w:t>okuluna dönüştürülmüştür</w:t>
      </w:r>
      <w:r w:rsidR="00825617">
        <w:rPr>
          <w:rFonts w:eastAsia="Calibri" w:cs="Times New Roman"/>
          <w:szCs w:val="24"/>
        </w:rPr>
        <w:t xml:space="preserve">. </w:t>
      </w:r>
      <w:r w:rsidRPr="009C4DF2">
        <w:rPr>
          <w:rFonts w:eastAsia="Calibri" w:cs="Times New Roman"/>
          <w:szCs w:val="24"/>
        </w:rPr>
        <w:t xml:space="preserve"> </w:t>
      </w:r>
      <w:r w:rsidR="00CB442B" w:rsidRPr="009C4DF2">
        <w:rPr>
          <w:rFonts w:eastAsia="Calibri" w:cs="Times New Roman"/>
          <w:szCs w:val="24"/>
        </w:rPr>
        <w:t>Yapıs</w:t>
      </w:r>
      <w:r w:rsidR="00825617">
        <w:rPr>
          <w:rFonts w:eastAsia="Calibri" w:cs="Times New Roman"/>
          <w:szCs w:val="24"/>
        </w:rPr>
        <w:t xml:space="preserve">ı </w:t>
      </w:r>
      <w:proofErr w:type="gramStart"/>
      <w:r w:rsidR="00825617">
        <w:rPr>
          <w:rFonts w:eastAsia="Calibri" w:cs="Times New Roman"/>
          <w:szCs w:val="24"/>
        </w:rPr>
        <w:t xml:space="preserve">gereği </w:t>
      </w:r>
      <w:r w:rsidR="003A16D0" w:rsidRPr="009C4DF2">
        <w:rPr>
          <w:rFonts w:eastAsia="Calibri" w:cs="Times New Roman"/>
          <w:szCs w:val="24"/>
        </w:rPr>
        <w:t xml:space="preserve"> küçük</w:t>
      </w:r>
      <w:proofErr w:type="gramEnd"/>
      <w:r w:rsidR="003A16D0" w:rsidRPr="009C4DF2">
        <w:rPr>
          <w:rFonts w:eastAsia="Calibri" w:cs="Times New Roman"/>
          <w:szCs w:val="24"/>
        </w:rPr>
        <w:t xml:space="preserve"> olan</w:t>
      </w:r>
      <w:r w:rsidR="00825617">
        <w:rPr>
          <w:rFonts w:eastAsia="Calibri" w:cs="Times New Roman"/>
          <w:szCs w:val="24"/>
        </w:rPr>
        <w:t>(8 sınıf)</w:t>
      </w:r>
      <w:r w:rsidR="003A16D0" w:rsidRPr="009C4DF2">
        <w:rPr>
          <w:rFonts w:eastAsia="Calibri" w:cs="Times New Roman"/>
          <w:szCs w:val="24"/>
        </w:rPr>
        <w:t xml:space="preserve"> okulumuz</w:t>
      </w:r>
      <w:r w:rsidRPr="009C4DF2">
        <w:rPr>
          <w:rFonts w:eastAsia="Calibri" w:cs="Times New Roman"/>
          <w:szCs w:val="24"/>
        </w:rPr>
        <w:t xml:space="preserve"> bu haliyle yoğun bir insani ilişki ver iletişime olanak sağlamakta</w:t>
      </w:r>
      <w:r w:rsidR="00493691" w:rsidRPr="009C4DF2">
        <w:rPr>
          <w:rFonts w:eastAsia="Calibri" w:cs="Times New Roman"/>
          <w:szCs w:val="24"/>
        </w:rPr>
        <w:t>dır. Öğretmenler arası iletişimin</w:t>
      </w:r>
      <w:r w:rsidRPr="009C4DF2">
        <w:rPr>
          <w:rFonts w:eastAsia="Calibri" w:cs="Times New Roman"/>
          <w:szCs w:val="24"/>
        </w:rPr>
        <w:t xml:space="preserve"> yüksek olduğu, karşılıklı anlayışın üst seviyede yaşandığı</w:t>
      </w:r>
      <w:r w:rsidR="003A16D0" w:rsidRPr="009C4DF2">
        <w:rPr>
          <w:rFonts w:eastAsia="Calibri" w:cs="Times New Roman"/>
          <w:szCs w:val="24"/>
        </w:rPr>
        <w:t xml:space="preserve"> okulumuz</w:t>
      </w:r>
      <w:r w:rsidRPr="009C4DF2">
        <w:rPr>
          <w:rFonts w:eastAsia="Calibri" w:cs="Times New Roman"/>
          <w:szCs w:val="24"/>
        </w:rPr>
        <w:t xml:space="preserve"> idareci çalışan ilişkisi açısından da oldukça verimli bir yapıya sahiptir.</w:t>
      </w:r>
    </w:p>
    <w:p w:rsidR="0074271B" w:rsidRPr="009C4DF2" w:rsidRDefault="0074271B" w:rsidP="0074271B">
      <w:pPr>
        <w:spacing w:before="0" w:after="200"/>
        <w:rPr>
          <w:rFonts w:eastAsia="Calibri" w:cs="Times New Roman"/>
          <w:szCs w:val="24"/>
        </w:rPr>
      </w:pPr>
      <w:r w:rsidRPr="009C4DF2">
        <w:rPr>
          <w:rFonts w:eastAsia="Calibri" w:cs="Times New Roman"/>
          <w:szCs w:val="24"/>
        </w:rPr>
        <w:t xml:space="preserve">       Çalışan görüşüne her </w:t>
      </w:r>
      <w:r w:rsidR="003A16D0" w:rsidRPr="009C4DF2">
        <w:rPr>
          <w:rFonts w:eastAsia="Calibri" w:cs="Times New Roman"/>
          <w:szCs w:val="24"/>
        </w:rPr>
        <w:t>şeyden çok önem verilerek okul</w:t>
      </w:r>
      <w:r w:rsidRPr="009C4DF2">
        <w:rPr>
          <w:rFonts w:eastAsia="Calibri" w:cs="Times New Roman"/>
          <w:szCs w:val="24"/>
        </w:rPr>
        <w:t xml:space="preserve"> içi işleyişte katılım en yüksek seviyede yaşanmakta</w:t>
      </w:r>
      <w:r w:rsidR="00FA79EA">
        <w:rPr>
          <w:rFonts w:eastAsia="Calibri" w:cs="Times New Roman"/>
          <w:szCs w:val="24"/>
        </w:rPr>
        <w:t>dır</w:t>
      </w:r>
      <w:r w:rsidRPr="009C4DF2">
        <w:rPr>
          <w:rFonts w:eastAsia="Calibri" w:cs="Times New Roman"/>
          <w:szCs w:val="24"/>
        </w:rPr>
        <w:t>. Görev ve sorumluluk almada çekince v</w:t>
      </w:r>
      <w:r w:rsidR="003A16D0" w:rsidRPr="009C4DF2">
        <w:rPr>
          <w:rFonts w:eastAsia="Calibri" w:cs="Times New Roman"/>
          <w:szCs w:val="24"/>
        </w:rPr>
        <w:t>e isteksizlik göstermeyen okul</w:t>
      </w:r>
      <w:r w:rsidRPr="009C4DF2">
        <w:rPr>
          <w:rFonts w:eastAsia="Calibri" w:cs="Times New Roman"/>
          <w:szCs w:val="24"/>
        </w:rPr>
        <w:t xml:space="preserve"> çalışanlarımız, bu sayede kurum işleyişinde son derece kolay yol kat</w:t>
      </w:r>
      <w:r w:rsidR="003A16D0" w:rsidRPr="009C4DF2">
        <w:rPr>
          <w:rFonts w:eastAsia="Calibri" w:cs="Times New Roman"/>
          <w:szCs w:val="24"/>
        </w:rPr>
        <w:t xml:space="preserve"> </w:t>
      </w:r>
      <w:r w:rsidRPr="009C4DF2">
        <w:rPr>
          <w:rFonts w:eastAsia="Calibri" w:cs="Times New Roman"/>
          <w:szCs w:val="24"/>
        </w:rPr>
        <w:t>edilmesine olanak sağlamaktır.</w:t>
      </w:r>
    </w:p>
    <w:p w:rsidR="00F56020" w:rsidRPr="009C4DF2" w:rsidRDefault="00F56020" w:rsidP="0074271B">
      <w:pPr>
        <w:spacing w:before="0" w:after="200"/>
        <w:rPr>
          <w:rFonts w:eastAsia="Calibri" w:cs="Times New Roman"/>
          <w:b/>
          <w:color w:val="E36C0A" w:themeColor="accent6" w:themeShade="BF"/>
          <w:szCs w:val="24"/>
        </w:rPr>
      </w:pPr>
    </w:p>
    <w:p w:rsidR="00F56020" w:rsidRPr="009C4DF2" w:rsidRDefault="00F56020" w:rsidP="0074271B">
      <w:pPr>
        <w:spacing w:before="0" w:after="200"/>
        <w:rPr>
          <w:rFonts w:eastAsia="Calibri" w:cs="Times New Roman"/>
          <w:b/>
          <w:color w:val="E36C0A" w:themeColor="accent6" w:themeShade="BF"/>
          <w:szCs w:val="24"/>
        </w:rPr>
      </w:pPr>
    </w:p>
    <w:p w:rsidR="00F56020" w:rsidRPr="009C4DF2" w:rsidRDefault="00F56020" w:rsidP="0074271B">
      <w:pPr>
        <w:spacing w:before="0" w:after="200"/>
        <w:rPr>
          <w:rFonts w:eastAsia="Calibri" w:cs="Times New Roman"/>
          <w:b/>
          <w:color w:val="E36C0A" w:themeColor="accent6" w:themeShade="BF"/>
          <w:szCs w:val="24"/>
        </w:rPr>
      </w:pPr>
    </w:p>
    <w:p w:rsidR="00F56020" w:rsidRPr="009C4DF2" w:rsidRDefault="00F56020" w:rsidP="0074271B">
      <w:pPr>
        <w:spacing w:before="0" w:after="200"/>
        <w:rPr>
          <w:rFonts w:eastAsia="Calibri" w:cs="Times New Roman"/>
          <w:b/>
          <w:color w:val="E36C0A" w:themeColor="accent6" w:themeShade="BF"/>
          <w:szCs w:val="24"/>
        </w:rPr>
      </w:pPr>
    </w:p>
    <w:p w:rsidR="00F56020" w:rsidRPr="009C4DF2" w:rsidRDefault="00F56020" w:rsidP="0074271B">
      <w:pPr>
        <w:spacing w:before="0" w:after="200"/>
        <w:rPr>
          <w:rFonts w:eastAsia="Calibri" w:cs="Times New Roman"/>
          <w:b/>
          <w:color w:val="E36C0A" w:themeColor="accent6" w:themeShade="BF"/>
          <w:szCs w:val="24"/>
        </w:rPr>
      </w:pPr>
    </w:p>
    <w:p w:rsidR="00F56020" w:rsidRPr="009C4DF2" w:rsidRDefault="00F56020" w:rsidP="0074271B">
      <w:pPr>
        <w:spacing w:before="0" w:after="200"/>
        <w:rPr>
          <w:rFonts w:eastAsia="Calibri" w:cs="Times New Roman"/>
          <w:b/>
          <w:color w:val="E36C0A" w:themeColor="accent6" w:themeShade="BF"/>
          <w:szCs w:val="24"/>
        </w:rPr>
      </w:pPr>
    </w:p>
    <w:p w:rsidR="00F56020" w:rsidRPr="009C4DF2" w:rsidRDefault="00F56020" w:rsidP="0074271B">
      <w:pPr>
        <w:spacing w:before="0" w:after="200"/>
        <w:rPr>
          <w:rFonts w:eastAsia="Calibri" w:cs="Times New Roman"/>
          <w:b/>
          <w:color w:val="E36C0A" w:themeColor="accent6" w:themeShade="BF"/>
          <w:szCs w:val="24"/>
        </w:rPr>
      </w:pPr>
    </w:p>
    <w:p w:rsidR="004C76B3" w:rsidRPr="009C4DF2" w:rsidRDefault="004C76B3" w:rsidP="0074271B">
      <w:pPr>
        <w:spacing w:before="0" w:after="200"/>
        <w:rPr>
          <w:rFonts w:eastAsia="Calibri" w:cs="Times New Roman"/>
          <w:b/>
          <w:color w:val="E36C0A" w:themeColor="accent6" w:themeShade="BF"/>
          <w:szCs w:val="24"/>
        </w:rPr>
      </w:pPr>
    </w:p>
    <w:p w:rsidR="004C76B3" w:rsidRPr="009C4DF2" w:rsidRDefault="004C76B3" w:rsidP="0074271B">
      <w:pPr>
        <w:spacing w:before="0" w:after="200"/>
        <w:rPr>
          <w:rFonts w:eastAsia="Calibri" w:cs="Times New Roman"/>
          <w:b/>
          <w:color w:val="E36C0A" w:themeColor="accent6" w:themeShade="BF"/>
          <w:szCs w:val="24"/>
        </w:rPr>
      </w:pPr>
    </w:p>
    <w:p w:rsidR="004C76B3" w:rsidRPr="009C4DF2" w:rsidRDefault="004C76B3" w:rsidP="0074271B">
      <w:pPr>
        <w:spacing w:before="0" w:after="200"/>
        <w:rPr>
          <w:rFonts w:eastAsia="Calibri" w:cs="Times New Roman"/>
          <w:b/>
          <w:color w:val="E36C0A" w:themeColor="accent6" w:themeShade="BF"/>
          <w:szCs w:val="24"/>
        </w:rPr>
      </w:pPr>
    </w:p>
    <w:p w:rsidR="009C41A9" w:rsidRDefault="009C41A9" w:rsidP="0074271B">
      <w:pPr>
        <w:spacing w:before="0" w:after="200"/>
        <w:rPr>
          <w:rFonts w:eastAsia="Calibri" w:cs="Times New Roman"/>
          <w:b/>
          <w:color w:val="E36C0A" w:themeColor="accent6" w:themeShade="BF"/>
          <w:szCs w:val="24"/>
        </w:rPr>
      </w:pPr>
    </w:p>
    <w:p w:rsidR="009C41A9" w:rsidRDefault="009C41A9" w:rsidP="0074271B">
      <w:pPr>
        <w:spacing w:before="0" w:after="200"/>
        <w:rPr>
          <w:rFonts w:eastAsia="Calibri" w:cs="Times New Roman"/>
          <w:b/>
          <w:color w:val="E36C0A" w:themeColor="accent6" w:themeShade="BF"/>
          <w:szCs w:val="24"/>
        </w:rPr>
      </w:pPr>
    </w:p>
    <w:p w:rsidR="006736E6" w:rsidRPr="009C4DF2" w:rsidRDefault="006736E6" w:rsidP="0074271B">
      <w:pPr>
        <w:spacing w:before="0" w:after="200"/>
        <w:rPr>
          <w:rFonts w:eastAsia="Calibri" w:cs="Times New Roman"/>
          <w:color w:val="E36C0A" w:themeColor="accent6" w:themeShade="BF"/>
          <w:szCs w:val="24"/>
        </w:rPr>
      </w:pPr>
      <w:r w:rsidRPr="009C4DF2">
        <w:rPr>
          <w:rFonts w:eastAsia="Calibri" w:cs="Times New Roman"/>
          <w:b/>
          <w:color w:val="E36C0A" w:themeColor="accent6" w:themeShade="BF"/>
          <w:szCs w:val="24"/>
        </w:rPr>
        <w:t xml:space="preserve">Tablo </w:t>
      </w:r>
      <w:proofErr w:type="gramStart"/>
      <w:r w:rsidR="008C43EE">
        <w:rPr>
          <w:rFonts w:eastAsia="Calibri" w:cs="Times New Roman"/>
          <w:b/>
          <w:color w:val="E36C0A" w:themeColor="accent6" w:themeShade="BF"/>
          <w:szCs w:val="24"/>
        </w:rPr>
        <w:t>18</w:t>
      </w:r>
      <w:r w:rsidRPr="009C4DF2">
        <w:rPr>
          <w:rFonts w:eastAsia="Calibri" w:cs="Times New Roman"/>
          <w:color w:val="E36C0A" w:themeColor="accent6" w:themeShade="BF"/>
          <w:szCs w:val="24"/>
        </w:rPr>
        <w:t xml:space="preserve"> : Kurs</w:t>
      </w:r>
      <w:proofErr w:type="gramEnd"/>
      <w:r w:rsidRPr="009C4DF2">
        <w:rPr>
          <w:rFonts w:eastAsia="Calibri" w:cs="Times New Roman"/>
          <w:color w:val="E36C0A" w:themeColor="accent6" w:themeShade="BF"/>
          <w:szCs w:val="24"/>
        </w:rPr>
        <w:t>, Seminer ve Katılımcı Sayısı</w:t>
      </w:r>
    </w:p>
    <w:p w:rsidR="0050665F" w:rsidRPr="009C4DF2" w:rsidRDefault="0050665F" w:rsidP="0074271B">
      <w:pPr>
        <w:spacing w:before="0" w:after="200"/>
        <w:rPr>
          <w:rFonts w:eastAsia="Calibri" w:cs="Times New Roman"/>
          <w:color w:val="E36C0A" w:themeColor="accent6" w:themeShade="BF"/>
          <w:szCs w:val="24"/>
        </w:rPr>
      </w:pPr>
    </w:p>
    <w:tbl>
      <w:tblPr>
        <w:tblStyle w:val="TabloKlavuzu"/>
        <w:tblW w:w="0" w:type="auto"/>
        <w:tblInd w:w="466" w:type="dxa"/>
        <w:tblLook w:val="04A0" w:firstRow="1" w:lastRow="0" w:firstColumn="1" w:lastColumn="0" w:noHBand="0" w:noVBand="1"/>
      </w:tblPr>
      <w:tblGrid>
        <w:gridCol w:w="2428"/>
        <w:gridCol w:w="2484"/>
        <w:gridCol w:w="2037"/>
        <w:gridCol w:w="1741"/>
      </w:tblGrid>
      <w:tr w:rsidR="00606686" w:rsidRPr="009C4DF2" w:rsidTr="00606686">
        <w:trPr>
          <w:trHeight w:val="856"/>
        </w:trPr>
        <w:tc>
          <w:tcPr>
            <w:tcW w:w="2428" w:type="dxa"/>
            <w:vMerge w:val="restart"/>
            <w:vAlign w:val="center"/>
          </w:tcPr>
          <w:p w:rsidR="00606686" w:rsidRPr="009C4DF2" w:rsidRDefault="00606686" w:rsidP="006736E6">
            <w:pPr>
              <w:widowControl w:val="0"/>
              <w:autoSpaceDE w:val="0"/>
              <w:autoSpaceDN w:val="0"/>
              <w:adjustRightInd w:val="0"/>
              <w:spacing w:before="0" w:after="0" w:line="413" w:lineRule="exact"/>
              <w:jc w:val="center"/>
              <w:rPr>
                <w:rFonts w:eastAsia="Times New Roman" w:cs="Times New Roman"/>
                <w:b/>
                <w:color w:val="000000"/>
                <w:sz w:val="24"/>
                <w:szCs w:val="24"/>
                <w:lang w:eastAsia="tr-TR"/>
              </w:rPr>
            </w:pPr>
            <w:r w:rsidRPr="009C4DF2">
              <w:rPr>
                <w:rFonts w:eastAsia="Times New Roman" w:cs="Times New Roman"/>
                <w:b/>
                <w:color w:val="000000"/>
                <w:sz w:val="24"/>
                <w:szCs w:val="24"/>
                <w:lang w:eastAsia="tr-TR"/>
              </w:rPr>
              <w:t>I. Kademe</w:t>
            </w:r>
          </w:p>
        </w:tc>
        <w:tc>
          <w:tcPr>
            <w:tcW w:w="2484" w:type="dxa"/>
          </w:tcPr>
          <w:p w:rsidR="00606686" w:rsidRPr="009C4DF2" w:rsidRDefault="00606686" w:rsidP="00F80AF4">
            <w:pPr>
              <w:widowControl w:val="0"/>
              <w:autoSpaceDE w:val="0"/>
              <w:autoSpaceDN w:val="0"/>
              <w:adjustRightInd w:val="0"/>
              <w:spacing w:before="0" w:after="0" w:line="413" w:lineRule="exact"/>
              <w:jc w:val="left"/>
              <w:rPr>
                <w:rFonts w:eastAsia="Times New Roman" w:cs="Times New Roman"/>
                <w:b/>
                <w:color w:val="000000"/>
                <w:sz w:val="24"/>
                <w:szCs w:val="24"/>
                <w:lang w:eastAsia="tr-TR"/>
              </w:rPr>
            </w:pPr>
            <w:r w:rsidRPr="009C4DF2">
              <w:rPr>
                <w:rFonts w:eastAsia="Times New Roman" w:cs="Times New Roman"/>
                <w:b/>
                <w:color w:val="000000"/>
                <w:sz w:val="24"/>
                <w:szCs w:val="24"/>
                <w:lang w:eastAsia="tr-TR"/>
              </w:rPr>
              <w:t>Öğretmen Mevcudu</w:t>
            </w:r>
          </w:p>
        </w:tc>
        <w:tc>
          <w:tcPr>
            <w:tcW w:w="2037" w:type="dxa"/>
          </w:tcPr>
          <w:p w:rsidR="00606686" w:rsidRPr="009C4DF2" w:rsidRDefault="00606686" w:rsidP="00F80AF4">
            <w:pPr>
              <w:widowControl w:val="0"/>
              <w:autoSpaceDE w:val="0"/>
              <w:autoSpaceDN w:val="0"/>
              <w:adjustRightInd w:val="0"/>
              <w:spacing w:before="0" w:after="0" w:line="413" w:lineRule="exact"/>
              <w:jc w:val="left"/>
              <w:rPr>
                <w:rFonts w:eastAsia="Times New Roman" w:cs="Times New Roman"/>
                <w:b/>
                <w:color w:val="000000"/>
                <w:sz w:val="24"/>
                <w:szCs w:val="24"/>
                <w:lang w:eastAsia="tr-TR"/>
              </w:rPr>
            </w:pPr>
            <w:r w:rsidRPr="009C4DF2">
              <w:rPr>
                <w:rFonts w:eastAsia="Times New Roman" w:cs="Times New Roman"/>
                <w:b/>
                <w:color w:val="000000"/>
                <w:sz w:val="24"/>
                <w:szCs w:val="24"/>
                <w:lang w:eastAsia="tr-TR"/>
              </w:rPr>
              <w:t>Katıldıkları Kurs Seminer Sayısı</w:t>
            </w:r>
          </w:p>
        </w:tc>
        <w:tc>
          <w:tcPr>
            <w:tcW w:w="1741" w:type="dxa"/>
          </w:tcPr>
          <w:p w:rsidR="00606686" w:rsidRPr="009C4DF2" w:rsidRDefault="00606686" w:rsidP="00F80AF4">
            <w:pPr>
              <w:widowControl w:val="0"/>
              <w:autoSpaceDE w:val="0"/>
              <w:autoSpaceDN w:val="0"/>
              <w:adjustRightInd w:val="0"/>
              <w:spacing w:before="0" w:after="0" w:line="413" w:lineRule="exact"/>
              <w:jc w:val="left"/>
              <w:rPr>
                <w:rFonts w:eastAsia="Times New Roman" w:cs="Times New Roman"/>
                <w:b/>
                <w:color w:val="000000"/>
                <w:sz w:val="24"/>
                <w:szCs w:val="24"/>
                <w:lang w:eastAsia="tr-TR"/>
              </w:rPr>
            </w:pPr>
            <w:r w:rsidRPr="009C4DF2">
              <w:rPr>
                <w:rFonts w:eastAsia="Times New Roman" w:cs="Times New Roman"/>
                <w:b/>
                <w:color w:val="000000"/>
                <w:sz w:val="24"/>
                <w:szCs w:val="24"/>
                <w:lang w:eastAsia="tr-TR"/>
              </w:rPr>
              <w:t>Belge Alan Öğretmen</w:t>
            </w:r>
          </w:p>
        </w:tc>
      </w:tr>
      <w:tr w:rsidR="00606686" w:rsidRPr="009C4DF2" w:rsidTr="00606686">
        <w:trPr>
          <w:trHeight w:val="660"/>
        </w:trPr>
        <w:tc>
          <w:tcPr>
            <w:tcW w:w="2428" w:type="dxa"/>
            <w:vMerge/>
            <w:vAlign w:val="center"/>
          </w:tcPr>
          <w:p w:rsidR="00606686" w:rsidRPr="009C4DF2" w:rsidRDefault="00606686" w:rsidP="00606686">
            <w:pPr>
              <w:widowControl w:val="0"/>
              <w:autoSpaceDE w:val="0"/>
              <w:autoSpaceDN w:val="0"/>
              <w:adjustRightInd w:val="0"/>
              <w:spacing w:before="0" w:after="0" w:line="413" w:lineRule="exact"/>
              <w:jc w:val="center"/>
              <w:rPr>
                <w:rFonts w:eastAsia="Times New Roman" w:cs="Times New Roman"/>
                <w:b/>
                <w:color w:val="000000"/>
                <w:sz w:val="24"/>
                <w:szCs w:val="24"/>
                <w:lang w:eastAsia="tr-TR"/>
              </w:rPr>
            </w:pPr>
          </w:p>
        </w:tc>
        <w:tc>
          <w:tcPr>
            <w:tcW w:w="2484" w:type="dxa"/>
            <w:vAlign w:val="center"/>
          </w:tcPr>
          <w:p w:rsidR="00606686" w:rsidRPr="009C4DF2" w:rsidRDefault="001A763E" w:rsidP="00606686">
            <w:pPr>
              <w:widowControl w:val="0"/>
              <w:autoSpaceDE w:val="0"/>
              <w:autoSpaceDN w:val="0"/>
              <w:adjustRightInd w:val="0"/>
              <w:spacing w:before="0" w:after="0" w:line="413" w:lineRule="exact"/>
              <w:jc w:val="center"/>
              <w:rPr>
                <w:rFonts w:eastAsia="Times New Roman" w:cs="Times New Roman"/>
                <w:color w:val="000000"/>
                <w:sz w:val="24"/>
                <w:szCs w:val="24"/>
                <w:lang w:eastAsia="tr-TR"/>
              </w:rPr>
            </w:pPr>
            <w:r>
              <w:rPr>
                <w:rFonts w:eastAsia="Times New Roman" w:cs="Times New Roman"/>
                <w:color w:val="000000"/>
                <w:sz w:val="24"/>
                <w:szCs w:val="24"/>
                <w:lang w:eastAsia="tr-TR"/>
              </w:rPr>
              <w:t>3</w:t>
            </w:r>
          </w:p>
        </w:tc>
        <w:tc>
          <w:tcPr>
            <w:tcW w:w="2037" w:type="dxa"/>
            <w:vAlign w:val="center"/>
          </w:tcPr>
          <w:p w:rsidR="00606686" w:rsidRPr="009C4DF2" w:rsidRDefault="008834C1" w:rsidP="00606686">
            <w:pPr>
              <w:widowControl w:val="0"/>
              <w:autoSpaceDE w:val="0"/>
              <w:autoSpaceDN w:val="0"/>
              <w:adjustRightInd w:val="0"/>
              <w:spacing w:before="0" w:after="0" w:line="413" w:lineRule="exact"/>
              <w:jc w:val="center"/>
              <w:rPr>
                <w:rFonts w:eastAsia="Times New Roman" w:cs="Times New Roman"/>
                <w:color w:val="000000"/>
                <w:sz w:val="24"/>
                <w:szCs w:val="24"/>
                <w:lang w:eastAsia="tr-TR"/>
              </w:rPr>
            </w:pPr>
            <w:r w:rsidRPr="009C4DF2">
              <w:rPr>
                <w:rFonts w:eastAsia="Times New Roman" w:cs="Times New Roman"/>
                <w:color w:val="000000"/>
                <w:sz w:val="24"/>
                <w:szCs w:val="24"/>
                <w:lang w:eastAsia="tr-TR"/>
              </w:rPr>
              <w:t>34</w:t>
            </w:r>
          </w:p>
        </w:tc>
        <w:tc>
          <w:tcPr>
            <w:tcW w:w="1741" w:type="dxa"/>
            <w:vAlign w:val="center"/>
          </w:tcPr>
          <w:p w:rsidR="00606686" w:rsidRPr="009C4DF2" w:rsidRDefault="001A763E" w:rsidP="00606686">
            <w:pPr>
              <w:widowControl w:val="0"/>
              <w:autoSpaceDE w:val="0"/>
              <w:autoSpaceDN w:val="0"/>
              <w:adjustRightInd w:val="0"/>
              <w:spacing w:before="0" w:after="0" w:line="413" w:lineRule="exact"/>
              <w:jc w:val="center"/>
              <w:rPr>
                <w:rFonts w:eastAsia="Times New Roman" w:cs="Times New Roman"/>
                <w:color w:val="000000"/>
                <w:sz w:val="24"/>
                <w:szCs w:val="24"/>
                <w:lang w:eastAsia="tr-TR"/>
              </w:rPr>
            </w:pPr>
            <w:r>
              <w:rPr>
                <w:rFonts w:eastAsia="Times New Roman" w:cs="Times New Roman"/>
                <w:color w:val="000000"/>
                <w:sz w:val="24"/>
                <w:szCs w:val="24"/>
                <w:lang w:eastAsia="tr-TR"/>
              </w:rPr>
              <w:t>2</w:t>
            </w:r>
          </w:p>
        </w:tc>
      </w:tr>
      <w:tr w:rsidR="00606686" w:rsidRPr="009C4DF2" w:rsidTr="00606686">
        <w:trPr>
          <w:trHeight w:val="700"/>
        </w:trPr>
        <w:tc>
          <w:tcPr>
            <w:tcW w:w="2428" w:type="dxa"/>
            <w:vMerge w:val="restart"/>
            <w:vAlign w:val="center"/>
          </w:tcPr>
          <w:p w:rsidR="00606686" w:rsidRPr="009C4DF2" w:rsidRDefault="00606686" w:rsidP="006736E6">
            <w:pPr>
              <w:widowControl w:val="0"/>
              <w:autoSpaceDE w:val="0"/>
              <w:autoSpaceDN w:val="0"/>
              <w:adjustRightInd w:val="0"/>
              <w:spacing w:before="0" w:after="0" w:line="413" w:lineRule="exact"/>
              <w:jc w:val="center"/>
              <w:rPr>
                <w:rFonts w:eastAsia="Times New Roman" w:cs="Times New Roman"/>
                <w:b/>
                <w:color w:val="000000"/>
                <w:sz w:val="24"/>
                <w:szCs w:val="24"/>
                <w:u w:val="single"/>
                <w:lang w:eastAsia="tr-TR"/>
              </w:rPr>
            </w:pPr>
            <w:r w:rsidRPr="009C4DF2">
              <w:rPr>
                <w:rFonts w:eastAsia="Times New Roman" w:cs="Times New Roman"/>
                <w:b/>
                <w:color w:val="000000"/>
                <w:sz w:val="24"/>
                <w:szCs w:val="24"/>
                <w:u w:val="single"/>
                <w:lang w:eastAsia="tr-TR"/>
              </w:rPr>
              <w:t>II. Kademe</w:t>
            </w:r>
          </w:p>
        </w:tc>
        <w:tc>
          <w:tcPr>
            <w:tcW w:w="2484" w:type="dxa"/>
          </w:tcPr>
          <w:p w:rsidR="00606686" w:rsidRPr="009C4DF2" w:rsidRDefault="00606686" w:rsidP="00F80AF4">
            <w:pPr>
              <w:widowControl w:val="0"/>
              <w:autoSpaceDE w:val="0"/>
              <w:autoSpaceDN w:val="0"/>
              <w:adjustRightInd w:val="0"/>
              <w:spacing w:before="0" w:after="0" w:line="413" w:lineRule="exact"/>
              <w:jc w:val="left"/>
              <w:rPr>
                <w:rFonts w:eastAsia="Times New Roman" w:cs="Times New Roman"/>
                <w:b/>
                <w:color w:val="000000"/>
                <w:sz w:val="24"/>
                <w:szCs w:val="24"/>
                <w:lang w:eastAsia="tr-TR"/>
              </w:rPr>
            </w:pPr>
            <w:proofErr w:type="gramStart"/>
            <w:r w:rsidRPr="009C4DF2">
              <w:rPr>
                <w:rFonts w:eastAsia="Times New Roman" w:cs="Times New Roman"/>
                <w:b/>
                <w:color w:val="000000"/>
                <w:sz w:val="24"/>
                <w:szCs w:val="24"/>
                <w:lang w:eastAsia="tr-TR"/>
              </w:rPr>
              <w:t>Öğretmen  Mevcudu</w:t>
            </w:r>
            <w:proofErr w:type="gramEnd"/>
          </w:p>
        </w:tc>
        <w:tc>
          <w:tcPr>
            <w:tcW w:w="2037" w:type="dxa"/>
          </w:tcPr>
          <w:p w:rsidR="00606686" w:rsidRPr="009C4DF2" w:rsidRDefault="00606686" w:rsidP="00F80AF4">
            <w:pPr>
              <w:widowControl w:val="0"/>
              <w:autoSpaceDE w:val="0"/>
              <w:autoSpaceDN w:val="0"/>
              <w:adjustRightInd w:val="0"/>
              <w:spacing w:before="0" w:after="0" w:line="413" w:lineRule="exact"/>
              <w:jc w:val="left"/>
              <w:rPr>
                <w:rFonts w:eastAsia="Times New Roman" w:cs="Times New Roman"/>
                <w:b/>
                <w:color w:val="000000"/>
                <w:sz w:val="24"/>
                <w:szCs w:val="24"/>
                <w:lang w:eastAsia="tr-TR"/>
              </w:rPr>
            </w:pPr>
            <w:r w:rsidRPr="009C4DF2">
              <w:rPr>
                <w:rFonts w:eastAsia="Times New Roman" w:cs="Times New Roman"/>
                <w:b/>
                <w:color w:val="000000"/>
                <w:sz w:val="24"/>
                <w:szCs w:val="24"/>
                <w:lang w:eastAsia="tr-TR"/>
              </w:rPr>
              <w:t>Katıldıkları Kurs Seminer Sayısı</w:t>
            </w:r>
          </w:p>
        </w:tc>
        <w:tc>
          <w:tcPr>
            <w:tcW w:w="1741" w:type="dxa"/>
            <w:vAlign w:val="center"/>
          </w:tcPr>
          <w:p w:rsidR="00606686" w:rsidRPr="009C4DF2" w:rsidRDefault="00606686" w:rsidP="00606686">
            <w:pPr>
              <w:widowControl w:val="0"/>
              <w:autoSpaceDE w:val="0"/>
              <w:autoSpaceDN w:val="0"/>
              <w:adjustRightInd w:val="0"/>
              <w:spacing w:before="0" w:after="0" w:line="413" w:lineRule="exact"/>
              <w:jc w:val="left"/>
              <w:rPr>
                <w:rFonts w:eastAsia="Times New Roman" w:cs="Times New Roman"/>
                <w:b/>
                <w:color w:val="000000"/>
                <w:sz w:val="24"/>
                <w:szCs w:val="24"/>
                <w:lang w:eastAsia="tr-TR"/>
              </w:rPr>
            </w:pPr>
            <w:r w:rsidRPr="009C4DF2">
              <w:rPr>
                <w:rFonts w:eastAsia="Times New Roman" w:cs="Times New Roman"/>
                <w:b/>
                <w:color w:val="000000"/>
                <w:sz w:val="24"/>
                <w:szCs w:val="24"/>
                <w:lang w:eastAsia="tr-TR"/>
              </w:rPr>
              <w:t>Belge Alan Öğretmen</w:t>
            </w:r>
          </w:p>
        </w:tc>
      </w:tr>
      <w:tr w:rsidR="00606686" w:rsidRPr="009C4DF2" w:rsidTr="00606686">
        <w:trPr>
          <w:trHeight w:val="182"/>
        </w:trPr>
        <w:tc>
          <w:tcPr>
            <w:tcW w:w="2428" w:type="dxa"/>
            <w:vMerge/>
          </w:tcPr>
          <w:p w:rsidR="00606686" w:rsidRPr="009C4DF2" w:rsidRDefault="00606686" w:rsidP="00F80AF4">
            <w:pPr>
              <w:widowControl w:val="0"/>
              <w:autoSpaceDE w:val="0"/>
              <w:autoSpaceDN w:val="0"/>
              <w:adjustRightInd w:val="0"/>
              <w:spacing w:before="0" w:after="0" w:line="413" w:lineRule="exact"/>
              <w:jc w:val="left"/>
              <w:rPr>
                <w:rFonts w:eastAsia="Times New Roman" w:cs="Times New Roman"/>
                <w:color w:val="000000"/>
                <w:sz w:val="24"/>
                <w:szCs w:val="24"/>
                <w:lang w:eastAsia="tr-TR"/>
              </w:rPr>
            </w:pPr>
          </w:p>
        </w:tc>
        <w:tc>
          <w:tcPr>
            <w:tcW w:w="2484" w:type="dxa"/>
            <w:vAlign w:val="center"/>
          </w:tcPr>
          <w:p w:rsidR="00606686" w:rsidRPr="009C4DF2" w:rsidRDefault="001A763E" w:rsidP="00606686">
            <w:pPr>
              <w:widowControl w:val="0"/>
              <w:autoSpaceDE w:val="0"/>
              <w:autoSpaceDN w:val="0"/>
              <w:adjustRightInd w:val="0"/>
              <w:spacing w:before="0" w:after="0" w:line="413" w:lineRule="exact"/>
              <w:jc w:val="center"/>
              <w:rPr>
                <w:rFonts w:eastAsia="Times New Roman" w:cs="Times New Roman"/>
                <w:color w:val="000000"/>
                <w:sz w:val="24"/>
                <w:szCs w:val="24"/>
                <w:lang w:eastAsia="tr-TR"/>
              </w:rPr>
            </w:pPr>
            <w:r>
              <w:rPr>
                <w:rFonts w:eastAsia="Times New Roman" w:cs="Times New Roman"/>
                <w:color w:val="000000"/>
                <w:sz w:val="24"/>
                <w:szCs w:val="24"/>
                <w:lang w:eastAsia="tr-TR"/>
              </w:rPr>
              <w:t>3</w:t>
            </w:r>
          </w:p>
        </w:tc>
        <w:tc>
          <w:tcPr>
            <w:tcW w:w="2037" w:type="dxa"/>
            <w:vAlign w:val="center"/>
          </w:tcPr>
          <w:p w:rsidR="00606686" w:rsidRPr="009C4DF2" w:rsidRDefault="00E53236" w:rsidP="00606686">
            <w:pPr>
              <w:widowControl w:val="0"/>
              <w:autoSpaceDE w:val="0"/>
              <w:autoSpaceDN w:val="0"/>
              <w:adjustRightInd w:val="0"/>
              <w:spacing w:before="0" w:after="0" w:line="413" w:lineRule="exact"/>
              <w:jc w:val="center"/>
              <w:rPr>
                <w:rFonts w:eastAsia="Times New Roman" w:cs="Times New Roman"/>
                <w:color w:val="000000"/>
                <w:sz w:val="24"/>
                <w:szCs w:val="24"/>
                <w:lang w:eastAsia="tr-TR"/>
              </w:rPr>
            </w:pPr>
            <w:r w:rsidRPr="009C4DF2">
              <w:rPr>
                <w:rFonts w:eastAsia="Times New Roman" w:cs="Times New Roman"/>
                <w:color w:val="000000"/>
                <w:sz w:val="24"/>
                <w:szCs w:val="24"/>
                <w:lang w:eastAsia="tr-TR"/>
              </w:rPr>
              <w:t>33</w:t>
            </w:r>
          </w:p>
        </w:tc>
        <w:tc>
          <w:tcPr>
            <w:tcW w:w="1741" w:type="dxa"/>
            <w:vAlign w:val="center"/>
          </w:tcPr>
          <w:p w:rsidR="00606686" w:rsidRPr="009C4DF2" w:rsidRDefault="001A763E" w:rsidP="00606686">
            <w:pPr>
              <w:widowControl w:val="0"/>
              <w:autoSpaceDE w:val="0"/>
              <w:autoSpaceDN w:val="0"/>
              <w:adjustRightInd w:val="0"/>
              <w:spacing w:before="0" w:after="0" w:line="413" w:lineRule="exact"/>
              <w:jc w:val="center"/>
              <w:rPr>
                <w:rFonts w:eastAsia="Times New Roman" w:cs="Times New Roman"/>
                <w:color w:val="000000"/>
                <w:sz w:val="24"/>
                <w:szCs w:val="24"/>
                <w:lang w:eastAsia="tr-TR"/>
              </w:rPr>
            </w:pPr>
            <w:r>
              <w:rPr>
                <w:rFonts w:eastAsia="Times New Roman" w:cs="Times New Roman"/>
                <w:color w:val="000000"/>
                <w:sz w:val="24"/>
                <w:szCs w:val="24"/>
                <w:lang w:eastAsia="tr-TR"/>
              </w:rPr>
              <w:t>3</w:t>
            </w:r>
          </w:p>
        </w:tc>
      </w:tr>
    </w:tbl>
    <w:p w:rsidR="00F80AF4" w:rsidRPr="009C4DF2" w:rsidRDefault="00F80AF4" w:rsidP="00F80AF4">
      <w:pPr>
        <w:spacing w:before="0" w:after="0" w:line="240" w:lineRule="auto"/>
        <w:rPr>
          <w:rFonts w:eastAsia="Times New Roman" w:cs="Times New Roman"/>
          <w:szCs w:val="24"/>
          <w:lang w:eastAsia="tr-TR"/>
        </w:rPr>
      </w:pPr>
    </w:p>
    <w:p w:rsidR="00C35141" w:rsidRPr="009C4DF2" w:rsidRDefault="00C35141" w:rsidP="0074271B">
      <w:pPr>
        <w:jc w:val="center"/>
        <w:rPr>
          <w:b/>
          <w:bCs/>
          <w:color w:val="984806" w:themeColor="accent6" w:themeShade="80"/>
          <w:szCs w:val="24"/>
        </w:rPr>
      </w:pPr>
      <w:r w:rsidRPr="009C4DF2">
        <w:rPr>
          <w:b/>
          <w:bCs/>
          <w:color w:val="984806" w:themeColor="accent6" w:themeShade="80"/>
          <w:szCs w:val="24"/>
        </w:rPr>
        <w:t>Kurum Dışı Analiz</w:t>
      </w:r>
    </w:p>
    <w:p w:rsidR="0074271B" w:rsidRPr="009C4DF2" w:rsidRDefault="0074271B" w:rsidP="0074271B">
      <w:pPr>
        <w:rPr>
          <w:szCs w:val="24"/>
        </w:rPr>
      </w:pPr>
      <w:r w:rsidRPr="009C4DF2">
        <w:rPr>
          <w:szCs w:val="24"/>
        </w:rPr>
        <w:t xml:space="preserve">     Kurum içi analiz ve çevre analizinde kullanılabilecek temel yöntemlerden birisi SWOT (Güçlü Yönler, Zayıf Yönler, Fırsatlar ve Tehditler) analizidir.</w:t>
      </w:r>
      <w:r w:rsidR="00FA046B" w:rsidRPr="009C4DF2">
        <w:rPr>
          <w:szCs w:val="24"/>
        </w:rPr>
        <w:t xml:space="preserve"> </w:t>
      </w:r>
      <w:proofErr w:type="gramStart"/>
      <w:r w:rsidR="00FA046B" w:rsidRPr="009C4DF2">
        <w:rPr>
          <w:szCs w:val="24"/>
        </w:rPr>
        <w:t>kuruluşun</w:t>
      </w:r>
      <w:proofErr w:type="gramEnd"/>
      <w:r w:rsidR="00FA046B" w:rsidRPr="009C4DF2">
        <w:rPr>
          <w:szCs w:val="24"/>
        </w:rPr>
        <w:t xml:space="preserve"> güçlü ve zayıf yönleri ile kuruluş dışında oluşabilecek fırsatlar ve tehditler belirlenir. Bu analiz stratejik planlama sürecinin diğer aşamalarına temel teşkil eder</w:t>
      </w:r>
    </w:p>
    <w:p w:rsidR="0074271B" w:rsidRPr="009C4DF2" w:rsidRDefault="0074271B" w:rsidP="0074271B">
      <w:pPr>
        <w:autoSpaceDE w:val="0"/>
        <w:autoSpaceDN w:val="0"/>
        <w:adjustRightInd w:val="0"/>
        <w:spacing w:before="0" w:after="0" w:line="240" w:lineRule="auto"/>
        <w:jc w:val="left"/>
        <w:rPr>
          <w:rFonts w:cs="Times New Roman"/>
          <w:color w:val="000000"/>
          <w:szCs w:val="24"/>
        </w:rPr>
      </w:pPr>
    </w:p>
    <w:p w:rsidR="0074271B" w:rsidRPr="009C4DF2" w:rsidRDefault="0074271B" w:rsidP="0074271B">
      <w:pPr>
        <w:autoSpaceDE w:val="0"/>
        <w:autoSpaceDN w:val="0"/>
        <w:adjustRightInd w:val="0"/>
        <w:spacing w:before="0" w:after="0" w:line="240" w:lineRule="auto"/>
        <w:jc w:val="left"/>
        <w:rPr>
          <w:rFonts w:cs="Times New Roman"/>
          <w:b/>
          <w:bCs/>
          <w:color w:val="984806" w:themeColor="accent6" w:themeShade="80"/>
          <w:szCs w:val="24"/>
        </w:rPr>
      </w:pPr>
      <w:r w:rsidRPr="009C4DF2">
        <w:rPr>
          <w:rFonts w:cs="Times New Roman"/>
          <w:b/>
          <w:bCs/>
          <w:color w:val="984806" w:themeColor="accent6" w:themeShade="80"/>
          <w:szCs w:val="24"/>
        </w:rPr>
        <w:t xml:space="preserve">ÜST POLİTİKA BELGELERİ VE DİĞER POLİTİKA BELGELERİ </w:t>
      </w:r>
    </w:p>
    <w:p w:rsidR="0074271B" w:rsidRPr="009C4DF2" w:rsidRDefault="0074271B" w:rsidP="0074271B">
      <w:pPr>
        <w:autoSpaceDE w:val="0"/>
        <w:autoSpaceDN w:val="0"/>
        <w:adjustRightInd w:val="0"/>
        <w:spacing w:before="0" w:after="0" w:line="240" w:lineRule="auto"/>
        <w:jc w:val="left"/>
        <w:rPr>
          <w:rFonts w:cs="Times New Roman"/>
          <w:b/>
          <w:bCs/>
          <w:color w:val="984806" w:themeColor="accent6" w:themeShade="80"/>
          <w:szCs w:val="24"/>
        </w:rPr>
      </w:pPr>
    </w:p>
    <w:p w:rsidR="0074271B" w:rsidRPr="009C4DF2" w:rsidRDefault="0074271B" w:rsidP="0074271B">
      <w:pPr>
        <w:autoSpaceDE w:val="0"/>
        <w:autoSpaceDN w:val="0"/>
        <w:adjustRightInd w:val="0"/>
        <w:spacing w:before="0" w:after="0" w:line="240" w:lineRule="auto"/>
        <w:jc w:val="left"/>
        <w:rPr>
          <w:rFonts w:cs="Times New Roman"/>
          <w:color w:val="984806" w:themeColor="accent6" w:themeShade="80"/>
          <w:szCs w:val="24"/>
        </w:rPr>
      </w:pPr>
    </w:p>
    <w:p w:rsidR="0074271B" w:rsidRPr="009C4DF2" w:rsidRDefault="008575FE" w:rsidP="0074271B">
      <w:pPr>
        <w:pStyle w:val="ListeParagraf"/>
        <w:numPr>
          <w:ilvl w:val="0"/>
          <w:numId w:val="41"/>
        </w:numPr>
        <w:autoSpaceDE w:val="0"/>
        <w:autoSpaceDN w:val="0"/>
        <w:adjustRightInd w:val="0"/>
        <w:spacing w:before="0" w:after="148" w:line="240" w:lineRule="auto"/>
        <w:jc w:val="left"/>
        <w:rPr>
          <w:rFonts w:cs="Times New Roman"/>
          <w:szCs w:val="24"/>
        </w:rPr>
      </w:pPr>
      <w:r w:rsidRPr="009C4DF2">
        <w:rPr>
          <w:rFonts w:cs="Times New Roman"/>
          <w:szCs w:val="24"/>
        </w:rPr>
        <w:t>Millî Eğitim Bakanlığı 2019-2023</w:t>
      </w:r>
      <w:r w:rsidR="0074271B" w:rsidRPr="009C4DF2">
        <w:rPr>
          <w:rFonts w:cs="Times New Roman"/>
          <w:szCs w:val="24"/>
        </w:rPr>
        <w:t xml:space="preserve"> Stratejik Planı </w:t>
      </w:r>
    </w:p>
    <w:p w:rsidR="00A424F9" w:rsidRPr="009C4DF2" w:rsidRDefault="00A424F9" w:rsidP="00A424F9">
      <w:pPr>
        <w:pStyle w:val="ListeParagraf"/>
        <w:numPr>
          <w:ilvl w:val="0"/>
          <w:numId w:val="41"/>
        </w:numPr>
        <w:autoSpaceDE w:val="0"/>
        <w:autoSpaceDN w:val="0"/>
        <w:adjustRightInd w:val="0"/>
        <w:spacing w:before="0" w:after="148" w:line="240" w:lineRule="auto"/>
        <w:jc w:val="left"/>
        <w:rPr>
          <w:rFonts w:cs="Times New Roman"/>
          <w:szCs w:val="24"/>
        </w:rPr>
      </w:pPr>
      <w:r w:rsidRPr="009C4DF2">
        <w:rPr>
          <w:rFonts w:cs="Times New Roman"/>
          <w:szCs w:val="24"/>
        </w:rPr>
        <w:t xml:space="preserve">Bakanlık Mevzuatı </w:t>
      </w:r>
    </w:p>
    <w:p w:rsidR="0074271B" w:rsidRPr="009C4DF2" w:rsidRDefault="0074271B" w:rsidP="0074271B">
      <w:pPr>
        <w:pStyle w:val="ListeParagraf"/>
        <w:numPr>
          <w:ilvl w:val="0"/>
          <w:numId w:val="41"/>
        </w:numPr>
        <w:autoSpaceDE w:val="0"/>
        <w:autoSpaceDN w:val="0"/>
        <w:adjustRightInd w:val="0"/>
        <w:spacing w:before="0" w:after="148" w:line="240" w:lineRule="auto"/>
        <w:jc w:val="left"/>
        <w:rPr>
          <w:rFonts w:cs="Times New Roman"/>
          <w:szCs w:val="24"/>
        </w:rPr>
      </w:pPr>
      <w:r w:rsidRPr="009C4DF2">
        <w:rPr>
          <w:rFonts w:cs="Times New Roman"/>
          <w:szCs w:val="24"/>
        </w:rPr>
        <w:t>An</w:t>
      </w:r>
      <w:r w:rsidR="008575FE" w:rsidRPr="009C4DF2">
        <w:rPr>
          <w:rFonts w:cs="Times New Roman"/>
          <w:szCs w:val="24"/>
        </w:rPr>
        <w:t>kara Millî Eğitim Müdürlüğü 2019-2023</w:t>
      </w:r>
      <w:r w:rsidRPr="009C4DF2">
        <w:rPr>
          <w:rFonts w:cs="Times New Roman"/>
          <w:szCs w:val="24"/>
        </w:rPr>
        <w:t xml:space="preserve"> Stratejik Planı</w:t>
      </w:r>
    </w:p>
    <w:p w:rsidR="0074271B" w:rsidRPr="009C4DF2" w:rsidRDefault="0074271B" w:rsidP="0074271B">
      <w:pPr>
        <w:pStyle w:val="ListeParagraf"/>
        <w:numPr>
          <w:ilvl w:val="0"/>
          <w:numId w:val="41"/>
        </w:numPr>
        <w:autoSpaceDE w:val="0"/>
        <w:autoSpaceDN w:val="0"/>
        <w:adjustRightInd w:val="0"/>
        <w:spacing w:before="0" w:after="148" w:line="240" w:lineRule="auto"/>
        <w:jc w:val="left"/>
        <w:rPr>
          <w:rFonts w:ascii="Wingdings" w:hAnsi="Wingdings" w:cs="Wingdings"/>
          <w:szCs w:val="24"/>
        </w:rPr>
      </w:pPr>
      <w:proofErr w:type="spellStart"/>
      <w:r w:rsidRPr="009C4DF2">
        <w:rPr>
          <w:rFonts w:cs="Times New Roman"/>
          <w:szCs w:val="24"/>
        </w:rPr>
        <w:t>Pursaklar</w:t>
      </w:r>
      <w:proofErr w:type="spellEnd"/>
      <w:r w:rsidRPr="009C4DF2">
        <w:rPr>
          <w:rFonts w:cs="Times New Roman"/>
          <w:szCs w:val="24"/>
        </w:rPr>
        <w:t xml:space="preserve"> </w:t>
      </w:r>
      <w:r w:rsidR="008575FE" w:rsidRPr="009C4DF2">
        <w:rPr>
          <w:rFonts w:cs="Times New Roman"/>
          <w:szCs w:val="24"/>
        </w:rPr>
        <w:t>İlçe Milli Eğitim Müdürlüğü 2019-2023</w:t>
      </w:r>
      <w:r w:rsidRPr="009C4DF2">
        <w:rPr>
          <w:rFonts w:cs="Times New Roman"/>
          <w:szCs w:val="24"/>
        </w:rPr>
        <w:t xml:space="preserve"> Stratejik Planı</w:t>
      </w:r>
    </w:p>
    <w:p w:rsidR="006D3738" w:rsidRPr="009C4DF2" w:rsidRDefault="006D3738" w:rsidP="00A9452D">
      <w:pPr>
        <w:jc w:val="center"/>
        <w:rPr>
          <w:b/>
          <w:color w:val="984806" w:themeColor="accent6" w:themeShade="80"/>
          <w:szCs w:val="24"/>
        </w:rPr>
      </w:pPr>
    </w:p>
    <w:p w:rsidR="00CD1E50" w:rsidRPr="009C4DF2" w:rsidRDefault="00CD1E50" w:rsidP="00A9452D">
      <w:pPr>
        <w:jc w:val="center"/>
        <w:rPr>
          <w:b/>
          <w:color w:val="984806" w:themeColor="accent6" w:themeShade="80"/>
          <w:szCs w:val="24"/>
        </w:rPr>
      </w:pPr>
      <w:r w:rsidRPr="009C4DF2">
        <w:rPr>
          <w:b/>
          <w:color w:val="984806" w:themeColor="accent6" w:themeShade="80"/>
          <w:szCs w:val="24"/>
        </w:rPr>
        <w:t>GZFT(SWOT) ANALİZİ</w:t>
      </w:r>
    </w:p>
    <w:p w:rsidR="00CD1E50" w:rsidRPr="009C4DF2" w:rsidRDefault="00135C59" w:rsidP="00CB442B">
      <w:pPr>
        <w:ind w:firstLine="708"/>
        <w:rPr>
          <w:szCs w:val="24"/>
        </w:rPr>
      </w:pPr>
      <w:r w:rsidRPr="009C4DF2">
        <w:rPr>
          <w:szCs w:val="24"/>
        </w:rPr>
        <w:t>Faruk Dum</w:t>
      </w:r>
      <w:r w:rsidR="00054B70">
        <w:rPr>
          <w:szCs w:val="24"/>
        </w:rPr>
        <w:t xml:space="preserve">an </w:t>
      </w:r>
      <w:r w:rsidR="008575FE" w:rsidRPr="009C4DF2">
        <w:rPr>
          <w:szCs w:val="24"/>
        </w:rPr>
        <w:t>Özel Eğitim Uygulama Okulu</w:t>
      </w:r>
      <w:r w:rsidRPr="009C4DF2">
        <w:rPr>
          <w:szCs w:val="24"/>
        </w:rPr>
        <w:t xml:space="preserve"> olarak </w:t>
      </w:r>
      <w:r w:rsidR="00CD1E50" w:rsidRPr="009C4DF2">
        <w:rPr>
          <w:szCs w:val="24"/>
        </w:rPr>
        <w:t>SWOT Analizi hazırlanırken ilk önce dış paydaş görüş ve önerileri alınmıştır. Paydaş görüş ve önerilerinin alınmasında</w:t>
      </w:r>
      <w:r w:rsidR="00CB442B" w:rsidRPr="009C4DF2">
        <w:rPr>
          <w:szCs w:val="24"/>
        </w:rPr>
        <w:t xml:space="preserve">; </w:t>
      </w:r>
      <w:r w:rsidR="00CD1E50" w:rsidRPr="009C4DF2">
        <w:rPr>
          <w:szCs w:val="24"/>
        </w:rPr>
        <w:t>anket, mülakat, fikir tepsisi, istasyon, kök sorun analizi ve beyin fırtınası yöntem ve teknikleri kullanılmıştır.</w:t>
      </w:r>
    </w:p>
    <w:p w:rsidR="00CD1E50" w:rsidRPr="009C4DF2" w:rsidRDefault="00CD1E50" w:rsidP="00CD1E50">
      <w:pPr>
        <w:rPr>
          <w:szCs w:val="24"/>
        </w:rPr>
      </w:pPr>
      <w:r w:rsidRPr="009C4DF2">
        <w:rPr>
          <w:szCs w:val="24"/>
        </w:rPr>
        <w:t xml:space="preserve">           Güçlü yönlerimiz Kurumun hedeflere ulaşabilmesi için avantaj sağlayacak nitelikleri, zayıf yönlerimiz ise Kurumumuz için dezavantaj oluşturacak nitelikleri göstermektedir.  Zayıf ve güçlü yönlerimiz Kurumumuzun iç faktörleridir. Kurumumuza yönelik fırsatlar ve tehditler dış faktörlerdir. Bu faktörlerin tespitinde PEST analizi kullanılmıştır. </w:t>
      </w:r>
    </w:p>
    <w:p w:rsidR="004C76B3" w:rsidRPr="009C4DF2" w:rsidRDefault="00CD1E50" w:rsidP="00584071">
      <w:pPr>
        <w:rPr>
          <w:szCs w:val="24"/>
        </w:rPr>
      </w:pPr>
      <w:r w:rsidRPr="009C4DF2">
        <w:rPr>
          <w:szCs w:val="24"/>
        </w:rPr>
        <w:t xml:space="preserve">           </w:t>
      </w:r>
      <w:r w:rsidR="00135C59" w:rsidRPr="009C4DF2">
        <w:rPr>
          <w:szCs w:val="24"/>
        </w:rPr>
        <w:t>Faruk Dum</w:t>
      </w:r>
      <w:r w:rsidR="00FA79EA">
        <w:rPr>
          <w:szCs w:val="24"/>
        </w:rPr>
        <w:t xml:space="preserve">an </w:t>
      </w:r>
      <w:r w:rsidR="008575FE" w:rsidRPr="009C4DF2">
        <w:rPr>
          <w:szCs w:val="24"/>
        </w:rPr>
        <w:t>Özel Eğitim Uygulama Okulu</w:t>
      </w:r>
      <w:r w:rsidR="00135C59" w:rsidRPr="009C4DF2">
        <w:rPr>
          <w:szCs w:val="24"/>
        </w:rPr>
        <w:t xml:space="preserve"> </w:t>
      </w:r>
      <w:r w:rsidRPr="009C4DF2">
        <w:rPr>
          <w:szCs w:val="24"/>
        </w:rPr>
        <w:t xml:space="preserve">SWOT analizi, MEB 2015-2019 Stratejik Plan temel yapısında belirlenen erişim, kalite, kapasite temalarıyla ilişkilendirilmiş ve </w:t>
      </w:r>
      <w:r w:rsidR="00135C59" w:rsidRPr="009C4DF2">
        <w:rPr>
          <w:szCs w:val="24"/>
        </w:rPr>
        <w:t xml:space="preserve">merkezimiz </w:t>
      </w:r>
      <w:r w:rsidRPr="009C4DF2">
        <w:rPr>
          <w:szCs w:val="24"/>
        </w:rPr>
        <w:lastRenderedPageBreak/>
        <w:t>çalışanları ile yapılan genel değerlendirmedeki oylama sonuçlarına göre öncelik sırası dikkate alınarak gruplandırılmıştır.</w:t>
      </w:r>
    </w:p>
    <w:p w:rsidR="00047A9E" w:rsidRPr="009C4DF2" w:rsidRDefault="004B2900" w:rsidP="00BC5EFC">
      <w:pPr>
        <w:rPr>
          <w:color w:val="984806" w:themeColor="accent6" w:themeShade="80"/>
          <w:szCs w:val="24"/>
        </w:rPr>
      </w:pPr>
      <w:r w:rsidRPr="009C4DF2">
        <w:rPr>
          <w:b/>
          <w:color w:val="984806" w:themeColor="accent6" w:themeShade="80"/>
          <w:szCs w:val="24"/>
        </w:rPr>
        <w:t xml:space="preserve">Tablo 9 </w:t>
      </w:r>
      <w:r w:rsidR="007F67F1" w:rsidRPr="009C4DF2">
        <w:rPr>
          <w:b/>
          <w:color w:val="984806" w:themeColor="accent6" w:themeShade="80"/>
          <w:szCs w:val="24"/>
        </w:rPr>
        <w:t>Güçlü Yönler ve Zayıf Yönler</w:t>
      </w:r>
    </w:p>
    <w:tbl>
      <w:tblPr>
        <w:tblStyle w:val="TabloKlavuzu"/>
        <w:tblW w:w="5000" w:type="pct"/>
        <w:tblLook w:val="04A0" w:firstRow="1" w:lastRow="0" w:firstColumn="1" w:lastColumn="0" w:noHBand="0" w:noVBand="1"/>
      </w:tblPr>
      <w:tblGrid>
        <w:gridCol w:w="3130"/>
        <w:gridCol w:w="3094"/>
        <w:gridCol w:w="3489"/>
      </w:tblGrid>
      <w:tr w:rsidR="007F67F1" w:rsidRPr="002B7250" w:rsidTr="00BC1C97">
        <w:trPr>
          <w:trHeight w:val="227"/>
        </w:trPr>
        <w:tc>
          <w:tcPr>
            <w:tcW w:w="5000" w:type="pct"/>
            <w:gridSpan w:val="3"/>
            <w:shd w:val="clear" w:color="auto" w:fill="FABF8F" w:themeFill="accent6" w:themeFillTint="99"/>
            <w:vAlign w:val="center"/>
          </w:tcPr>
          <w:p w:rsidR="007F67F1" w:rsidRPr="002B7250" w:rsidRDefault="007F67F1" w:rsidP="00BC1C97">
            <w:pPr>
              <w:pStyle w:val="ListeParagraf"/>
              <w:spacing w:before="0" w:after="0"/>
              <w:ind w:left="0"/>
              <w:jc w:val="center"/>
              <w:rPr>
                <w:rFonts w:cs="Times New Roman"/>
                <w:b/>
                <w:sz w:val="18"/>
                <w:szCs w:val="16"/>
              </w:rPr>
            </w:pPr>
            <w:r w:rsidRPr="00B40B2C">
              <w:rPr>
                <w:b/>
                <w:sz w:val="20"/>
              </w:rPr>
              <w:t>Güçlü Yönler</w:t>
            </w:r>
          </w:p>
        </w:tc>
      </w:tr>
      <w:tr w:rsidR="007F67F1" w:rsidRPr="002B7250" w:rsidTr="00BC1C97">
        <w:trPr>
          <w:trHeight w:val="189"/>
        </w:trPr>
        <w:tc>
          <w:tcPr>
            <w:tcW w:w="1681" w:type="pct"/>
            <w:shd w:val="clear" w:color="auto" w:fill="FBD4B4" w:themeFill="accent6" w:themeFillTint="66"/>
            <w:vAlign w:val="center"/>
          </w:tcPr>
          <w:p w:rsidR="007F67F1" w:rsidRPr="00412C32" w:rsidRDefault="007F67F1" w:rsidP="00BC1C97">
            <w:pPr>
              <w:pStyle w:val="ListeParagraf"/>
              <w:spacing w:before="0" w:after="0"/>
              <w:ind w:left="0"/>
              <w:jc w:val="left"/>
              <w:rPr>
                <w:b/>
                <w:sz w:val="24"/>
                <w:szCs w:val="24"/>
                <w:highlight w:val="green"/>
              </w:rPr>
            </w:pPr>
            <w:r w:rsidRPr="00412C32">
              <w:rPr>
                <w:rFonts w:cs="Times New Roman"/>
                <w:b/>
                <w:sz w:val="24"/>
                <w:szCs w:val="24"/>
              </w:rPr>
              <w:t>Eğitim ve Öğretime Erişim</w:t>
            </w:r>
          </w:p>
        </w:tc>
        <w:tc>
          <w:tcPr>
            <w:tcW w:w="1662" w:type="pct"/>
            <w:shd w:val="clear" w:color="auto" w:fill="FBD4B4" w:themeFill="accent6" w:themeFillTint="66"/>
            <w:vAlign w:val="center"/>
          </w:tcPr>
          <w:p w:rsidR="007F67F1" w:rsidRPr="00412C32" w:rsidRDefault="007F67F1" w:rsidP="00BC1C97">
            <w:pPr>
              <w:pStyle w:val="ListeParagraf"/>
              <w:spacing w:before="0" w:after="0"/>
              <w:ind w:left="0"/>
              <w:jc w:val="left"/>
              <w:rPr>
                <w:rFonts w:cs="Times New Roman"/>
                <w:b/>
                <w:sz w:val="24"/>
                <w:szCs w:val="24"/>
              </w:rPr>
            </w:pPr>
            <w:r w:rsidRPr="00412C32">
              <w:rPr>
                <w:rFonts w:cs="Times New Roman"/>
                <w:b/>
                <w:sz w:val="24"/>
                <w:szCs w:val="24"/>
              </w:rPr>
              <w:t>Eğitim ve Öğretimde Kalite</w:t>
            </w:r>
          </w:p>
        </w:tc>
        <w:tc>
          <w:tcPr>
            <w:tcW w:w="1657" w:type="pct"/>
            <w:shd w:val="clear" w:color="auto" w:fill="FBD4B4" w:themeFill="accent6" w:themeFillTint="66"/>
            <w:vAlign w:val="center"/>
          </w:tcPr>
          <w:p w:rsidR="007F67F1" w:rsidRPr="00412C32" w:rsidRDefault="007F67F1" w:rsidP="00BC1C97">
            <w:pPr>
              <w:pStyle w:val="ListeParagraf"/>
              <w:spacing w:before="0" w:after="0"/>
              <w:ind w:left="0"/>
              <w:jc w:val="left"/>
              <w:rPr>
                <w:rFonts w:cs="Times New Roman"/>
                <w:b/>
                <w:sz w:val="24"/>
                <w:szCs w:val="24"/>
              </w:rPr>
            </w:pPr>
            <w:r w:rsidRPr="00412C32">
              <w:rPr>
                <w:rFonts w:cs="Times New Roman"/>
                <w:b/>
                <w:sz w:val="24"/>
                <w:szCs w:val="24"/>
              </w:rPr>
              <w:t>Kurumsal Kapasite</w:t>
            </w:r>
          </w:p>
        </w:tc>
      </w:tr>
      <w:tr w:rsidR="007F67F1" w:rsidTr="00BC1C97">
        <w:trPr>
          <w:trHeight w:val="2217"/>
        </w:trPr>
        <w:tc>
          <w:tcPr>
            <w:tcW w:w="1681" w:type="pct"/>
          </w:tcPr>
          <w:p w:rsidR="00690CCA" w:rsidRPr="00412C32" w:rsidRDefault="00690CCA" w:rsidP="00397FBA">
            <w:pPr>
              <w:pStyle w:val="ListeParagraf"/>
              <w:numPr>
                <w:ilvl w:val="0"/>
                <w:numId w:val="5"/>
              </w:numPr>
              <w:spacing w:before="0" w:line="259" w:lineRule="auto"/>
              <w:jc w:val="left"/>
              <w:rPr>
                <w:rFonts w:cs="Times New Roman"/>
                <w:sz w:val="24"/>
                <w:szCs w:val="24"/>
              </w:rPr>
            </w:pPr>
            <w:r w:rsidRPr="00412C32">
              <w:rPr>
                <w:rFonts w:cs="Times New Roman"/>
                <w:sz w:val="24"/>
                <w:szCs w:val="24"/>
              </w:rPr>
              <w:t>Ders araç ve gereçlerinin bulunması,</w:t>
            </w:r>
          </w:p>
          <w:p w:rsidR="00566CED" w:rsidRPr="00412C32" w:rsidRDefault="00566CED" w:rsidP="00397FBA">
            <w:pPr>
              <w:pStyle w:val="ListeParagraf"/>
              <w:numPr>
                <w:ilvl w:val="0"/>
                <w:numId w:val="5"/>
              </w:numPr>
              <w:spacing w:before="0" w:line="259" w:lineRule="auto"/>
              <w:jc w:val="left"/>
              <w:rPr>
                <w:rFonts w:cs="Times New Roman"/>
                <w:sz w:val="24"/>
                <w:szCs w:val="24"/>
              </w:rPr>
            </w:pPr>
            <w:r w:rsidRPr="00412C32">
              <w:rPr>
                <w:rFonts w:cs="Times New Roman"/>
                <w:sz w:val="24"/>
                <w:szCs w:val="24"/>
              </w:rPr>
              <w:t>Özel Eğitim ve Rehberlik Mevzuatı.</w:t>
            </w:r>
          </w:p>
          <w:p w:rsidR="00690CCA" w:rsidRPr="00412C32" w:rsidRDefault="00690CCA" w:rsidP="00397FBA">
            <w:pPr>
              <w:pStyle w:val="ListeParagraf"/>
              <w:numPr>
                <w:ilvl w:val="0"/>
                <w:numId w:val="5"/>
              </w:numPr>
              <w:spacing w:before="0" w:line="259" w:lineRule="auto"/>
              <w:jc w:val="left"/>
              <w:rPr>
                <w:rFonts w:cs="Times New Roman"/>
                <w:sz w:val="24"/>
                <w:szCs w:val="24"/>
              </w:rPr>
            </w:pPr>
            <w:r w:rsidRPr="00412C32">
              <w:rPr>
                <w:rFonts w:cs="Times New Roman"/>
                <w:sz w:val="24"/>
                <w:szCs w:val="24"/>
              </w:rPr>
              <w:t xml:space="preserve">Okul yönetiminin </w:t>
            </w:r>
            <w:r w:rsidR="009C41A9">
              <w:rPr>
                <w:rFonts w:cs="Times New Roman"/>
                <w:sz w:val="24"/>
                <w:szCs w:val="24"/>
              </w:rPr>
              <w:t>rehberlik alanından olmaları</w:t>
            </w:r>
          </w:p>
          <w:p w:rsidR="00690CCA" w:rsidRPr="00412C32" w:rsidRDefault="00690CCA" w:rsidP="00397FBA">
            <w:pPr>
              <w:pStyle w:val="ListeParagraf"/>
              <w:numPr>
                <w:ilvl w:val="0"/>
                <w:numId w:val="5"/>
              </w:numPr>
              <w:spacing w:before="0" w:line="259" w:lineRule="auto"/>
              <w:jc w:val="left"/>
              <w:rPr>
                <w:rFonts w:cs="Times New Roman"/>
                <w:sz w:val="24"/>
                <w:szCs w:val="24"/>
              </w:rPr>
            </w:pPr>
            <w:r w:rsidRPr="00412C32">
              <w:rPr>
                <w:rFonts w:cs="Times New Roman"/>
                <w:sz w:val="24"/>
                <w:szCs w:val="24"/>
              </w:rPr>
              <w:t>Eğitim materyallerinin yeterli ve yeni olması,</w:t>
            </w:r>
          </w:p>
          <w:p w:rsidR="00690CCA" w:rsidRPr="00412C32" w:rsidRDefault="00690CCA" w:rsidP="00397FBA">
            <w:pPr>
              <w:pStyle w:val="ListeParagraf"/>
              <w:numPr>
                <w:ilvl w:val="0"/>
                <w:numId w:val="5"/>
              </w:numPr>
              <w:spacing w:before="0" w:line="259" w:lineRule="auto"/>
              <w:jc w:val="left"/>
              <w:rPr>
                <w:rFonts w:cs="Times New Roman"/>
                <w:sz w:val="24"/>
                <w:szCs w:val="24"/>
              </w:rPr>
            </w:pPr>
            <w:r w:rsidRPr="00412C32">
              <w:rPr>
                <w:rFonts w:cs="Times New Roman"/>
                <w:sz w:val="24"/>
                <w:szCs w:val="24"/>
              </w:rPr>
              <w:t>Çok amaçlı salonun olması,</w:t>
            </w:r>
          </w:p>
          <w:p w:rsidR="007F67F1" w:rsidRPr="00412C32" w:rsidRDefault="00690CCA" w:rsidP="00397FBA">
            <w:pPr>
              <w:pStyle w:val="ListeParagraf"/>
              <w:numPr>
                <w:ilvl w:val="0"/>
                <w:numId w:val="5"/>
              </w:numPr>
              <w:spacing w:before="0" w:line="259" w:lineRule="auto"/>
              <w:jc w:val="left"/>
              <w:rPr>
                <w:rFonts w:cs="Times New Roman"/>
                <w:sz w:val="24"/>
                <w:szCs w:val="24"/>
              </w:rPr>
            </w:pPr>
            <w:r w:rsidRPr="00412C32">
              <w:rPr>
                <w:rFonts w:cs="Times New Roman"/>
                <w:sz w:val="24"/>
                <w:szCs w:val="24"/>
              </w:rPr>
              <w:t>Okulumuzun servis ve yemek giderlerinin ücretsiz olması</w:t>
            </w:r>
          </w:p>
        </w:tc>
        <w:tc>
          <w:tcPr>
            <w:tcW w:w="1662" w:type="pct"/>
          </w:tcPr>
          <w:p w:rsidR="00566CED" w:rsidRPr="00412C32" w:rsidRDefault="00566CED" w:rsidP="00D3201B">
            <w:pPr>
              <w:pStyle w:val="ListeParagraf"/>
              <w:numPr>
                <w:ilvl w:val="0"/>
                <w:numId w:val="6"/>
              </w:numPr>
              <w:rPr>
                <w:rFonts w:cs="Times New Roman"/>
                <w:sz w:val="24"/>
                <w:szCs w:val="24"/>
              </w:rPr>
            </w:pPr>
            <w:r w:rsidRPr="00412C32">
              <w:rPr>
                <w:rFonts w:cs="Times New Roman"/>
                <w:sz w:val="24"/>
                <w:szCs w:val="24"/>
              </w:rPr>
              <w:t>Okulun kadrosunun genç ve dinamik olması,</w:t>
            </w:r>
          </w:p>
          <w:p w:rsidR="00566CED" w:rsidRPr="00412C32" w:rsidRDefault="00566CED" w:rsidP="00D3201B">
            <w:pPr>
              <w:pStyle w:val="ListeParagraf"/>
              <w:numPr>
                <w:ilvl w:val="0"/>
                <w:numId w:val="6"/>
              </w:numPr>
              <w:spacing w:before="0" w:line="259" w:lineRule="auto"/>
              <w:jc w:val="left"/>
              <w:rPr>
                <w:rFonts w:cs="Times New Roman"/>
                <w:sz w:val="24"/>
                <w:szCs w:val="24"/>
              </w:rPr>
            </w:pPr>
            <w:r w:rsidRPr="00412C32">
              <w:rPr>
                <w:rFonts w:cs="Times New Roman"/>
                <w:sz w:val="24"/>
                <w:szCs w:val="24"/>
              </w:rPr>
              <w:t>Yönetim ile çalışanların arasındaki iletişimin sıcak ve güçlü olması,</w:t>
            </w:r>
          </w:p>
          <w:p w:rsidR="00566CED" w:rsidRPr="00412C32" w:rsidRDefault="00566CED" w:rsidP="00D3201B">
            <w:pPr>
              <w:pStyle w:val="ListeParagraf"/>
              <w:numPr>
                <w:ilvl w:val="0"/>
                <w:numId w:val="6"/>
              </w:numPr>
              <w:rPr>
                <w:rFonts w:cs="Times New Roman"/>
                <w:sz w:val="24"/>
                <w:szCs w:val="24"/>
              </w:rPr>
            </w:pPr>
            <w:r w:rsidRPr="00412C32">
              <w:rPr>
                <w:rFonts w:cs="Times New Roman"/>
                <w:sz w:val="24"/>
                <w:szCs w:val="24"/>
              </w:rPr>
              <w:t>Teknolojik araçların bulunması ve yeterli düzeyde faydalanılması,</w:t>
            </w:r>
          </w:p>
          <w:p w:rsidR="007F67F1" w:rsidRDefault="00566CED" w:rsidP="00D3201B">
            <w:pPr>
              <w:pStyle w:val="ListeParagraf"/>
              <w:numPr>
                <w:ilvl w:val="0"/>
                <w:numId w:val="6"/>
              </w:numPr>
              <w:rPr>
                <w:rFonts w:cs="Times New Roman"/>
                <w:sz w:val="24"/>
                <w:szCs w:val="24"/>
              </w:rPr>
            </w:pPr>
            <w:r w:rsidRPr="00412C32">
              <w:rPr>
                <w:rFonts w:cs="Times New Roman"/>
                <w:sz w:val="24"/>
                <w:szCs w:val="24"/>
              </w:rPr>
              <w:t>İdare ve öğretmen ilişkilerinin iyi olması.</w:t>
            </w:r>
          </w:p>
          <w:p w:rsidR="00D3201B" w:rsidRPr="00412C32" w:rsidRDefault="00D3201B" w:rsidP="00D3201B">
            <w:pPr>
              <w:pStyle w:val="ListeParagraf"/>
              <w:numPr>
                <w:ilvl w:val="0"/>
                <w:numId w:val="6"/>
              </w:numPr>
              <w:spacing w:after="0" w:line="240" w:lineRule="auto"/>
              <w:contextualSpacing w:val="0"/>
              <w:jc w:val="left"/>
              <w:rPr>
                <w:rFonts w:cs="Times New Roman"/>
                <w:sz w:val="24"/>
                <w:szCs w:val="24"/>
              </w:rPr>
            </w:pPr>
            <w:r w:rsidRPr="00412C32">
              <w:rPr>
                <w:rFonts w:cs="Times New Roman"/>
                <w:sz w:val="24"/>
                <w:szCs w:val="24"/>
              </w:rPr>
              <w:t>Öğretmen b</w:t>
            </w:r>
            <w:r>
              <w:rPr>
                <w:rFonts w:cs="Times New Roman"/>
                <w:sz w:val="24"/>
                <w:szCs w:val="24"/>
              </w:rPr>
              <w:t>aşına düşen öğrenci sayısının uygun</w:t>
            </w:r>
            <w:r w:rsidRPr="00412C32">
              <w:rPr>
                <w:rFonts w:cs="Times New Roman"/>
                <w:sz w:val="24"/>
                <w:szCs w:val="24"/>
              </w:rPr>
              <w:t xml:space="preserve"> seviyede olması</w:t>
            </w:r>
          </w:p>
          <w:p w:rsidR="00D3201B" w:rsidRPr="00412C32" w:rsidRDefault="00D3201B" w:rsidP="00D3201B">
            <w:pPr>
              <w:pStyle w:val="ListeParagraf"/>
              <w:numPr>
                <w:ilvl w:val="0"/>
                <w:numId w:val="6"/>
              </w:numPr>
              <w:spacing w:before="0" w:after="0" w:line="240" w:lineRule="auto"/>
              <w:jc w:val="left"/>
              <w:rPr>
                <w:rFonts w:cs="Times New Roman"/>
                <w:sz w:val="24"/>
                <w:szCs w:val="24"/>
              </w:rPr>
            </w:pPr>
            <w:r w:rsidRPr="00412C32">
              <w:rPr>
                <w:rFonts w:cs="Times New Roman"/>
                <w:sz w:val="24"/>
                <w:szCs w:val="24"/>
              </w:rPr>
              <w:t>Çalışanlara yönelik mesleki gelişim imkânları</w:t>
            </w:r>
          </w:p>
          <w:p w:rsidR="00D3201B" w:rsidRPr="00D3201B" w:rsidRDefault="00D3201B" w:rsidP="00D3201B">
            <w:pPr>
              <w:rPr>
                <w:rFonts w:cs="Times New Roman"/>
                <w:szCs w:val="24"/>
              </w:rPr>
            </w:pPr>
          </w:p>
        </w:tc>
        <w:tc>
          <w:tcPr>
            <w:tcW w:w="1657" w:type="pct"/>
          </w:tcPr>
          <w:p w:rsidR="00566CED" w:rsidRPr="00412C32" w:rsidRDefault="00566CED" w:rsidP="00D3201B">
            <w:pPr>
              <w:pStyle w:val="ListeParagraf"/>
              <w:numPr>
                <w:ilvl w:val="0"/>
                <w:numId w:val="7"/>
              </w:numPr>
              <w:spacing w:before="0" w:after="0" w:line="240" w:lineRule="auto"/>
              <w:jc w:val="left"/>
              <w:rPr>
                <w:rFonts w:cs="Times New Roman"/>
                <w:sz w:val="24"/>
                <w:szCs w:val="24"/>
              </w:rPr>
            </w:pPr>
            <w:r w:rsidRPr="00412C32">
              <w:rPr>
                <w:rFonts w:cs="Times New Roman"/>
                <w:sz w:val="24"/>
                <w:szCs w:val="24"/>
              </w:rPr>
              <w:t>Başvurulara cevap verecek kurumsal kapasite.</w:t>
            </w:r>
          </w:p>
          <w:p w:rsidR="00D3201B" w:rsidRPr="00412C32" w:rsidRDefault="00D3201B" w:rsidP="00D3201B">
            <w:pPr>
              <w:pStyle w:val="ListeParagraf"/>
              <w:numPr>
                <w:ilvl w:val="0"/>
                <w:numId w:val="7"/>
              </w:numPr>
              <w:rPr>
                <w:rFonts w:cs="Times New Roman"/>
                <w:sz w:val="24"/>
                <w:szCs w:val="24"/>
              </w:rPr>
            </w:pPr>
            <w:r w:rsidRPr="00412C32">
              <w:rPr>
                <w:rFonts w:cs="Times New Roman"/>
                <w:sz w:val="24"/>
                <w:szCs w:val="24"/>
              </w:rPr>
              <w:t>Temizliğe önem verilmesi</w:t>
            </w:r>
          </w:p>
          <w:p w:rsidR="00D3201B" w:rsidRPr="00412C32" w:rsidRDefault="00D3201B" w:rsidP="00D3201B">
            <w:pPr>
              <w:pStyle w:val="ListeParagraf"/>
              <w:numPr>
                <w:ilvl w:val="0"/>
                <w:numId w:val="7"/>
              </w:numPr>
              <w:rPr>
                <w:rFonts w:cs="Times New Roman"/>
                <w:sz w:val="24"/>
                <w:szCs w:val="24"/>
              </w:rPr>
            </w:pPr>
            <w:r w:rsidRPr="00412C32">
              <w:rPr>
                <w:rFonts w:cs="Times New Roman"/>
                <w:sz w:val="24"/>
                <w:szCs w:val="24"/>
              </w:rPr>
              <w:t>Yönetim biriminde, rehberlik servisi, memur odasında internet, bilgisayar hizmetinin olması,</w:t>
            </w:r>
          </w:p>
          <w:p w:rsidR="007F67F1" w:rsidRPr="00412C32" w:rsidRDefault="007F67F1" w:rsidP="00D76CD5">
            <w:pPr>
              <w:pStyle w:val="ListeParagraf"/>
              <w:spacing w:before="0" w:after="0" w:line="240" w:lineRule="auto"/>
              <w:ind w:left="275"/>
              <w:jc w:val="left"/>
              <w:rPr>
                <w:rFonts w:cs="Times New Roman"/>
                <w:sz w:val="24"/>
                <w:szCs w:val="24"/>
              </w:rPr>
            </w:pPr>
          </w:p>
        </w:tc>
      </w:tr>
      <w:tr w:rsidR="007F67F1" w:rsidRPr="008351DF" w:rsidTr="00BC1C97">
        <w:trPr>
          <w:trHeight w:val="227"/>
        </w:trPr>
        <w:tc>
          <w:tcPr>
            <w:tcW w:w="5000" w:type="pct"/>
            <w:gridSpan w:val="3"/>
            <w:shd w:val="clear" w:color="auto" w:fill="FABF8F" w:themeFill="accent6" w:themeFillTint="99"/>
            <w:vAlign w:val="center"/>
          </w:tcPr>
          <w:p w:rsidR="007F67F1" w:rsidRPr="00412C32" w:rsidRDefault="007F67F1" w:rsidP="00BC1C97">
            <w:pPr>
              <w:pStyle w:val="ListeParagraf"/>
              <w:spacing w:before="0" w:after="0"/>
              <w:ind w:left="0"/>
              <w:jc w:val="center"/>
              <w:rPr>
                <w:rFonts w:cs="Times New Roman"/>
                <w:b/>
                <w:sz w:val="24"/>
                <w:szCs w:val="24"/>
              </w:rPr>
            </w:pPr>
            <w:r w:rsidRPr="00412C32">
              <w:rPr>
                <w:b/>
                <w:sz w:val="24"/>
                <w:szCs w:val="24"/>
              </w:rPr>
              <w:t>Zayıf Yönler</w:t>
            </w:r>
          </w:p>
        </w:tc>
      </w:tr>
      <w:tr w:rsidR="007F67F1" w:rsidRPr="008351DF" w:rsidTr="00BC1C97">
        <w:trPr>
          <w:trHeight w:val="178"/>
        </w:trPr>
        <w:tc>
          <w:tcPr>
            <w:tcW w:w="1681" w:type="pct"/>
            <w:shd w:val="clear" w:color="auto" w:fill="FBD4B4" w:themeFill="accent6" w:themeFillTint="66"/>
            <w:vAlign w:val="center"/>
          </w:tcPr>
          <w:p w:rsidR="007F67F1" w:rsidRPr="00412C32" w:rsidRDefault="007F67F1" w:rsidP="00BC1C97">
            <w:pPr>
              <w:pStyle w:val="ListeParagraf"/>
              <w:spacing w:before="0" w:after="0"/>
              <w:ind w:left="0"/>
              <w:jc w:val="left"/>
              <w:rPr>
                <w:b/>
                <w:sz w:val="24"/>
                <w:szCs w:val="24"/>
                <w:highlight w:val="green"/>
              </w:rPr>
            </w:pPr>
            <w:r w:rsidRPr="00412C32">
              <w:rPr>
                <w:rFonts w:cs="Times New Roman"/>
                <w:b/>
                <w:sz w:val="24"/>
                <w:szCs w:val="24"/>
              </w:rPr>
              <w:t>Eğitim ve Öğretime Erişim</w:t>
            </w:r>
          </w:p>
        </w:tc>
        <w:tc>
          <w:tcPr>
            <w:tcW w:w="1662" w:type="pct"/>
            <w:shd w:val="clear" w:color="auto" w:fill="FBD4B4" w:themeFill="accent6" w:themeFillTint="66"/>
            <w:vAlign w:val="center"/>
          </w:tcPr>
          <w:p w:rsidR="007F67F1" w:rsidRPr="00412C32" w:rsidRDefault="007F67F1" w:rsidP="00BC1C97">
            <w:pPr>
              <w:pStyle w:val="ListeParagraf"/>
              <w:spacing w:before="0" w:after="0"/>
              <w:ind w:left="0"/>
              <w:jc w:val="left"/>
              <w:rPr>
                <w:rFonts w:cs="Times New Roman"/>
                <w:b/>
                <w:sz w:val="24"/>
                <w:szCs w:val="24"/>
              </w:rPr>
            </w:pPr>
            <w:r w:rsidRPr="00412C32">
              <w:rPr>
                <w:rFonts w:cs="Times New Roman"/>
                <w:b/>
                <w:sz w:val="24"/>
                <w:szCs w:val="24"/>
              </w:rPr>
              <w:t>Eğitim ve Öğretimde Kalite</w:t>
            </w:r>
          </w:p>
        </w:tc>
        <w:tc>
          <w:tcPr>
            <w:tcW w:w="1657" w:type="pct"/>
            <w:shd w:val="clear" w:color="auto" w:fill="FBD4B4" w:themeFill="accent6" w:themeFillTint="66"/>
            <w:vAlign w:val="center"/>
          </w:tcPr>
          <w:p w:rsidR="007F67F1" w:rsidRPr="00412C32" w:rsidRDefault="007F67F1" w:rsidP="00BC1C97">
            <w:pPr>
              <w:pStyle w:val="ListeParagraf"/>
              <w:spacing w:before="0" w:after="0"/>
              <w:ind w:left="0"/>
              <w:jc w:val="left"/>
              <w:rPr>
                <w:rFonts w:cs="Times New Roman"/>
                <w:b/>
                <w:sz w:val="24"/>
                <w:szCs w:val="24"/>
              </w:rPr>
            </w:pPr>
            <w:r w:rsidRPr="00412C32">
              <w:rPr>
                <w:rFonts w:cs="Times New Roman"/>
                <w:b/>
                <w:sz w:val="24"/>
                <w:szCs w:val="24"/>
              </w:rPr>
              <w:t>Kurumsal Kapasite</w:t>
            </w:r>
          </w:p>
        </w:tc>
      </w:tr>
      <w:tr w:rsidR="007F67F1" w:rsidTr="00BC5EFC">
        <w:trPr>
          <w:trHeight w:val="162"/>
        </w:trPr>
        <w:tc>
          <w:tcPr>
            <w:tcW w:w="1681" w:type="pct"/>
          </w:tcPr>
          <w:p w:rsidR="00D76CD5" w:rsidRPr="00412C32" w:rsidRDefault="00D76CD5" w:rsidP="00397FBA">
            <w:pPr>
              <w:pStyle w:val="ListeParagraf"/>
              <w:numPr>
                <w:ilvl w:val="0"/>
                <w:numId w:val="9"/>
              </w:numPr>
              <w:spacing w:before="0" w:line="259" w:lineRule="auto"/>
              <w:ind w:left="284" w:hanging="142"/>
              <w:jc w:val="left"/>
              <w:rPr>
                <w:rFonts w:cs="Times New Roman"/>
                <w:sz w:val="24"/>
                <w:szCs w:val="24"/>
              </w:rPr>
            </w:pPr>
            <w:r w:rsidRPr="00412C32">
              <w:rPr>
                <w:rFonts w:cs="Times New Roman"/>
                <w:sz w:val="24"/>
                <w:szCs w:val="24"/>
              </w:rPr>
              <w:t>Ders dışı etkinliklere yeterli zaman ayrılamaması,</w:t>
            </w:r>
          </w:p>
          <w:p w:rsidR="00D76CD5" w:rsidRPr="00412C32" w:rsidRDefault="00D76CD5" w:rsidP="00397FBA">
            <w:pPr>
              <w:pStyle w:val="ListeParagraf"/>
              <w:numPr>
                <w:ilvl w:val="0"/>
                <w:numId w:val="9"/>
              </w:numPr>
              <w:spacing w:before="0" w:line="259" w:lineRule="auto"/>
              <w:ind w:left="284" w:hanging="142"/>
              <w:jc w:val="left"/>
              <w:rPr>
                <w:rFonts w:cs="Times New Roman"/>
                <w:sz w:val="24"/>
                <w:szCs w:val="24"/>
              </w:rPr>
            </w:pPr>
            <w:r w:rsidRPr="00412C32">
              <w:rPr>
                <w:rFonts w:cs="Times New Roman"/>
                <w:sz w:val="24"/>
                <w:szCs w:val="24"/>
              </w:rPr>
              <w:t>Teneffüslerde öğrencilerin deşarj olabil</w:t>
            </w:r>
            <w:r w:rsidR="009C41A9">
              <w:rPr>
                <w:rFonts w:cs="Times New Roman"/>
                <w:sz w:val="24"/>
                <w:szCs w:val="24"/>
              </w:rPr>
              <w:t>eceği alanların</w:t>
            </w:r>
            <w:r w:rsidRPr="00412C32">
              <w:rPr>
                <w:rFonts w:cs="Times New Roman"/>
                <w:sz w:val="24"/>
                <w:szCs w:val="24"/>
              </w:rPr>
              <w:t xml:space="preserve"> olmaması,</w:t>
            </w:r>
          </w:p>
          <w:p w:rsidR="00D76CD5" w:rsidRDefault="00D76CD5" w:rsidP="00397FBA">
            <w:pPr>
              <w:pStyle w:val="ListeParagraf"/>
              <w:numPr>
                <w:ilvl w:val="0"/>
                <w:numId w:val="9"/>
              </w:numPr>
              <w:spacing w:before="0" w:line="259" w:lineRule="auto"/>
              <w:ind w:left="284" w:hanging="142"/>
              <w:jc w:val="left"/>
              <w:rPr>
                <w:rFonts w:cs="Times New Roman"/>
                <w:sz w:val="24"/>
                <w:szCs w:val="24"/>
              </w:rPr>
            </w:pPr>
            <w:r w:rsidRPr="00412C32">
              <w:rPr>
                <w:rFonts w:cs="Times New Roman"/>
                <w:sz w:val="24"/>
                <w:szCs w:val="24"/>
              </w:rPr>
              <w:t xml:space="preserve">Okul bahçesinin yetersizliği </w:t>
            </w:r>
          </w:p>
          <w:p w:rsidR="009A4269" w:rsidRPr="00412C32" w:rsidRDefault="009A4269" w:rsidP="00397FBA">
            <w:pPr>
              <w:pStyle w:val="ListeParagraf"/>
              <w:numPr>
                <w:ilvl w:val="0"/>
                <w:numId w:val="9"/>
              </w:numPr>
              <w:spacing w:before="0" w:line="259" w:lineRule="auto"/>
              <w:ind w:left="284" w:hanging="142"/>
              <w:jc w:val="left"/>
              <w:rPr>
                <w:rFonts w:cs="Times New Roman"/>
                <w:sz w:val="24"/>
                <w:szCs w:val="24"/>
              </w:rPr>
            </w:pPr>
            <w:r>
              <w:rPr>
                <w:rFonts w:cs="Times New Roman"/>
                <w:sz w:val="24"/>
                <w:szCs w:val="24"/>
              </w:rPr>
              <w:t>Bahçe alanının öğrenci ihtiyaçlarına uygun olmaması</w:t>
            </w:r>
          </w:p>
          <w:p w:rsidR="007F67F1" w:rsidRPr="00FA79EA" w:rsidRDefault="00D76CD5" w:rsidP="00FA79EA">
            <w:pPr>
              <w:pStyle w:val="ListeParagraf"/>
              <w:numPr>
                <w:ilvl w:val="0"/>
                <w:numId w:val="9"/>
              </w:numPr>
              <w:spacing w:before="0" w:line="259" w:lineRule="auto"/>
              <w:ind w:left="284" w:hanging="142"/>
              <w:jc w:val="left"/>
              <w:rPr>
                <w:rFonts w:cs="Times New Roman"/>
                <w:sz w:val="24"/>
                <w:szCs w:val="24"/>
              </w:rPr>
            </w:pPr>
            <w:r w:rsidRPr="00412C32">
              <w:rPr>
                <w:rFonts w:cs="Times New Roman"/>
                <w:sz w:val="24"/>
                <w:szCs w:val="24"/>
              </w:rPr>
              <w:t>Toplantı seminer için uygu</w:t>
            </w:r>
            <w:r w:rsidR="00FA79EA">
              <w:rPr>
                <w:rFonts w:cs="Times New Roman"/>
                <w:sz w:val="24"/>
                <w:szCs w:val="24"/>
              </w:rPr>
              <w:t xml:space="preserve">n ve geniş bir </w:t>
            </w:r>
            <w:proofErr w:type="gramStart"/>
            <w:r w:rsidR="00FA79EA">
              <w:rPr>
                <w:rFonts w:cs="Times New Roman"/>
                <w:sz w:val="24"/>
                <w:szCs w:val="24"/>
              </w:rPr>
              <w:t>mekanın</w:t>
            </w:r>
            <w:proofErr w:type="gramEnd"/>
            <w:r w:rsidR="00FA79EA">
              <w:rPr>
                <w:rFonts w:cs="Times New Roman"/>
                <w:sz w:val="24"/>
                <w:szCs w:val="24"/>
              </w:rPr>
              <w:t xml:space="preserve"> olmaması</w:t>
            </w:r>
          </w:p>
        </w:tc>
        <w:tc>
          <w:tcPr>
            <w:tcW w:w="1662" w:type="pct"/>
          </w:tcPr>
          <w:p w:rsidR="007F67F1" w:rsidRPr="00412C32" w:rsidRDefault="007F67F1" w:rsidP="007A1F49">
            <w:pPr>
              <w:pStyle w:val="ListeParagraf"/>
              <w:spacing w:before="0" w:after="160" w:line="259" w:lineRule="auto"/>
              <w:ind w:left="139" w:hanging="184"/>
              <w:jc w:val="left"/>
              <w:rPr>
                <w:rFonts w:cs="Times New Roman"/>
                <w:sz w:val="24"/>
                <w:szCs w:val="24"/>
              </w:rPr>
            </w:pPr>
          </w:p>
          <w:p w:rsidR="00D76CD5" w:rsidRPr="00412C32" w:rsidRDefault="00D76CD5" w:rsidP="00397FBA">
            <w:pPr>
              <w:pStyle w:val="ListeParagraf"/>
              <w:numPr>
                <w:ilvl w:val="0"/>
                <w:numId w:val="8"/>
              </w:numPr>
              <w:ind w:left="139" w:hanging="184"/>
              <w:rPr>
                <w:rFonts w:cs="Times New Roman"/>
                <w:sz w:val="24"/>
                <w:szCs w:val="24"/>
              </w:rPr>
            </w:pPr>
            <w:proofErr w:type="gramStart"/>
            <w:r w:rsidRPr="00412C32">
              <w:rPr>
                <w:rFonts w:cs="Times New Roman"/>
                <w:sz w:val="24"/>
                <w:szCs w:val="24"/>
              </w:rPr>
              <w:t xml:space="preserve">Branş derslerine yönelik düzenlenen salon ve atölye sınıflarının olmaması. </w:t>
            </w:r>
            <w:proofErr w:type="gramEnd"/>
          </w:p>
          <w:p w:rsidR="007F67F1" w:rsidRPr="009C41A9" w:rsidRDefault="007A1F49" w:rsidP="00397FBA">
            <w:pPr>
              <w:pStyle w:val="ListeParagraf"/>
              <w:numPr>
                <w:ilvl w:val="0"/>
                <w:numId w:val="8"/>
              </w:numPr>
              <w:spacing w:before="0" w:after="160" w:line="259" w:lineRule="auto"/>
              <w:ind w:left="139" w:hanging="184"/>
              <w:jc w:val="left"/>
              <w:rPr>
                <w:rFonts w:cs="Times New Roman"/>
                <w:sz w:val="24"/>
                <w:szCs w:val="24"/>
              </w:rPr>
            </w:pPr>
            <w:r w:rsidRPr="009C41A9">
              <w:rPr>
                <w:rFonts w:cs="Times New Roman"/>
                <w:sz w:val="24"/>
                <w:szCs w:val="24"/>
              </w:rPr>
              <w:t>Velilerin özel eğitim</w:t>
            </w:r>
            <w:r w:rsidR="009C41A9">
              <w:rPr>
                <w:rFonts w:cs="Times New Roman"/>
                <w:sz w:val="24"/>
                <w:szCs w:val="24"/>
              </w:rPr>
              <w:t>e karşı yeterli duyarlılığa sahip olmamaları</w:t>
            </w:r>
            <w:r w:rsidRPr="009C41A9">
              <w:rPr>
                <w:rFonts w:cs="Times New Roman"/>
                <w:sz w:val="24"/>
                <w:szCs w:val="24"/>
              </w:rPr>
              <w:t xml:space="preserve"> </w:t>
            </w:r>
          </w:p>
          <w:p w:rsidR="007A1F49" w:rsidRPr="00412C32" w:rsidRDefault="007A1F49" w:rsidP="00397FBA">
            <w:pPr>
              <w:pStyle w:val="ListeParagraf"/>
              <w:numPr>
                <w:ilvl w:val="0"/>
                <w:numId w:val="8"/>
              </w:numPr>
              <w:ind w:left="139" w:hanging="184"/>
              <w:rPr>
                <w:rFonts w:cs="Times New Roman"/>
                <w:sz w:val="24"/>
                <w:szCs w:val="24"/>
              </w:rPr>
            </w:pPr>
            <w:r w:rsidRPr="009C41A9">
              <w:rPr>
                <w:rFonts w:cs="Times New Roman"/>
                <w:sz w:val="24"/>
                <w:szCs w:val="24"/>
              </w:rPr>
              <w:t>Özel eğitim öğretmeni yetersizliği,</w:t>
            </w:r>
          </w:p>
          <w:p w:rsidR="007A1F49" w:rsidRPr="00412C32" w:rsidRDefault="007A1F49" w:rsidP="00397FBA">
            <w:pPr>
              <w:pStyle w:val="ListeParagraf"/>
              <w:numPr>
                <w:ilvl w:val="0"/>
                <w:numId w:val="8"/>
              </w:numPr>
              <w:spacing w:before="0" w:after="160" w:line="259" w:lineRule="auto"/>
              <w:ind w:left="139" w:hanging="184"/>
              <w:jc w:val="left"/>
              <w:rPr>
                <w:rFonts w:cs="Times New Roman"/>
                <w:sz w:val="24"/>
                <w:szCs w:val="24"/>
              </w:rPr>
            </w:pPr>
            <w:proofErr w:type="gramStart"/>
            <w:r w:rsidRPr="00412C32">
              <w:rPr>
                <w:rFonts w:cs="Times New Roman"/>
                <w:sz w:val="24"/>
                <w:szCs w:val="24"/>
              </w:rPr>
              <w:t>Velilerin okulla işbirliğinde yetersiz kalmaları.</w:t>
            </w:r>
            <w:proofErr w:type="gramEnd"/>
          </w:p>
        </w:tc>
        <w:tc>
          <w:tcPr>
            <w:tcW w:w="1657" w:type="pct"/>
          </w:tcPr>
          <w:p w:rsidR="007F67F1" w:rsidRPr="00412C32" w:rsidRDefault="005868D4" w:rsidP="00E11059">
            <w:pPr>
              <w:pStyle w:val="ListeParagraf"/>
              <w:numPr>
                <w:ilvl w:val="0"/>
                <w:numId w:val="31"/>
              </w:numPr>
              <w:spacing w:before="0" w:line="240" w:lineRule="auto"/>
              <w:jc w:val="left"/>
              <w:rPr>
                <w:rFonts w:cs="Times New Roman"/>
                <w:sz w:val="24"/>
                <w:szCs w:val="24"/>
              </w:rPr>
            </w:pPr>
            <w:proofErr w:type="gramStart"/>
            <w:r w:rsidRPr="00412C32">
              <w:rPr>
                <w:rFonts w:cs="Times New Roman"/>
                <w:sz w:val="24"/>
                <w:szCs w:val="24"/>
              </w:rPr>
              <w:t>Velilerin zamanlarını verimli geçirebileceği bir alanın olmaması.</w:t>
            </w:r>
            <w:proofErr w:type="gramEnd"/>
          </w:p>
          <w:p w:rsidR="005868D4" w:rsidRPr="009A4269" w:rsidRDefault="005868D4" w:rsidP="009A4269">
            <w:pPr>
              <w:pStyle w:val="ListeParagraf"/>
              <w:numPr>
                <w:ilvl w:val="0"/>
                <w:numId w:val="31"/>
              </w:numPr>
              <w:spacing w:before="0" w:line="240" w:lineRule="auto"/>
              <w:jc w:val="left"/>
              <w:rPr>
                <w:rFonts w:cs="Times New Roman"/>
                <w:sz w:val="24"/>
                <w:szCs w:val="24"/>
              </w:rPr>
            </w:pPr>
            <w:proofErr w:type="gramStart"/>
            <w:r w:rsidRPr="00412C32">
              <w:rPr>
                <w:rFonts w:cs="Times New Roman"/>
                <w:sz w:val="24"/>
                <w:szCs w:val="24"/>
              </w:rPr>
              <w:t>Öğrencilerin fiziksel gelişiml</w:t>
            </w:r>
            <w:r w:rsidR="009C41A9">
              <w:rPr>
                <w:rFonts w:cs="Times New Roman"/>
                <w:sz w:val="24"/>
                <w:szCs w:val="24"/>
              </w:rPr>
              <w:t>erine yönelik sportif alanın</w:t>
            </w:r>
            <w:r w:rsidRPr="00412C32">
              <w:rPr>
                <w:rFonts w:cs="Times New Roman"/>
                <w:sz w:val="24"/>
                <w:szCs w:val="24"/>
              </w:rPr>
              <w:t xml:space="preserve"> olmaması.</w:t>
            </w:r>
            <w:proofErr w:type="gramEnd"/>
          </w:p>
          <w:p w:rsidR="00E11059" w:rsidRPr="00412C32" w:rsidRDefault="00E11059" w:rsidP="00E11059">
            <w:pPr>
              <w:pStyle w:val="ListeParagraf"/>
              <w:numPr>
                <w:ilvl w:val="0"/>
                <w:numId w:val="31"/>
              </w:numPr>
              <w:spacing w:before="0" w:line="259" w:lineRule="auto"/>
              <w:jc w:val="left"/>
              <w:rPr>
                <w:rFonts w:cs="Times New Roman"/>
                <w:sz w:val="24"/>
                <w:szCs w:val="24"/>
              </w:rPr>
            </w:pPr>
            <w:r w:rsidRPr="00412C32">
              <w:rPr>
                <w:rFonts w:cs="Times New Roman"/>
                <w:sz w:val="24"/>
                <w:szCs w:val="24"/>
              </w:rPr>
              <w:t>Revir ve hemşirenin olmaması,</w:t>
            </w:r>
          </w:p>
          <w:p w:rsidR="005868D4" w:rsidRPr="00412C32" w:rsidRDefault="005868D4" w:rsidP="005868D4">
            <w:pPr>
              <w:spacing w:before="0" w:line="240" w:lineRule="auto"/>
              <w:jc w:val="left"/>
              <w:rPr>
                <w:rFonts w:cs="Times New Roman"/>
                <w:sz w:val="24"/>
                <w:szCs w:val="24"/>
              </w:rPr>
            </w:pPr>
          </w:p>
        </w:tc>
      </w:tr>
    </w:tbl>
    <w:p w:rsidR="007F67F1" w:rsidRPr="00412C32" w:rsidRDefault="004B2900" w:rsidP="00584071">
      <w:pPr>
        <w:rPr>
          <w:b/>
          <w:color w:val="984806" w:themeColor="accent6" w:themeShade="80"/>
          <w:szCs w:val="24"/>
        </w:rPr>
      </w:pPr>
      <w:r w:rsidRPr="00412C32">
        <w:rPr>
          <w:b/>
          <w:color w:val="984806" w:themeColor="accent6" w:themeShade="80"/>
          <w:szCs w:val="24"/>
        </w:rPr>
        <w:lastRenderedPageBreak/>
        <w:t>Tablo 10</w:t>
      </w:r>
      <w:r w:rsidR="007F67F1" w:rsidRPr="00412C32">
        <w:rPr>
          <w:b/>
          <w:color w:val="984806" w:themeColor="accent6" w:themeShade="80"/>
          <w:szCs w:val="24"/>
        </w:rPr>
        <w:t xml:space="preserve"> Fırsatlar ve Tehditler</w:t>
      </w:r>
    </w:p>
    <w:tbl>
      <w:tblPr>
        <w:tblStyle w:val="TabloKlavuzu"/>
        <w:tblW w:w="5000" w:type="pct"/>
        <w:tblLook w:val="04A0" w:firstRow="1" w:lastRow="0" w:firstColumn="1" w:lastColumn="0" w:noHBand="0" w:noVBand="1"/>
      </w:tblPr>
      <w:tblGrid>
        <w:gridCol w:w="3266"/>
        <w:gridCol w:w="3075"/>
        <w:gridCol w:w="3372"/>
      </w:tblGrid>
      <w:tr w:rsidR="007F67F1" w:rsidRPr="00412C32" w:rsidTr="00BC1C97">
        <w:trPr>
          <w:trHeight w:val="227"/>
        </w:trPr>
        <w:tc>
          <w:tcPr>
            <w:tcW w:w="5000" w:type="pct"/>
            <w:gridSpan w:val="3"/>
            <w:shd w:val="clear" w:color="auto" w:fill="FABF8F" w:themeFill="accent6" w:themeFillTint="99"/>
            <w:vAlign w:val="center"/>
          </w:tcPr>
          <w:p w:rsidR="007F67F1" w:rsidRPr="00412C32" w:rsidRDefault="007F67F1" w:rsidP="00BC1C97">
            <w:pPr>
              <w:spacing w:before="0" w:after="0"/>
              <w:jc w:val="center"/>
              <w:rPr>
                <w:b/>
                <w:sz w:val="24"/>
                <w:szCs w:val="24"/>
              </w:rPr>
            </w:pPr>
            <w:r w:rsidRPr="00412C32">
              <w:rPr>
                <w:sz w:val="24"/>
                <w:szCs w:val="24"/>
              </w:rPr>
              <w:br w:type="page"/>
            </w:r>
            <w:r w:rsidRPr="00412C32">
              <w:rPr>
                <w:b/>
                <w:sz w:val="24"/>
                <w:szCs w:val="24"/>
              </w:rPr>
              <w:t>Fırsatlar</w:t>
            </w:r>
          </w:p>
        </w:tc>
      </w:tr>
      <w:tr w:rsidR="007F67F1" w:rsidRPr="00412C32" w:rsidTr="00ED1D3E">
        <w:trPr>
          <w:trHeight w:val="391"/>
        </w:trPr>
        <w:tc>
          <w:tcPr>
            <w:tcW w:w="1681" w:type="pct"/>
            <w:shd w:val="clear" w:color="auto" w:fill="FBD4B4" w:themeFill="accent6" w:themeFillTint="66"/>
            <w:vAlign w:val="center"/>
          </w:tcPr>
          <w:p w:rsidR="007F67F1" w:rsidRPr="00412C32" w:rsidRDefault="007F67F1" w:rsidP="00BC1C97">
            <w:pPr>
              <w:pStyle w:val="ListeParagraf"/>
              <w:spacing w:before="0" w:after="0"/>
              <w:ind w:left="0"/>
              <w:jc w:val="left"/>
              <w:rPr>
                <w:b/>
                <w:sz w:val="24"/>
                <w:szCs w:val="24"/>
                <w:highlight w:val="green"/>
              </w:rPr>
            </w:pPr>
            <w:r w:rsidRPr="00412C32">
              <w:rPr>
                <w:rFonts w:cs="Times New Roman"/>
                <w:b/>
                <w:sz w:val="24"/>
                <w:szCs w:val="24"/>
              </w:rPr>
              <w:t>Eğitim ve Öğretime Erişim</w:t>
            </w:r>
          </w:p>
        </w:tc>
        <w:tc>
          <w:tcPr>
            <w:tcW w:w="1583" w:type="pct"/>
            <w:shd w:val="clear" w:color="auto" w:fill="FBD4B4" w:themeFill="accent6" w:themeFillTint="66"/>
            <w:vAlign w:val="center"/>
          </w:tcPr>
          <w:p w:rsidR="007F67F1" w:rsidRPr="00412C32" w:rsidRDefault="007F67F1" w:rsidP="00BC1C97">
            <w:pPr>
              <w:pStyle w:val="ListeParagraf"/>
              <w:spacing w:before="0" w:after="0"/>
              <w:ind w:left="0"/>
              <w:jc w:val="left"/>
              <w:rPr>
                <w:rFonts w:cs="Times New Roman"/>
                <w:b/>
                <w:sz w:val="24"/>
                <w:szCs w:val="24"/>
              </w:rPr>
            </w:pPr>
            <w:r w:rsidRPr="00412C32">
              <w:rPr>
                <w:rFonts w:cs="Times New Roman"/>
                <w:b/>
                <w:sz w:val="24"/>
                <w:szCs w:val="24"/>
              </w:rPr>
              <w:t>Eğitim ve Öğretimde Kalite</w:t>
            </w:r>
          </w:p>
        </w:tc>
        <w:tc>
          <w:tcPr>
            <w:tcW w:w="1736" w:type="pct"/>
            <w:shd w:val="clear" w:color="auto" w:fill="FBD4B4" w:themeFill="accent6" w:themeFillTint="66"/>
            <w:vAlign w:val="center"/>
          </w:tcPr>
          <w:p w:rsidR="007F67F1" w:rsidRPr="00412C32" w:rsidRDefault="007F67F1" w:rsidP="00BC1C97">
            <w:pPr>
              <w:pStyle w:val="ListeParagraf"/>
              <w:spacing w:before="0" w:after="0"/>
              <w:ind w:left="0"/>
              <w:jc w:val="left"/>
              <w:rPr>
                <w:rFonts w:cs="Times New Roman"/>
                <w:b/>
                <w:sz w:val="24"/>
                <w:szCs w:val="24"/>
              </w:rPr>
            </w:pPr>
            <w:r w:rsidRPr="00412C32">
              <w:rPr>
                <w:rFonts w:cs="Times New Roman"/>
                <w:b/>
                <w:sz w:val="24"/>
                <w:szCs w:val="24"/>
              </w:rPr>
              <w:t>Kurumsal Kapasite</w:t>
            </w:r>
          </w:p>
        </w:tc>
      </w:tr>
      <w:tr w:rsidR="007F67F1" w:rsidRPr="00412C32" w:rsidTr="00BE4831">
        <w:tc>
          <w:tcPr>
            <w:tcW w:w="1681" w:type="pct"/>
          </w:tcPr>
          <w:p w:rsidR="001A2A77" w:rsidRPr="00412C32" w:rsidRDefault="001A2A77" w:rsidP="00397FBA">
            <w:pPr>
              <w:pStyle w:val="ListeParagraf"/>
              <w:numPr>
                <w:ilvl w:val="0"/>
                <w:numId w:val="10"/>
              </w:numPr>
              <w:spacing w:after="160" w:line="259" w:lineRule="auto"/>
              <w:ind w:left="284" w:hanging="284"/>
              <w:rPr>
                <w:rFonts w:cs="Times New Roman"/>
                <w:sz w:val="24"/>
                <w:szCs w:val="24"/>
              </w:rPr>
            </w:pPr>
            <w:r w:rsidRPr="00412C32">
              <w:rPr>
                <w:rFonts w:cs="Times New Roman"/>
                <w:sz w:val="24"/>
                <w:szCs w:val="24"/>
              </w:rPr>
              <w:t>Fiziksel çevre olarak okulun çocuklara yönelik muhtemel tehlikelere uzak olması,</w:t>
            </w:r>
          </w:p>
          <w:p w:rsidR="001A2A77" w:rsidRPr="00412C32" w:rsidRDefault="001A2A77" w:rsidP="00397FBA">
            <w:pPr>
              <w:pStyle w:val="ListeParagraf"/>
              <w:numPr>
                <w:ilvl w:val="0"/>
                <w:numId w:val="10"/>
              </w:numPr>
              <w:spacing w:after="160" w:line="259" w:lineRule="auto"/>
              <w:ind w:left="284" w:hanging="284"/>
              <w:rPr>
                <w:rFonts w:cs="Times New Roman"/>
                <w:sz w:val="24"/>
                <w:szCs w:val="24"/>
              </w:rPr>
            </w:pPr>
            <w:r w:rsidRPr="00412C32">
              <w:rPr>
                <w:rFonts w:cs="Times New Roman"/>
                <w:sz w:val="24"/>
                <w:szCs w:val="24"/>
              </w:rPr>
              <w:t>Okulunun konum itibariyle uygun olması,</w:t>
            </w:r>
          </w:p>
          <w:p w:rsidR="001A2A77" w:rsidRPr="00412C32" w:rsidRDefault="001A2A77" w:rsidP="00397FBA">
            <w:pPr>
              <w:pStyle w:val="ListeParagraf"/>
              <w:numPr>
                <w:ilvl w:val="0"/>
                <w:numId w:val="10"/>
              </w:numPr>
              <w:spacing w:after="160" w:line="259" w:lineRule="auto"/>
              <w:ind w:left="284" w:hanging="284"/>
              <w:rPr>
                <w:rFonts w:cs="Times New Roman"/>
                <w:sz w:val="24"/>
                <w:szCs w:val="24"/>
              </w:rPr>
            </w:pPr>
            <w:r w:rsidRPr="00412C32">
              <w:rPr>
                <w:rFonts w:cs="Times New Roman"/>
                <w:sz w:val="24"/>
                <w:szCs w:val="24"/>
              </w:rPr>
              <w:t>Sağlık Ocağına yakın olmamız,</w:t>
            </w:r>
          </w:p>
          <w:p w:rsidR="007F67F1" w:rsidRPr="00412C32" w:rsidRDefault="00BE4831" w:rsidP="00397FBA">
            <w:pPr>
              <w:pStyle w:val="ListeParagraf"/>
              <w:numPr>
                <w:ilvl w:val="0"/>
                <w:numId w:val="10"/>
              </w:numPr>
              <w:spacing w:after="160" w:line="259" w:lineRule="auto"/>
              <w:ind w:left="284" w:hanging="284"/>
              <w:rPr>
                <w:rFonts w:cs="Times New Roman"/>
                <w:sz w:val="24"/>
                <w:szCs w:val="24"/>
              </w:rPr>
            </w:pPr>
            <w:r w:rsidRPr="00412C32">
              <w:rPr>
                <w:rFonts w:cs="Times New Roman"/>
                <w:sz w:val="24"/>
                <w:szCs w:val="24"/>
              </w:rPr>
              <w:t>Belediye ve diğer STK’ların okulumuza karşı duyarlı olması.</w:t>
            </w:r>
          </w:p>
        </w:tc>
        <w:tc>
          <w:tcPr>
            <w:tcW w:w="1583" w:type="pct"/>
          </w:tcPr>
          <w:p w:rsidR="007F67F1" w:rsidRPr="00412C32" w:rsidRDefault="001A2A77" w:rsidP="00397FBA">
            <w:pPr>
              <w:pStyle w:val="ListeParagraf"/>
              <w:numPr>
                <w:ilvl w:val="0"/>
                <w:numId w:val="11"/>
              </w:numPr>
              <w:spacing w:before="0" w:after="160" w:line="259" w:lineRule="auto"/>
              <w:rPr>
                <w:rFonts w:cs="Times New Roman"/>
                <w:sz w:val="24"/>
                <w:szCs w:val="24"/>
              </w:rPr>
            </w:pPr>
            <w:r w:rsidRPr="00412C32">
              <w:rPr>
                <w:rFonts w:cs="Times New Roman"/>
                <w:sz w:val="24"/>
                <w:szCs w:val="24"/>
              </w:rPr>
              <w:t>Personelimizin gayretli olması,</w:t>
            </w:r>
          </w:p>
          <w:p w:rsidR="00BE4831" w:rsidRPr="00412C32" w:rsidRDefault="00BE4831" w:rsidP="00397FBA">
            <w:pPr>
              <w:pStyle w:val="ListeParagraf"/>
              <w:numPr>
                <w:ilvl w:val="0"/>
                <w:numId w:val="11"/>
              </w:numPr>
              <w:spacing w:after="160" w:line="259" w:lineRule="auto"/>
              <w:rPr>
                <w:rFonts w:cs="Times New Roman"/>
                <w:sz w:val="24"/>
                <w:szCs w:val="24"/>
              </w:rPr>
            </w:pPr>
            <w:r w:rsidRPr="00412C32">
              <w:rPr>
                <w:rFonts w:cs="Times New Roman"/>
                <w:sz w:val="24"/>
                <w:szCs w:val="24"/>
              </w:rPr>
              <w:t>Devletin son yıllarda engellilere yönelik yapmış olduğu yasal düzenlemeler,</w:t>
            </w:r>
          </w:p>
          <w:p w:rsidR="00705E29" w:rsidRPr="00412C32" w:rsidRDefault="00705E29" w:rsidP="00397FBA">
            <w:pPr>
              <w:pStyle w:val="ListeParagraf"/>
              <w:numPr>
                <w:ilvl w:val="0"/>
                <w:numId w:val="11"/>
              </w:numPr>
              <w:spacing w:after="160" w:line="259" w:lineRule="auto"/>
              <w:rPr>
                <w:rFonts w:cs="Times New Roman"/>
                <w:sz w:val="24"/>
                <w:szCs w:val="24"/>
              </w:rPr>
            </w:pPr>
            <w:r w:rsidRPr="00412C32">
              <w:rPr>
                <w:rFonts w:cs="Times New Roman"/>
                <w:sz w:val="24"/>
                <w:szCs w:val="24"/>
              </w:rPr>
              <w:t>Öğrencilerin özel kurumlardan özel eğitim desteği almaları.</w:t>
            </w:r>
          </w:p>
          <w:p w:rsidR="00DC3E2B" w:rsidRPr="00412C32" w:rsidRDefault="00DC3E2B" w:rsidP="00141C5D">
            <w:pPr>
              <w:pStyle w:val="ListeParagraf"/>
              <w:spacing w:after="160" w:line="259" w:lineRule="auto"/>
              <w:rPr>
                <w:rFonts w:cs="Times New Roman"/>
                <w:sz w:val="24"/>
                <w:szCs w:val="24"/>
              </w:rPr>
            </w:pPr>
          </w:p>
          <w:p w:rsidR="00BE4831" w:rsidRPr="00412C32" w:rsidRDefault="00BE4831" w:rsidP="00BE4831">
            <w:pPr>
              <w:pStyle w:val="ListeParagraf"/>
              <w:spacing w:before="0" w:after="160" w:line="259" w:lineRule="auto"/>
              <w:rPr>
                <w:rFonts w:cs="Times New Roman"/>
                <w:sz w:val="24"/>
                <w:szCs w:val="24"/>
              </w:rPr>
            </w:pPr>
          </w:p>
        </w:tc>
        <w:tc>
          <w:tcPr>
            <w:tcW w:w="1736" w:type="pct"/>
          </w:tcPr>
          <w:p w:rsidR="007F67F1" w:rsidRPr="00412C32" w:rsidRDefault="00E93AD8" w:rsidP="00397FBA">
            <w:pPr>
              <w:pStyle w:val="ListeParagraf"/>
              <w:numPr>
                <w:ilvl w:val="0"/>
                <w:numId w:val="32"/>
              </w:numPr>
              <w:spacing w:after="160" w:line="259" w:lineRule="auto"/>
              <w:rPr>
                <w:rFonts w:cs="Times New Roman"/>
                <w:sz w:val="24"/>
                <w:szCs w:val="24"/>
              </w:rPr>
            </w:pPr>
            <w:r>
              <w:rPr>
                <w:rFonts w:cs="Times New Roman"/>
                <w:sz w:val="24"/>
                <w:szCs w:val="24"/>
              </w:rPr>
              <w:t>Y</w:t>
            </w:r>
            <w:r w:rsidR="001A2A77" w:rsidRPr="00412C32">
              <w:rPr>
                <w:rFonts w:cs="Times New Roman"/>
                <w:sz w:val="24"/>
                <w:szCs w:val="24"/>
              </w:rPr>
              <w:t>öneticilerinin özel eğitime karşı duyarlı ve hassas olması,</w:t>
            </w:r>
          </w:p>
          <w:p w:rsidR="00BE4831" w:rsidRPr="00412C32" w:rsidRDefault="00BE4831" w:rsidP="00397FBA">
            <w:pPr>
              <w:pStyle w:val="ListeParagraf"/>
              <w:numPr>
                <w:ilvl w:val="0"/>
                <w:numId w:val="32"/>
              </w:numPr>
              <w:spacing w:after="160" w:line="259" w:lineRule="auto"/>
              <w:rPr>
                <w:rFonts w:cs="Times New Roman"/>
                <w:sz w:val="24"/>
                <w:szCs w:val="24"/>
              </w:rPr>
            </w:pPr>
            <w:r w:rsidRPr="00412C32">
              <w:rPr>
                <w:rFonts w:cs="Times New Roman"/>
                <w:sz w:val="24"/>
                <w:szCs w:val="24"/>
              </w:rPr>
              <w:t>Yeterli sayıda yardımcı personelin bulunması</w:t>
            </w:r>
          </w:p>
          <w:p w:rsidR="00BE4831" w:rsidRPr="00412C32" w:rsidRDefault="00BE4831" w:rsidP="00ED1D3E">
            <w:pPr>
              <w:pStyle w:val="ListeParagraf"/>
              <w:rPr>
                <w:rFonts w:cs="Times New Roman"/>
                <w:sz w:val="24"/>
                <w:szCs w:val="24"/>
              </w:rPr>
            </w:pPr>
          </w:p>
        </w:tc>
      </w:tr>
      <w:tr w:rsidR="007F67F1" w:rsidRPr="00412C32" w:rsidTr="00BC1C97">
        <w:trPr>
          <w:trHeight w:val="170"/>
        </w:trPr>
        <w:tc>
          <w:tcPr>
            <w:tcW w:w="5000" w:type="pct"/>
            <w:gridSpan w:val="3"/>
            <w:shd w:val="clear" w:color="auto" w:fill="FABF8F" w:themeFill="accent6" w:themeFillTint="99"/>
            <w:vAlign w:val="center"/>
          </w:tcPr>
          <w:p w:rsidR="007F67F1" w:rsidRPr="00412C32" w:rsidRDefault="007F67F1" w:rsidP="00BC1C97">
            <w:pPr>
              <w:spacing w:before="0" w:after="0"/>
              <w:jc w:val="center"/>
              <w:rPr>
                <w:b/>
                <w:sz w:val="24"/>
                <w:szCs w:val="24"/>
              </w:rPr>
            </w:pPr>
            <w:r w:rsidRPr="00412C32">
              <w:rPr>
                <w:b/>
                <w:sz w:val="24"/>
                <w:szCs w:val="24"/>
              </w:rPr>
              <w:t>Tehditler</w:t>
            </w:r>
          </w:p>
        </w:tc>
      </w:tr>
      <w:tr w:rsidR="007F67F1" w:rsidRPr="00412C32" w:rsidTr="00141C5D">
        <w:trPr>
          <w:trHeight w:val="183"/>
        </w:trPr>
        <w:tc>
          <w:tcPr>
            <w:tcW w:w="1681" w:type="pct"/>
            <w:shd w:val="clear" w:color="auto" w:fill="FBD4B4" w:themeFill="accent6" w:themeFillTint="66"/>
            <w:vAlign w:val="center"/>
          </w:tcPr>
          <w:p w:rsidR="007F67F1" w:rsidRPr="00412C32" w:rsidRDefault="007F67F1" w:rsidP="00BC1C97">
            <w:pPr>
              <w:pStyle w:val="ListeParagraf"/>
              <w:spacing w:before="0" w:after="0"/>
              <w:ind w:left="0"/>
              <w:jc w:val="left"/>
              <w:rPr>
                <w:b/>
                <w:sz w:val="24"/>
                <w:szCs w:val="24"/>
                <w:highlight w:val="green"/>
              </w:rPr>
            </w:pPr>
            <w:r w:rsidRPr="00412C32">
              <w:rPr>
                <w:rFonts w:cs="Times New Roman"/>
                <w:b/>
                <w:sz w:val="24"/>
                <w:szCs w:val="24"/>
              </w:rPr>
              <w:t>Eğitim ve Öğretime Erişim</w:t>
            </w:r>
          </w:p>
        </w:tc>
        <w:tc>
          <w:tcPr>
            <w:tcW w:w="1583" w:type="pct"/>
            <w:shd w:val="clear" w:color="auto" w:fill="FBD4B4" w:themeFill="accent6" w:themeFillTint="66"/>
            <w:vAlign w:val="center"/>
          </w:tcPr>
          <w:p w:rsidR="007F67F1" w:rsidRPr="00412C32" w:rsidRDefault="007F67F1" w:rsidP="00BC1C97">
            <w:pPr>
              <w:pStyle w:val="ListeParagraf"/>
              <w:spacing w:before="0" w:after="0"/>
              <w:ind w:left="0"/>
              <w:jc w:val="left"/>
              <w:rPr>
                <w:rFonts w:cs="Times New Roman"/>
                <w:b/>
                <w:sz w:val="24"/>
                <w:szCs w:val="24"/>
              </w:rPr>
            </w:pPr>
            <w:r w:rsidRPr="00412C32">
              <w:rPr>
                <w:rFonts w:cs="Times New Roman"/>
                <w:b/>
                <w:sz w:val="24"/>
                <w:szCs w:val="24"/>
              </w:rPr>
              <w:t>Eğitim ve Öğretimde Kalite</w:t>
            </w:r>
          </w:p>
        </w:tc>
        <w:tc>
          <w:tcPr>
            <w:tcW w:w="1736" w:type="pct"/>
            <w:shd w:val="clear" w:color="auto" w:fill="FBD4B4" w:themeFill="accent6" w:themeFillTint="66"/>
            <w:vAlign w:val="center"/>
          </w:tcPr>
          <w:p w:rsidR="007F67F1" w:rsidRPr="00412C32" w:rsidRDefault="007F67F1" w:rsidP="00BC1C97">
            <w:pPr>
              <w:pStyle w:val="ListeParagraf"/>
              <w:spacing w:before="0" w:after="0"/>
              <w:ind w:left="0"/>
              <w:jc w:val="left"/>
              <w:rPr>
                <w:rFonts w:cs="Times New Roman"/>
                <w:b/>
                <w:sz w:val="24"/>
                <w:szCs w:val="24"/>
              </w:rPr>
            </w:pPr>
            <w:r w:rsidRPr="00412C32">
              <w:rPr>
                <w:rFonts w:cs="Times New Roman"/>
                <w:b/>
                <w:sz w:val="24"/>
                <w:szCs w:val="24"/>
              </w:rPr>
              <w:t>Kurumsal Kapasite</w:t>
            </w:r>
          </w:p>
        </w:tc>
      </w:tr>
      <w:tr w:rsidR="007F67F1" w:rsidRPr="00412C32" w:rsidTr="00141C5D">
        <w:tc>
          <w:tcPr>
            <w:tcW w:w="1681" w:type="pct"/>
          </w:tcPr>
          <w:p w:rsidR="005F7A63" w:rsidRPr="00412C32" w:rsidRDefault="005F7A63" w:rsidP="00397FBA">
            <w:pPr>
              <w:pStyle w:val="ListeParagraf"/>
              <w:numPr>
                <w:ilvl w:val="0"/>
                <w:numId w:val="12"/>
              </w:numPr>
              <w:spacing w:before="0" w:after="160" w:line="259" w:lineRule="auto"/>
              <w:rPr>
                <w:rFonts w:cs="Times New Roman"/>
                <w:sz w:val="24"/>
                <w:szCs w:val="24"/>
              </w:rPr>
            </w:pPr>
            <w:r w:rsidRPr="00412C32">
              <w:rPr>
                <w:rFonts w:cs="Times New Roman"/>
                <w:sz w:val="24"/>
                <w:szCs w:val="24"/>
              </w:rPr>
              <w:t>Okul binasının özel eğitime yönelik tefriş edilmemiş olması,</w:t>
            </w:r>
          </w:p>
          <w:p w:rsidR="005F7A63" w:rsidRPr="00412C32" w:rsidRDefault="00E93AD8" w:rsidP="00397FBA">
            <w:pPr>
              <w:pStyle w:val="ListeParagraf"/>
              <w:numPr>
                <w:ilvl w:val="0"/>
                <w:numId w:val="12"/>
              </w:numPr>
              <w:spacing w:before="0" w:after="160" w:line="259" w:lineRule="auto"/>
              <w:rPr>
                <w:rFonts w:cs="Times New Roman"/>
                <w:sz w:val="24"/>
                <w:szCs w:val="24"/>
              </w:rPr>
            </w:pPr>
            <w:r>
              <w:rPr>
                <w:rFonts w:cs="Times New Roman"/>
                <w:sz w:val="24"/>
                <w:szCs w:val="24"/>
              </w:rPr>
              <w:t xml:space="preserve">Ağır </w:t>
            </w:r>
            <w:proofErr w:type="gramStart"/>
            <w:r>
              <w:rPr>
                <w:rFonts w:cs="Times New Roman"/>
                <w:sz w:val="24"/>
                <w:szCs w:val="24"/>
              </w:rPr>
              <w:t>düzeydeki  öğrenci</w:t>
            </w:r>
            <w:proofErr w:type="gramEnd"/>
            <w:r>
              <w:rPr>
                <w:rFonts w:cs="Times New Roman"/>
                <w:sz w:val="24"/>
                <w:szCs w:val="24"/>
              </w:rPr>
              <w:t xml:space="preserve"> sayısının fazlalığı  </w:t>
            </w:r>
          </w:p>
          <w:p w:rsidR="005F7A63" w:rsidRPr="00412C32" w:rsidRDefault="00ED1D3E" w:rsidP="00397FBA">
            <w:pPr>
              <w:pStyle w:val="ListeParagraf"/>
              <w:numPr>
                <w:ilvl w:val="0"/>
                <w:numId w:val="12"/>
              </w:numPr>
              <w:spacing w:before="0" w:after="160" w:line="259" w:lineRule="auto"/>
              <w:rPr>
                <w:rFonts w:cs="Times New Roman"/>
                <w:sz w:val="24"/>
                <w:szCs w:val="24"/>
              </w:rPr>
            </w:pPr>
            <w:r w:rsidRPr="00412C32">
              <w:rPr>
                <w:rFonts w:cs="Times New Roman"/>
                <w:sz w:val="24"/>
                <w:szCs w:val="24"/>
              </w:rPr>
              <w:t>Okulda</w:t>
            </w:r>
            <w:r w:rsidR="005F7A63" w:rsidRPr="00412C32">
              <w:rPr>
                <w:rFonts w:cs="Times New Roman"/>
                <w:sz w:val="24"/>
                <w:szCs w:val="24"/>
              </w:rPr>
              <w:t xml:space="preserve"> güvenlik görevlisinin</w:t>
            </w:r>
            <w:r w:rsidR="00E93AD8">
              <w:rPr>
                <w:rFonts w:cs="Times New Roman"/>
                <w:sz w:val="24"/>
                <w:szCs w:val="24"/>
              </w:rPr>
              <w:t xml:space="preserve"> bulunmaması</w:t>
            </w:r>
          </w:p>
          <w:p w:rsidR="00ED1D3E" w:rsidRPr="00412C32" w:rsidRDefault="00ED1D3E" w:rsidP="00397FBA">
            <w:pPr>
              <w:pStyle w:val="ListeParagraf"/>
              <w:numPr>
                <w:ilvl w:val="0"/>
                <w:numId w:val="12"/>
              </w:numPr>
              <w:spacing w:before="0" w:after="160" w:line="259" w:lineRule="auto"/>
              <w:rPr>
                <w:rFonts w:cs="Times New Roman"/>
                <w:sz w:val="24"/>
                <w:szCs w:val="24"/>
              </w:rPr>
            </w:pPr>
            <w:r w:rsidRPr="00412C32">
              <w:rPr>
                <w:rFonts w:cs="Times New Roman"/>
                <w:sz w:val="24"/>
                <w:szCs w:val="24"/>
              </w:rPr>
              <w:t>Okulda yeterli sayıda hizmetli personel bulunmaması</w:t>
            </w:r>
          </w:p>
          <w:p w:rsidR="007F67F1" w:rsidRPr="00412C32" w:rsidRDefault="007F67F1" w:rsidP="00ED1D3E">
            <w:pPr>
              <w:pStyle w:val="ListeParagraf"/>
              <w:spacing w:before="0" w:after="160" w:line="259" w:lineRule="auto"/>
              <w:rPr>
                <w:rFonts w:cs="Times New Roman"/>
                <w:sz w:val="24"/>
                <w:szCs w:val="24"/>
              </w:rPr>
            </w:pPr>
          </w:p>
        </w:tc>
        <w:tc>
          <w:tcPr>
            <w:tcW w:w="1583" w:type="pct"/>
          </w:tcPr>
          <w:p w:rsidR="00705E29" w:rsidRPr="00412C32" w:rsidRDefault="00705E29" w:rsidP="00397FBA">
            <w:pPr>
              <w:pStyle w:val="ListeParagraf"/>
              <w:numPr>
                <w:ilvl w:val="0"/>
                <w:numId w:val="13"/>
              </w:numPr>
              <w:spacing w:before="0" w:after="160" w:line="259" w:lineRule="auto"/>
              <w:ind w:left="323" w:hanging="283"/>
              <w:rPr>
                <w:rFonts w:cs="Times New Roman"/>
                <w:sz w:val="24"/>
                <w:szCs w:val="24"/>
              </w:rPr>
            </w:pPr>
            <w:proofErr w:type="gramStart"/>
            <w:r w:rsidRPr="00412C32">
              <w:rPr>
                <w:rFonts w:cs="Times New Roman"/>
                <w:sz w:val="24"/>
                <w:szCs w:val="24"/>
              </w:rPr>
              <w:t>Bazı velilerin okulu bir nevi bakımevi olarak görmesi.</w:t>
            </w:r>
            <w:proofErr w:type="gramEnd"/>
          </w:p>
          <w:p w:rsidR="00705E29" w:rsidRPr="00412C32" w:rsidRDefault="00705E29" w:rsidP="00397FBA">
            <w:pPr>
              <w:pStyle w:val="ListeParagraf"/>
              <w:numPr>
                <w:ilvl w:val="0"/>
                <w:numId w:val="13"/>
              </w:numPr>
              <w:spacing w:before="0" w:after="160" w:line="259" w:lineRule="auto"/>
              <w:ind w:left="323" w:hanging="283"/>
              <w:rPr>
                <w:rFonts w:cs="Times New Roman"/>
                <w:sz w:val="24"/>
                <w:szCs w:val="24"/>
              </w:rPr>
            </w:pPr>
            <w:r w:rsidRPr="00412C32">
              <w:rPr>
                <w:rFonts w:cs="Times New Roman"/>
                <w:sz w:val="24"/>
                <w:szCs w:val="24"/>
              </w:rPr>
              <w:t>Öğrencilerin sık sık hastalık nedeniyle devamsızlık yapması.</w:t>
            </w:r>
          </w:p>
          <w:p w:rsidR="0091477A" w:rsidRPr="00412C32" w:rsidRDefault="0091477A" w:rsidP="00397FBA">
            <w:pPr>
              <w:pStyle w:val="ListeParagraf"/>
              <w:numPr>
                <w:ilvl w:val="0"/>
                <w:numId w:val="13"/>
              </w:numPr>
              <w:spacing w:before="0" w:after="160" w:line="259" w:lineRule="auto"/>
              <w:ind w:left="323" w:hanging="283"/>
              <w:rPr>
                <w:rFonts w:cs="Times New Roman"/>
                <w:sz w:val="24"/>
                <w:szCs w:val="24"/>
              </w:rPr>
            </w:pPr>
            <w:proofErr w:type="gramStart"/>
            <w:r w:rsidRPr="00412C32">
              <w:rPr>
                <w:rFonts w:cs="Times New Roman"/>
                <w:sz w:val="24"/>
                <w:szCs w:val="24"/>
              </w:rPr>
              <w:t>Ücretli öğretmenlerin alan dışı bölümlerden görevlendirilmeleri.</w:t>
            </w:r>
            <w:proofErr w:type="gramEnd"/>
          </w:p>
        </w:tc>
        <w:tc>
          <w:tcPr>
            <w:tcW w:w="1736" w:type="pct"/>
          </w:tcPr>
          <w:p w:rsidR="00705E29" w:rsidRPr="00412C32" w:rsidRDefault="00E93AD8" w:rsidP="00ED1D3E">
            <w:pPr>
              <w:pStyle w:val="ListeParagraf"/>
              <w:numPr>
                <w:ilvl w:val="0"/>
                <w:numId w:val="14"/>
              </w:numPr>
              <w:rPr>
                <w:rFonts w:cs="Times New Roman"/>
                <w:sz w:val="24"/>
                <w:szCs w:val="24"/>
              </w:rPr>
            </w:pPr>
            <w:proofErr w:type="gramStart"/>
            <w:r>
              <w:rPr>
                <w:rFonts w:cs="Times New Roman"/>
                <w:sz w:val="24"/>
                <w:szCs w:val="24"/>
              </w:rPr>
              <w:t>Yemek</w:t>
            </w:r>
            <w:r w:rsidR="00705E29" w:rsidRPr="00412C32">
              <w:rPr>
                <w:rFonts w:cs="Times New Roman"/>
                <w:sz w:val="24"/>
                <w:szCs w:val="24"/>
              </w:rPr>
              <w:t>hanenin okul binası dışında olması.</w:t>
            </w:r>
            <w:proofErr w:type="gramEnd"/>
          </w:p>
          <w:p w:rsidR="007F67F1" w:rsidRPr="00412C32" w:rsidRDefault="00705E29" w:rsidP="00ED1D3E">
            <w:pPr>
              <w:pStyle w:val="ListeParagraf"/>
              <w:numPr>
                <w:ilvl w:val="0"/>
                <w:numId w:val="14"/>
              </w:numPr>
              <w:spacing w:before="0" w:after="160" w:line="259" w:lineRule="auto"/>
              <w:jc w:val="left"/>
              <w:rPr>
                <w:rFonts w:cs="Times New Roman"/>
                <w:sz w:val="24"/>
                <w:szCs w:val="24"/>
              </w:rPr>
            </w:pPr>
            <w:proofErr w:type="gramStart"/>
            <w:r w:rsidRPr="00412C32">
              <w:rPr>
                <w:rFonts w:cs="Times New Roman"/>
                <w:sz w:val="24"/>
                <w:szCs w:val="24"/>
              </w:rPr>
              <w:t>Okul bahçe kapılarının yetersiz olması.</w:t>
            </w:r>
            <w:proofErr w:type="gramEnd"/>
          </w:p>
          <w:p w:rsidR="00ED1D3E" w:rsidRPr="00412C32" w:rsidRDefault="00ED1D3E" w:rsidP="00ED1D3E">
            <w:pPr>
              <w:pStyle w:val="ListeParagraf"/>
              <w:rPr>
                <w:rFonts w:cs="Times New Roman"/>
                <w:sz w:val="24"/>
                <w:szCs w:val="24"/>
              </w:rPr>
            </w:pPr>
          </w:p>
        </w:tc>
      </w:tr>
    </w:tbl>
    <w:p w:rsidR="006D3738" w:rsidRPr="00412C32" w:rsidRDefault="00603A24" w:rsidP="00584071">
      <w:pPr>
        <w:rPr>
          <w:b/>
          <w:color w:val="984806" w:themeColor="accent6" w:themeShade="80"/>
          <w:szCs w:val="24"/>
        </w:rPr>
      </w:pPr>
      <w:r w:rsidRPr="00412C32">
        <w:rPr>
          <w:b/>
          <w:color w:val="984806" w:themeColor="accent6" w:themeShade="80"/>
          <w:szCs w:val="24"/>
        </w:rPr>
        <w:t>G</w:t>
      </w:r>
      <w:r w:rsidR="00A9452D" w:rsidRPr="00412C32">
        <w:rPr>
          <w:b/>
          <w:color w:val="984806" w:themeColor="accent6" w:themeShade="80"/>
          <w:szCs w:val="24"/>
        </w:rPr>
        <w:t xml:space="preserve">. </w:t>
      </w:r>
      <w:r w:rsidR="000214B6" w:rsidRPr="00412C32">
        <w:rPr>
          <w:b/>
          <w:color w:val="984806" w:themeColor="accent6" w:themeShade="80"/>
          <w:szCs w:val="24"/>
        </w:rPr>
        <w:t xml:space="preserve">EĞİTİM VE ÖĞRETİMDE GELİŞİM VE SORUN ALANLARI     </w:t>
      </w:r>
    </w:p>
    <w:p w:rsidR="006D7F92" w:rsidRPr="00A9452D" w:rsidRDefault="00A9452D" w:rsidP="00584071">
      <w:pPr>
        <w:rPr>
          <w:color w:val="984806" w:themeColor="accent6" w:themeShade="80"/>
          <w:szCs w:val="24"/>
        </w:rPr>
      </w:pPr>
      <w:r>
        <w:rPr>
          <w:color w:val="000000" w:themeColor="text1"/>
          <w:szCs w:val="24"/>
        </w:rPr>
        <w:t xml:space="preserve">        </w:t>
      </w:r>
      <w:r w:rsidR="006D7F92" w:rsidRPr="00A9452D">
        <w:rPr>
          <w:color w:val="000000" w:themeColor="text1"/>
          <w:szCs w:val="24"/>
        </w:rPr>
        <w:t>Yapılan analizler sonucunda Faruk Du</w:t>
      </w:r>
      <w:r w:rsidR="008575FE">
        <w:rPr>
          <w:color w:val="000000" w:themeColor="text1"/>
          <w:szCs w:val="24"/>
        </w:rPr>
        <w:t>man Özel Eğitim Uygulama Okulu</w:t>
      </w:r>
      <w:r w:rsidR="00853697" w:rsidRPr="00A9452D">
        <w:rPr>
          <w:color w:val="000000" w:themeColor="text1"/>
          <w:szCs w:val="24"/>
        </w:rPr>
        <w:t xml:space="preserve"> olarak kurum içinde belirlenmiş olan gelişim ve sorun alanları analiz edilmiştir.</w:t>
      </w:r>
    </w:p>
    <w:tbl>
      <w:tblPr>
        <w:tblStyle w:val="TabloKlavuzu"/>
        <w:tblW w:w="5000" w:type="pct"/>
        <w:tblLook w:val="04A0" w:firstRow="1" w:lastRow="0" w:firstColumn="1" w:lastColumn="0" w:noHBand="0" w:noVBand="1"/>
      </w:tblPr>
      <w:tblGrid>
        <w:gridCol w:w="3266"/>
        <w:gridCol w:w="3075"/>
        <w:gridCol w:w="3372"/>
      </w:tblGrid>
      <w:tr w:rsidR="006D7F92" w:rsidRPr="000C49D8" w:rsidTr="006D7F92">
        <w:trPr>
          <w:trHeight w:val="227"/>
        </w:trPr>
        <w:tc>
          <w:tcPr>
            <w:tcW w:w="5000" w:type="pct"/>
            <w:gridSpan w:val="3"/>
            <w:shd w:val="clear" w:color="auto" w:fill="FABF8F" w:themeFill="accent6" w:themeFillTint="99"/>
            <w:vAlign w:val="center"/>
          </w:tcPr>
          <w:p w:rsidR="006D7F92" w:rsidRPr="00412C32" w:rsidRDefault="006D7F92" w:rsidP="006D7F92">
            <w:pPr>
              <w:spacing w:before="0" w:after="0"/>
              <w:jc w:val="center"/>
              <w:rPr>
                <w:b/>
                <w:sz w:val="24"/>
                <w:szCs w:val="24"/>
              </w:rPr>
            </w:pPr>
            <w:r w:rsidRPr="00412C32">
              <w:rPr>
                <w:sz w:val="24"/>
                <w:szCs w:val="24"/>
              </w:rPr>
              <w:br w:type="page"/>
            </w:r>
            <w:r w:rsidRPr="00412C32">
              <w:rPr>
                <w:b/>
                <w:sz w:val="24"/>
                <w:szCs w:val="24"/>
              </w:rPr>
              <w:t>GELİŞİM VE SORUN ALANLARI</w:t>
            </w:r>
          </w:p>
        </w:tc>
      </w:tr>
      <w:tr w:rsidR="006D7F92" w:rsidRPr="000C49D8" w:rsidTr="006D7F92">
        <w:trPr>
          <w:trHeight w:val="181"/>
        </w:trPr>
        <w:tc>
          <w:tcPr>
            <w:tcW w:w="1681" w:type="pct"/>
            <w:shd w:val="clear" w:color="auto" w:fill="FBD4B4" w:themeFill="accent6" w:themeFillTint="66"/>
            <w:vAlign w:val="center"/>
          </w:tcPr>
          <w:p w:rsidR="006D7F92" w:rsidRPr="00412C32" w:rsidRDefault="006D7F92" w:rsidP="006D7F92">
            <w:pPr>
              <w:pStyle w:val="ListeParagraf"/>
              <w:spacing w:before="0" w:after="0"/>
              <w:ind w:left="0"/>
              <w:jc w:val="left"/>
              <w:rPr>
                <w:b/>
                <w:sz w:val="24"/>
                <w:szCs w:val="24"/>
                <w:highlight w:val="green"/>
              </w:rPr>
            </w:pPr>
            <w:r w:rsidRPr="00412C32">
              <w:rPr>
                <w:rFonts w:cs="Times New Roman"/>
                <w:b/>
                <w:sz w:val="24"/>
                <w:szCs w:val="24"/>
              </w:rPr>
              <w:t>Eğitim ve Öğretime Erişim</w:t>
            </w:r>
          </w:p>
        </w:tc>
        <w:tc>
          <w:tcPr>
            <w:tcW w:w="1583" w:type="pct"/>
            <w:shd w:val="clear" w:color="auto" w:fill="FBD4B4" w:themeFill="accent6" w:themeFillTint="66"/>
            <w:vAlign w:val="center"/>
          </w:tcPr>
          <w:p w:rsidR="006D7F92" w:rsidRPr="00412C32" w:rsidRDefault="006D7F92" w:rsidP="006D7F92">
            <w:pPr>
              <w:pStyle w:val="ListeParagraf"/>
              <w:spacing w:before="0" w:after="0"/>
              <w:ind w:left="0"/>
              <w:jc w:val="left"/>
              <w:rPr>
                <w:rFonts w:cs="Times New Roman"/>
                <w:b/>
                <w:sz w:val="24"/>
                <w:szCs w:val="24"/>
              </w:rPr>
            </w:pPr>
            <w:r w:rsidRPr="00412C32">
              <w:rPr>
                <w:rFonts w:cs="Times New Roman"/>
                <w:b/>
                <w:sz w:val="24"/>
                <w:szCs w:val="24"/>
              </w:rPr>
              <w:t>Eğitim ve Öğretimde Kalite</w:t>
            </w:r>
          </w:p>
        </w:tc>
        <w:tc>
          <w:tcPr>
            <w:tcW w:w="1736" w:type="pct"/>
            <w:shd w:val="clear" w:color="auto" w:fill="FBD4B4" w:themeFill="accent6" w:themeFillTint="66"/>
            <w:vAlign w:val="center"/>
          </w:tcPr>
          <w:p w:rsidR="006D7F92" w:rsidRPr="00412C32" w:rsidRDefault="006D7F92" w:rsidP="006D7F92">
            <w:pPr>
              <w:pStyle w:val="ListeParagraf"/>
              <w:spacing w:before="0" w:after="0"/>
              <w:ind w:left="0"/>
              <w:jc w:val="left"/>
              <w:rPr>
                <w:rFonts w:cs="Times New Roman"/>
                <w:b/>
                <w:sz w:val="24"/>
                <w:szCs w:val="24"/>
              </w:rPr>
            </w:pPr>
            <w:r w:rsidRPr="00412C32">
              <w:rPr>
                <w:rFonts w:cs="Times New Roman"/>
                <w:b/>
                <w:sz w:val="24"/>
                <w:szCs w:val="24"/>
              </w:rPr>
              <w:t>Kurumsal Kapasite</w:t>
            </w:r>
          </w:p>
        </w:tc>
      </w:tr>
      <w:tr w:rsidR="006D7F92" w:rsidTr="006D7F92">
        <w:tc>
          <w:tcPr>
            <w:tcW w:w="1681" w:type="pct"/>
          </w:tcPr>
          <w:p w:rsidR="006D7F92" w:rsidRPr="00412C32" w:rsidRDefault="006D7F92" w:rsidP="006D7F92">
            <w:pPr>
              <w:pStyle w:val="ListeParagraf"/>
              <w:numPr>
                <w:ilvl w:val="0"/>
                <w:numId w:val="29"/>
              </w:numPr>
              <w:spacing w:after="160" w:line="259" w:lineRule="auto"/>
              <w:rPr>
                <w:rFonts w:cs="Times New Roman"/>
                <w:sz w:val="24"/>
                <w:szCs w:val="24"/>
              </w:rPr>
            </w:pPr>
            <w:r w:rsidRPr="00412C32">
              <w:rPr>
                <w:rFonts w:cs="Times New Roman"/>
                <w:sz w:val="24"/>
                <w:szCs w:val="24"/>
              </w:rPr>
              <w:t>Okulun yeni kurulmuş olması</w:t>
            </w:r>
          </w:p>
          <w:p w:rsidR="006D7F92" w:rsidRPr="00412C32" w:rsidRDefault="006D7F92" w:rsidP="006D7F92">
            <w:pPr>
              <w:pStyle w:val="ListeParagraf"/>
              <w:numPr>
                <w:ilvl w:val="0"/>
                <w:numId w:val="29"/>
              </w:numPr>
              <w:spacing w:after="160" w:line="259" w:lineRule="auto"/>
              <w:rPr>
                <w:rFonts w:cs="Times New Roman"/>
                <w:sz w:val="24"/>
                <w:szCs w:val="24"/>
              </w:rPr>
            </w:pPr>
            <w:r w:rsidRPr="00412C32">
              <w:rPr>
                <w:rFonts w:cs="Times New Roman"/>
                <w:sz w:val="24"/>
                <w:szCs w:val="24"/>
              </w:rPr>
              <w:t>Öğretmen yetersizliği</w:t>
            </w:r>
          </w:p>
          <w:p w:rsidR="006D7F92" w:rsidRPr="009A4269" w:rsidRDefault="006D7F92" w:rsidP="009A4269">
            <w:pPr>
              <w:pStyle w:val="ListeParagraf"/>
              <w:numPr>
                <w:ilvl w:val="0"/>
                <w:numId w:val="29"/>
              </w:numPr>
              <w:spacing w:after="160" w:line="259" w:lineRule="auto"/>
              <w:rPr>
                <w:rFonts w:cs="Times New Roman"/>
                <w:sz w:val="24"/>
                <w:szCs w:val="24"/>
              </w:rPr>
            </w:pPr>
            <w:r w:rsidRPr="00412C32">
              <w:rPr>
                <w:rFonts w:cs="Times New Roman"/>
                <w:sz w:val="24"/>
                <w:szCs w:val="24"/>
              </w:rPr>
              <w:t>Okul binasının d</w:t>
            </w:r>
            <w:r w:rsidR="00A266D5" w:rsidRPr="00412C32">
              <w:rPr>
                <w:rFonts w:cs="Times New Roman"/>
                <w:sz w:val="24"/>
                <w:szCs w:val="24"/>
              </w:rPr>
              <w:t xml:space="preserve">önüşüm ile </w:t>
            </w:r>
            <w:r w:rsidRPr="00412C32">
              <w:rPr>
                <w:rFonts w:cs="Times New Roman"/>
                <w:sz w:val="24"/>
                <w:szCs w:val="24"/>
              </w:rPr>
              <w:t>yapıl</w:t>
            </w:r>
            <w:r w:rsidR="00A266D5" w:rsidRPr="00412C32">
              <w:rPr>
                <w:rFonts w:cs="Times New Roman"/>
                <w:sz w:val="24"/>
                <w:szCs w:val="24"/>
              </w:rPr>
              <w:t>mış ol</w:t>
            </w:r>
            <w:r w:rsidRPr="00412C32">
              <w:rPr>
                <w:rFonts w:cs="Times New Roman"/>
                <w:sz w:val="24"/>
                <w:szCs w:val="24"/>
              </w:rPr>
              <w:t>ması</w:t>
            </w:r>
          </w:p>
          <w:p w:rsidR="006D7F92" w:rsidRPr="009A4269" w:rsidRDefault="006D7F92" w:rsidP="009A4269">
            <w:pPr>
              <w:pStyle w:val="ListeParagraf"/>
              <w:numPr>
                <w:ilvl w:val="0"/>
                <w:numId w:val="29"/>
              </w:numPr>
              <w:spacing w:after="160" w:line="259" w:lineRule="auto"/>
              <w:rPr>
                <w:rFonts w:cs="Times New Roman"/>
                <w:sz w:val="24"/>
                <w:szCs w:val="24"/>
              </w:rPr>
            </w:pPr>
            <w:proofErr w:type="gramStart"/>
            <w:r w:rsidRPr="00412C32">
              <w:rPr>
                <w:rFonts w:cs="Times New Roman"/>
                <w:sz w:val="24"/>
                <w:szCs w:val="24"/>
              </w:rPr>
              <w:t>Öğrenci sayısındaki artış.</w:t>
            </w:r>
            <w:proofErr w:type="gramEnd"/>
          </w:p>
          <w:p w:rsidR="006D7F92" w:rsidRPr="00412C32" w:rsidRDefault="006D7F92" w:rsidP="006D7F92">
            <w:pPr>
              <w:pStyle w:val="ListeParagraf"/>
              <w:numPr>
                <w:ilvl w:val="0"/>
                <w:numId w:val="29"/>
              </w:numPr>
              <w:spacing w:after="160" w:line="259" w:lineRule="auto"/>
              <w:rPr>
                <w:rFonts w:cs="Times New Roman"/>
                <w:sz w:val="24"/>
                <w:szCs w:val="24"/>
              </w:rPr>
            </w:pPr>
            <w:r w:rsidRPr="00412C32">
              <w:rPr>
                <w:rFonts w:cs="Times New Roman"/>
                <w:sz w:val="24"/>
                <w:szCs w:val="24"/>
              </w:rPr>
              <w:t>Velilerin bilinçsizliği</w:t>
            </w:r>
          </w:p>
          <w:p w:rsidR="006D7F92" w:rsidRPr="00412C32" w:rsidRDefault="006D7F92" w:rsidP="006D7F92">
            <w:pPr>
              <w:pStyle w:val="ListeParagraf"/>
              <w:spacing w:after="160" w:line="259" w:lineRule="auto"/>
              <w:ind w:left="284"/>
              <w:rPr>
                <w:rFonts w:cs="Times New Roman"/>
                <w:sz w:val="24"/>
                <w:szCs w:val="24"/>
              </w:rPr>
            </w:pPr>
          </w:p>
        </w:tc>
        <w:tc>
          <w:tcPr>
            <w:tcW w:w="1583" w:type="pct"/>
          </w:tcPr>
          <w:p w:rsidR="006D7F92" w:rsidRPr="00412C32" w:rsidRDefault="00853697" w:rsidP="00853697">
            <w:pPr>
              <w:pStyle w:val="ListeParagraf"/>
              <w:numPr>
                <w:ilvl w:val="0"/>
                <w:numId w:val="29"/>
              </w:numPr>
              <w:spacing w:before="0" w:after="160" w:line="259" w:lineRule="auto"/>
              <w:rPr>
                <w:rFonts w:cs="Times New Roman"/>
                <w:sz w:val="24"/>
                <w:szCs w:val="24"/>
              </w:rPr>
            </w:pPr>
            <w:r w:rsidRPr="00412C32">
              <w:rPr>
                <w:rFonts w:cs="Times New Roman"/>
                <w:sz w:val="24"/>
                <w:szCs w:val="24"/>
              </w:rPr>
              <w:t>Özel eğime devlet desteği</w:t>
            </w:r>
          </w:p>
          <w:p w:rsidR="00853697" w:rsidRPr="009A4269" w:rsidRDefault="00853697" w:rsidP="009A4269">
            <w:pPr>
              <w:pStyle w:val="ListeParagraf"/>
              <w:numPr>
                <w:ilvl w:val="0"/>
                <w:numId w:val="29"/>
              </w:numPr>
              <w:spacing w:before="0" w:after="160" w:line="259" w:lineRule="auto"/>
              <w:rPr>
                <w:rFonts w:cs="Times New Roman"/>
                <w:sz w:val="24"/>
                <w:szCs w:val="24"/>
              </w:rPr>
            </w:pPr>
            <w:r w:rsidRPr="00412C32">
              <w:rPr>
                <w:rFonts w:cs="Times New Roman"/>
                <w:sz w:val="24"/>
                <w:szCs w:val="24"/>
              </w:rPr>
              <w:t>Velilerin eğitime katılmaya isteksiz olması.</w:t>
            </w:r>
          </w:p>
          <w:p w:rsidR="00853697" w:rsidRPr="00412C32" w:rsidRDefault="00853697" w:rsidP="00853697">
            <w:pPr>
              <w:pStyle w:val="ListeParagraf"/>
              <w:numPr>
                <w:ilvl w:val="0"/>
                <w:numId w:val="29"/>
              </w:numPr>
              <w:spacing w:before="0" w:after="160" w:line="259" w:lineRule="auto"/>
              <w:rPr>
                <w:rFonts w:cs="Times New Roman"/>
                <w:sz w:val="24"/>
                <w:szCs w:val="24"/>
              </w:rPr>
            </w:pPr>
            <w:r w:rsidRPr="00412C32">
              <w:rPr>
                <w:rFonts w:cs="Times New Roman"/>
                <w:sz w:val="24"/>
                <w:szCs w:val="24"/>
              </w:rPr>
              <w:t xml:space="preserve">Alan dışı çalışan </w:t>
            </w:r>
            <w:r w:rsidR="00A266D5" w:rsidRPr="00412C32">
              <w:rPr>
                <w:rFonts w:cs="Times New Roman"/>
                <w:sz w:val="24"/>
                <w:szCs w:val="24"/>
              </w:rPr>
              <w:t>öğretmenler</w:t>
            </w:r>
          </w:p>
          <w:p w:rsidR="00853697" w:rsidRPr="00412C32" w:rsidRDefault="00853697" w:rsidP="00853697">
            <w:pPr>
              <w:pStyle w:val="ListeParagraf"/>
              <w:numPr>
                <w:ilvl w:val="0"/>
                <w:numId w:val="29"/>
              </w:numPr>
              <w:spacing w:before="0" w:after="160" w:line="259" w:lineRule="auto"/>
              <w:rPr>
                <w:rFonts w:cs="Times New Roman"/>
                <w:sz w:val="24"/>
                <w:szCs w:val="24"/>
              </w:rPr>
            </w:pPr>
            <w:r w:rsidRPr="00412C32">
              <w:rPr>
                <w:rFonts w:cs="Times New Roman"/>
                <w:sz w:val="24"/>
                <w:szCs w:val="24"/>
              </w:rPr>
              <w:t>Kurum yapısının yetersizliği</w:t>
            </w:r>
          </w:p>
        </w:tc>
        <w:tc>
          <w:tcPr>
            <w:tcW w:w="1736" w:type="pct"/>
          </w:tcPr>
          <w:p w:rsidR="006D7F92" w:rsidRPr="00412C32" w:rsidRDefault="00853697" w:rsidP="00853697">
            <w:pPr>
              <w:pStyle w:val="ListeParagraf"/>
              <w:numPr>
                <w:ilvl w:val="0"/>
                <w:numId w:val="29"/>
              </w:numPr>
              <w:spacing w:after="160" w:line="259" w:lineRule="auto"/>
              <w:rPr>
                <w:rFonts w:cs="Times New Roman"/>
                <w:sz w:val="24"/>
                <w:szCs w:val="24"/>
              </w:rPr>
            </w:pPr>
            <w:r w:rsidRPr="00412C32">
              <w:rPr>
                <w:rFonts w:cs="Times New Roman"/>
                <w:sz w:val="24"/>
                <w:szCs w:val="24"/>
              </w:rPr>
              <w:t>Toplum içinde özel</w:t>
            </w:r>
            <w:r w:rsidR="00D732FB">
              <w:rPr>
                <w:rFonts w:cs="Times New Roman"/>
                <w:sz w:val="24"/>
                <w:szCs w:val="24"/>
              </w:rPr>
              <w:t xml:space="preserve"> eğitim alanının yeterince bilinmemesi</w:t>
            </w:r>
          </w:p>
          <w:p w:rsidR="00853697" w:rsidRPr="00412C32" w:rsidRDefault="00853697" w:rsidP="00853697">
            <w:pPr>
              <w:pStyle w:val="ListeParagraf"/>
              <w:numPr>
                <w:ilvl w:val="0"/>
                <w:numId w:val="29"/>
              </w:numPr>
              <w:spacing w:after="160" w:line="259" w:lineRule="auto"/>
              <w:rPr>
                <w:rFonts w:cs="Times New Roman"/>
                <w:sz w:val="24"/>
                <w:szCs w:val="24"/>
              </w:rPr>
            </w:pPr>
            <w:proofErr w:type="gramStart"/>
            <w:r w:rsidRPr="00412C32">
              <w:rPr>
                <w:rFonts w:cs="Times New Roman"/>
                <w:sz w:val="24"/>
                <w:szCs w:val="24"/>
              </w:rPr>
              <w:t>Eğitsel Fiziki çevrenin yetersizliği.</w:t>
            </w:r>
            <w:proofErr w:type="gramEnd"/>
          </w:p>
          <w:p w:rsidR="00853697" w:rsidRPr="00412C32" w:rsidRDefault="00853697" w:rsidP="00853697">
            <w:pPr>
              <w:pStyle w:val="ListeParagraf"/>
              <w:numPr>
                <w:ilvl w:val="0"/>
                <w:numId w:val="29"/>
              </w:numPr>
              <w:spacing w:after="160" w:line="259" w:lineRule="auto"/>
              <w:rPr>
                <w:rFonts w:cs="Times New Roman"/>
                <w:sz w:val="24"/>
                <w:szCs w:val="24"/>
              </w:rPr>
            </w:pPr>
            <w:r w:rsidRPr="00412C32">
              <w:rPr>
                <w:rFonts w:cs="Times New Roman"/>
                <w:sz w:val="24"/>
                <w:szCs w:val="24"/>
              </w:rPr>
              <w:t>Kurum kapasitesinin talebe yetersiz kalması.</w:t>
            </w:r>
          </w:p>
          <w:p w:rsidR="00853697" w:rsidRPr="00412C32" w:rsidRDefault="00853697" w:rsidP="00853697">
            <w:pPr>
              <w:pStyle w:val="ListeParagraf"/>
              <w:spacing w:after="160" w:line="259" w:lineRule="auto"/>
              <w:ind w:left="444"/>
              <w:rPr>
                <w:rFonts w:cs="Times New Roman"/>
                <w:sz w:val="24"/>
                <w:szCs w:val="24"/>
              </w:rPr>
            </w:pPr>
          </w:p>
        </w:tc>
      </w:tr>
    </w:tbl>
    <w:p w:rsidR="005C473C" w:rsidRDefault="005C473C" w:rsidP="00584071">
      <w:pPr>
        <w:rPr>
          <w:b/>
          <w:color w:val="984806" w:themeColor="accent6" w:themeShade="80"/>
          <w:sz w:val="32"/>
          <w:szCs w:val="32"/>
        </w:rPr>
      </w:pPr>
    </w:p>
    <w:p w:rsidR="002A5A51" w:rsidRPr="00DE7EAE" w:rsidRDefault="008F176C" w:rsidP="00821995">
      <w:pPr>
        <w:autoSpaceDE w:val="0"/>
        <w:autoSpaceDN w:val="0"/>
        <w:adjustRightInd w:val="0"/>
        <w:spacing w:after="120" w:line="360" w:lineRule="auto"/>
        <w:rPr>
          <w:rFonts w:eastAsia="Times New Roman" w:cs="Times New Roman"/>
          <w:szCs w:val="24"/>
          <w:lang w:eastAsia="tr-TR"/>
        </w:rPr>
      </w:pPr>
      <w:r>
        <w:rPr>
          <w:rFonts w:eastAsia="Times New Roman" w:cs="Times New Roman"/>
          <w:sz w:val="22"/>
          <w:lang w:eastAsia="tr-TR"/>
        </w:rPr>
        <w:t xml:space="preserve">       </w:t>
      </w:r>
      <w:r w:rsidR="008575FE" w:rsidRPr="00DE7EAE">
        <w:rPr>
          <w:rFonts w:eastAsia="Times New Roman" w:cs="Times New Roman"/>
          <w:szCs w:val="24"/>
          <w:lang w:eastAsia="tr-TR"/>
        </w:rPr>
        <w:t>Okulumuz</w:t>
      </w:r>
      <w:r w:rsidR="00D52774" w:rsidRPr="00DE7EAE">
        <w:rPr>
          <w:rFonts w:eastAsia="Times New Roman" w:cs="Times New Roman"/>
          <w:szCs w:val="24"/>
          <w:lang w:eastAsia="tr-TR"/>
        </w:rPr>
        <w:t xml:space="preserve"> birinc</w:t>
      </w:r>
      <w:r w:rsidR="00090133">
        <w:rPr>
          <w:rFonts w:eastAsia="Times New Roman" w:cs="Times New Roman"/>
          <w:szCs w:val="24"/>
          <w:lang w:eastAsia="tr-TR"/>
        </w:rPr>
        <w:t>i ve ikinci kademe olmak üzere iki</w:t>
      </w:r>
      <w:r w:rsidR="00D52774" w:rsidRPr="00DE7EAE">
        <w:rPr>
          <w:rFonts w:eastAsia="Times New Roman" w:cs="Times New Roman"/>
          <w:szCs w:val="24"/>
          <w:lang w:eastAsia="tr-TR"/>
        </w:rPr>
        <w:t xml:space="preserve"> bölümden oluşmaktadır. Her kademede 4 sınıf yer almaktadır. Kurumumuz özel eğitim</w:t>
      </w:r>
      <w:r w:rsidR="008575FE" w:rsidRPr="00DE7EAE">
        <w:rPr>
          <w:rFonts w:eastAsia="Times New Roman" w:cs="Times New Roman"/>
          <w:szCs w:val="24"/>
          <w:lang w:eastAsia="tr-TR"/>
        </w:rPr>
        <w:t xml:space="preserve"> uygulama okulu</w:t>
      </w:r>
      <w:r w:rsidR="00D52774" w:rsidRPr="00DE7EAE">
        <w:rPr>
          <w:rFonts w:eastAsia="Times New Roman" w:cs="Times New Roman"/>
          <w:szCs w:val="24"/>
          <w:lang w:eastAsia="tr-TR"/>
        </w:rPr>
        <w:t xml:space="preserve"> olması hasebiyle her sınıfta iki öğretmen ile eğitim öğretim </w:t>
      </w:r>
      <w:r w:rsidR="00DB54EB" w:rsidRPr="00DE7EAE">
        <w:rPr>
          <w:rFonts w:eastAsia="Times New Roman" w:cs="Times New Roman"/>
          <w:szCs w:val="24"/>
          <w:lang w:eastAsia="tr-TR"/>
        </w:rPr>
        <w:t>devam etmektedir</w:t>
      </w:r>
      <w:r w:rsidR="00DA787E" w:rsidRPr="00DE7EAE">
        <w:rPr>
          <w:rFonts w:eastAsia="Times New Roman" w:cs="Times New Roman"/>
          <w:szCs w:val="24"/>
          <w:lang w:eastAsia="tr-TR"/>
        </w:rPr>
        <w:t xml:space="preserve">. </w:t>
      </w:r>
      <w:r w:rsidR="00090133">
        <w:rPr>
          <w:rFonts w:eastAsia="Times New Roman" w:cs="Times New Roman"/>
          <w:szCs w:val="24"/>
          <w:lang w:eastAsia="tr-TR"/>
        </w:rPr>
        <w:t>Okulumuzun maksimum öğrenci kapasitesi ise 64’ dür</w:t>
      </w:r>
      <w:r w:rsidR="00FA79EA">
        <w:rPr>
          <w:rFonts w:eastAsia="Times New Roman" w:cs="Times New Roman"/>
          <w:szCs w:val="24"/>
          <w:lang w:eastAsia="tr-TR"/>
        </w:rPr>
        <w:t>.</w:t>
      </w:r>
    </w:p>
    <w:p w:rsidR="00B41327" w:rsidRPr="00B41327" w:rsidRDefault="00B41327" w:rsidP="00B41327">
      <w:pPr>
        <w:autoSpaceDE w:val="0"/>
        <w:autoSpaceDN w:val="0"/>
        <w:adjustRightInd w:val="0"/>
        <w:spacing w:before="0" w:after="0" w:line="240" w:lineRule="auto"/>
        <w:jc w:val="left"/>
        <w:rPr>
          <w:rFonts w:cs="Times New Roman"/>
          <w:color w:val="000000"/>
          <w:szCs w:val="24"/>
        </w:rPr>
      </w:pPr>
    </w:p>
    <w:p w:rsidR="00B41327" w:rsidRPr="00DE7EAE" w:rsidRDefault="00603A24" w:rsidP="00B41327">
      <w:pPr>
        <w:autoSpaceDE w:val="0"/>
        <w:autoSpaceDN w:val="0"/>
        <w:adjustRightInd w:val="0"/>
        <w:spacing w:before="0" w:after="0" w:line="240" w:lineRule="auto"/>
        <w:jc w:val="left"/>
        <w:rPr>
          <w:rFonts w:cs="Times New Roman"/>
          <w:b/>
          <w:bCs/>
          <w:color w:val="E36C0A" w:themeColor="accent6" w:themeShade="BF"/>
          <w:szCs w:val="24"/>
        </w:rPr>
      </w:pPr>
      <w:r w:rsidRPr="00DE7EAE">
        <w:rPr>
          <w:rFonts w:cs="Times New Roman"/>
          <w:b/>
          <w:bCs/>
          <w:color w:val="E36C0A" w:themeColor="accent6" w:themeShade="BF"/>
          <w:szCs w:val="24"/>
        </w:rPr>
        <w:t>H</w:t>
      </w:r>
      <w:r w:rsidR="00B41327" w:rsidRPr="00DE7EAE">
        <w:rPr>
          <w:rFonts w:cs="Times New Roman"/>
          <w:b/>
          <w:bCs/>
          <w:color w:val="E36C0A" w:themeColor="accent6" w:themeShade="BF"/>
          <w:szCs w:val="24"/>
        </w:rPr>
        <w:t xml:space="preserve">. STRATEJİK PLAN MİMARİSİ </w:t>
      </w:r>
    </w:p>
    <w:p w:rsidR="00B41327" w:rsidRPr="00B41327" w:rsidRDefault="00B41327" w:rsidP="00B41327">
      <w:pPr>
        <w:autoSpaceDE w:val="0"/>
        <w:autoSpaceDN w:val="0"/>
        <w:adjustRightInd w:val="0"/>
        <w:spacing w:before="0" w:after="0" w:line="240" w:lineRule="auto"/>
        <w:jc w:val="left"/>
        <w:rPr>
          <w:rFonts w:cs="Times New Roman"/>
          <w:color w:val="E36C0A" w:themeColor="accent6" w:themeShade="BF"/>
          <w:sz w:val="28"/>
          <w:szCs w:val="28"/>
        </w:rPr>
      </w:pPr>
    </w:p>
    <w:p w:rsidR="00A266D5" w:rsidRDefault="00B41327" w:rsidP="00B41327">
      <w:pPr>
        <w:autoSpaceDE w:val="0"/>
        <w:autoSpaceDN w:val="0"/>
        <w:adjustRightInd w:val="0"/>
        <w:spacing w:after="120" w:line="360" w:lineRule="auto"/>
        <w:rPr>
          <w:rFonts w:cs="Times New Roman"/>
          <w:sz w:val="22"/>
        </w:rPr>
      </w:pPr>
      <w:r w:rsidRPr="00DE7EAE">
        <w:rPr>
          <w:rFonts w:cs="Times New Roman"/>
          <w:szCs w:val="24"/>
        </w:rPr>
        <w:t xml:space="preserve">       Yasal yükümlülükler ve mevzuat analizi, üst politika belgeleri, GZFT analizi, eğitim ve öğretimde gelişim ve sorun alanları ön planda tutularak ve </w:t>
      </w:r>
      <w:proofErr w:type="spellStart"/>
      <w:r w:rsidRPr="00DE7EAE">
        <w:rPr>
          <w:rFonts w:cs="Times New Roman"/>
          <w:szCs w:val="24"/>
        </w:rPr>
        <w:t>Pursa</w:t>
      </w:r>
      <w:r w:rsidR="00FB1916" w:rsidRPr="00DE7EAE">
        <w:rPr>
          <w:rFonts w:cs="Times New Roman"/>
          <w:szCs w:val="24"/>
        </w:rPr>
        <w:t>klar</w:t>
      </w:r>
      <w:proofErr w:type="spellEnd"/>
      <w:r w:rsidR="00FB1916" w:rsidRPr="00DE7EAE">
        <w:rPr>
          <w:rFonts w:cs="Times New Roman"/>
          <w:szCs w:val="24"/>
        </w:rPr>
        <w:t xml:space="preserve"> Millî Eğitim Müdürlüğü 2019-2023</w:t>
      </w:r>
      <w:r w:rsidRPr="00DE7EAE">
        <w:rPr>
          <w:rFonts w:cs="Times New Roman"/>
          <w:szCs w:val="24"/>
        </w:rPr>
        <w:t xml:space="preserve"> Stratejik Planı’nın temel mimarisi model alınarak oluşturulmuş ve geleceğe yönelim bölümü bu çerçevede yapılandırılmıştır</w:t>
      </w:r>
      <w:r w:rsidRPr="00B41327">
        <w:rPr>
          <w:rFonts w:cs="Times New Roman"/>
          <w:sz w:val="22"/>
        </w:rPr>
        <w:t>.</w:t>
      </w:r>
    </w:p>
    <w:p w:rsidR="00B41327" w:rsidRPr="00DE7EAE" w:rsidRDefault="00B41327" w:rsidP="00B60EAD">
      <w:pPr>
        <w:autoSpaceDE w:val="0"/>
        <w:autoSpaceDN w:val="0"/>
        <w:adjustRightInd w:val="0"/>
        <w:spacing w:after="120"/>
        <w:rPr>
          <w:rFonts w:cs="Times New Roman"/>
          <w:b/>
          <w:szCs w:val="24"/>
        </w:rPr>
      </w:pPr>
      <w:r w:rsidRPr="00DE7EAE">
        <w:rPr>
          <w:rFonts w:cs="Times New Roman"/>
          <w:b/>
          <w:szCs w:val="24"/>
        </w:rPr>
        <w:t>1. EĞİTİM ÖĞRETİME ERİŞİM</w:t>
      </w:r>
    </w:p>
    <w:p w:rsidR="00B41327" w:rsidRPr="00DE7EAE" w:rsidRDefault="00AD008C" w:rsidP="00B60EAD">
      <w:pPr>
        <w:autoSpaceDE w:val="0"/>
        <w:autoSpaceDN w:val="0"/>
        <w:adjustRightInd w:val="0"/>
        <w:spacing w:after="120"/>
        <w:rPr>
          <w:b/>
          <w:szCs w:val="24"/>
        </w:rPr>
      </w:pPr>
      <w:r w:rsidRPr="00DE7EAE">
        <w:rPr>
          <w:b/>
          <w:szCs w:val="24"/>
        </w:rPr>
        <w:t xml:space="preserve">     </w:t>
      </w:r>
      <w:r w:rsidR="00B41327" w:rsidRPr="00DE7EAE">
        <w:rPr>
          <w:b/>
          <w:szCs w:val="24"/>
        </w:rPr>
        <w:t>1.1 Kurumumuzda Mesleki Gelişim</w:t>
      </w:r>
    </w:p>
    <w:p w:rsidR="00B41327" w:rsidRPr="00DE7EAE" w:rsidRDefault="00AD008C" w:rsidP="00B60EAD">
      <w:pPr>
        <w:autoSpaceDE w:val="0"/>
        <w:autoSpaceDN w:val="0"/>
        <w:adjustRightInd w:val="0"/>
        <w:spacing w:after="120"/>
        <w:rPr>
          <w:b/>
          <w:szCs w:val="24"/>
        </w:rPr>
      </w:pPr>
      <w:r w:rsidRPr="00DE7EAE">
        <w:rPr>
          <w:b/>
          <w:szCs w:val="24"/>
        </w:rPr>
        <w:t xml:space="preserve">          </w:t>
      </w:r>
      <w:r w:rsidR="00B41327" w:rsidRPr="00DE7EAE">
        <w:rPr>
          <w:b/>
          <w:szCs w:val="24"/>
        </w:rPr>
        <w:t xml:space="preserve">1.1.1 </w:t>
      </w:r>
      <w:r w:rsidR="00B41327" w:rsidRPr="00DE7EAE">
        <w:rPr>
          <w:szCs w:val="24"/>
        </w:rPr>
        <w:t xml:space="preserve">Kişisel </w:t>
      </w:r>
      <w:r w:rsidRPr="00DE7EAE">
        <w:rPr>
          <w:szCs w:val="24"/>
        </w:rPr>
        <w:t>Gelişim</w:t>
      </w:r>
    </w:p>
    <w:p w:rsidR="00B41327" w:rsidRPr="00DE7EAE" w:rsidRDefault="00AD008C" w:rsidP="00B60EAD">
      <w:pPr>
        <w:autoSpaceDE w:val="0"/>
        <w:autoSpaceDN w:val="0"/>
        <w:adjustRightInd w:val="0"/>
        <w:spacing w:after="120"/>
        <w:rPr>
          <w:szCs w:val="24"/>
        </w:rPr>
      </w:pPr>
      <w:r w:rsidRPr="00DE7EAE">
        <w:rPr>
          <w:b/>
          <w:szCs w:val="24"/>
        </w:rPr>
        <w:t xml:space="preserve">       </w:t>
      </w:r>
      <w:r w:rsidR="004B25D6" w:rsidRPr="00DE7EAE">
        <w:rPr>
          <w:b/>
          <w:szCs w:val="24"/>
        </w:rPr>
        <w:t xml:space="preserve">   1.1.2 </w:t>
      </w:r>
      <w:r w:rsidR="004B25D6" w:rsidRPr="00DE7EAE">
        <w:rPr>
          <w:szCs w:val="24"/>
        </w:rPr>
        <w:t>Resmi İşlemlerde Hızlı Çözüm.</w:t>
      </w:r>
    </w:p>
    <w:p w:rsidR="00B41327" w:rsidRPr="00DE7EAE" w:rsidRDefault="004B25D6" w:rsidP="00B60EAD">
      <w:pPr>
        <w:autoSpaceDE w:val="0"/>
        <w:autoSpaceDN w:val="0"/>
        <w:adjustRightInd w:val="0"/>
        <w:spacing w:after="120"/>
        <w:rPr>
          <w:szCs w:val="24"/>
        </w:rPr>
      </w:pPr>
      <w:r w:rsidRPr="00DE7EAE">
        <w:rPr>
          <w:szCs w:val="24"/>
        </w:rPr>
        <w:t xml:space="preserve">          1.1.3 Kişisel Gelişime Teşvik</w:t>
      </w:r>
    </w:p>
    <w:p w:rsidR="00A266D5" w:rsidRPr="00DE7EAE" w:rsidRDefault="00A266D5" w:rsidP="00B60EAD">
      <w:pPr>
        <w:autoSpaceDE w:val="0"/>
        <w:autoSpaceDN w:val="0"/>
        <w:adjustRightInd w:val="0"/>
        <w:spacing w:after="120"/>
        <w:rPr>
          <w:szCs w:val="24"/>
        </w:rPr>
      </w:pPr>
    </w:p>
    <w:p w:rsidR="00AD008C" w:rsidRPr="00DE7EAE" w:rsidRDefault="004B25D6" w:rsidP="00B60EAD">
      <w:pPr>
        <w:autoSpaceDE w:val="0"/>
        <w:autoSpaceDN w:val="0"/>
        <w:adjustRightInd w:val="0"/>
        <w:spacing w:after="120"/>
        <w:rPr>
          <w:b/>
          <w:szCs w:val="24"/>
        </w:rPr>
      </w:pPr>
      <w:r w:rsidRPr="00DE7EAE">
        <w:rPr>
          <w:b/>
          <w:szCs w:val="24"/>
        </w:rPr>
        <w:t xml:space="preserve">   1.2 Akademik Gelişmelerin Takibi</w:t>
      </w:r>
    </w:p>
    <w:p w:rsidR="00AD008C" w:rsidRPr="00DE7EAE" w:rsidRDefault="004B25D6" w:rsidP="00B60EAD">
      <w:pPr>
        <w:autoSpaceDE w:val="0"/>
        <w:autoSpaceDN w:val="0"/>
        <w:adjustRightInd w:val="0"/>
        <w:spacing w:after="120"/>
        <w:rPr>
          <w:szCs w:val="24"/>
        </w:rPr>
      </w:pPr>
      <w:r w:rsidRPr="00DE7EAE">
        <w:rPr>
          <w:szCs w:val="24"/>
        </w:rPr>
        <w:t xml:space="preserve">          1.2.1 Katılıma Yönelik İşlemlerin Takibi</w:t>
      </w:r>
    </w:p>
    <w:p w:rsidR="00AD008C" w:rsidRPr="00DE7EAE" w:rsidRDefault="004B25D6" w:rsidP="00B60EAD">
      <w:pPr>
        <w:autoSpaceDE w:val="0"/>
        <w:autoSpaceDN w:val="0"/>
        <w:adjustRightInd w:val="0"/>
        <w:spacing w:after="120"/>
        <w:rPr>
          <w:b/>
          <w:szCs w:val="24"/>
        </w:rPr>
      </w:pPr>
      <w:r w:rsidRPr="00DE7EAE">
        <w:rPr>
          <w:b/>
          <w:szCs w:val="24"/>
        </w:rPr>
        <w:t>2. Eğitim Öğretimde Kalite</w:t>
      </w:r>
    </w:p>
    <w:p w:rsidR="00AD008C" w:rsidRPr="00DE7EAE" w:rsidRDefault="004B25D6" w:rsidP="00B60EAD">
      <w:pPr>
        <w:autoSpaceDE w:val="0"/>
        <w:autoSpaceDN w:val="0"/>
        <w:adjustRightInd w:val="0"/>
        <w:spacing w:after="120"/>
        <w:rPr>
          <w:b/>
          <w:szCs w:val="24"/>
        </w:rPr>
      </w:pPr>
      <w:r w:rsidRPr="00DE7EAE">
        <w:rPr>
          <w:b/>
          <w:szCs w:val="24"/>
        </w:rPr>
        <w:t xml:space="preserve">    2.1 Çevre Düzenlemesi</w:t>
      </w:r>
    </w:p>
    <w:p w:rsidR="00AD008C" w:rsidRPr="00DE7EAE" w:rsidRDefault="004B25D6" w:rsidP="00B60EAD">
      <w:pPr>
        <w:autoSpaceDE w:val="0"/>
        <w:autoSpaceDN w:val="0"/>
        <w:adjustRightInd w:val="0"/>
        <w:spacing w:after="120"/>
        <w:rPr>
          <w:szCs w:val="24"/>
        </w:rPr>
      </w:pPr>
      <w:r w:rsidRPr="00DE7EAE">
        <w:rPr>
          <w:b/>
          <w:szCs w:val="24"/>
        </w:rPr>
        <w:t xml:space="preserve">         2.1.1 </w:t>
      </w:r>
      <w:r w:rsidRPr="00DE7EAE">
        <w:rPr>
          <w:szCs w:val="24"/>
        </w:rPr>
        <w:t>Engel Türlerine Uygun Etkinlik</w:t>
      </w:r>
    </w:p>
    <w:p w:rsidR="00AD008C" w:rsidRPr="00DE7EAE" w:rsidRDefault="004B25D6" w:rsidP="00B60EAD">
      <w:pPr>
        <w:autoSpaceDE w:val="0"/>
        <w:autoSpaceDN w:val="0"/>
        <w:adjustRightInd w:val="0"/>
        <w:spacing w:after="120"/>
        <w:rPr>
          <w:szCs w:val="24"/>
        </w:rPr>
      </w:pPr>
      <w:r w:rsidRPr="00DE7EAE">
        <w:rPr>
          <w:szCs w:val="24"/>
        </w:rPr>
        <w:t xml:space="preserve">         2.1.2 Engel Türlerine Göre Kişisel Çözümler</w:t>
      </w:r>
    </w:p>
    <w:p w:rsidR="00AD008C" w:rsidRPr="00DE7EAE" w:rsidRDefault="004B25D6" w:rsidP="00B60EAD">
      <w:pPr>
        <w:autoSpaceDE w:val="0"/>
        <w:autoSpaceDN w:val="0"/>
        <w:adjustRightInd w:val="0"/>
        <w:spacing w:after="120"/>
        <w:rPr>
          <w:szCs w:val="24"/>
        </w:rPr>
      </w:pPr>
      <w:r w:rsidRPr="00DE7EAE">
        <w:rPr>
          <w:szCs w:val="24"/>
        </w:rPr>
        <w:t xml:space="preserve">         2.1.3 İç Kullanım Hizmet Alanlarının Modernizasyonu</w:t>
      </w:r>
    </w:p>
    <w:p w:rsidR="00AD008C" w:rsidRPr="00DE7EAE" w:rsidRDefault="004B25D6" w:rsidP="00B60EAD">
      <w:pPr>
        <w:autoSpaceDE w:val="0"/>
        <w:autoSpaceDN w:val="0"/>
        <w:adjustRightInd w:val="0"/>
        <w:spacing w:after="120"/>
        <w:rPr>
          <w:szCs w:val="24"/>
        </w:rPr>
      </w:pPr>
      <w:r w:rsidRPr="00DE7EAE">
        <w:rPr>
          <w:szCs w:val="24"/>
        </w:rPr>
        <w:t xml:space="preserve">          2.1.4 Sanat Dallarına Yönelim</w:t>
      </w:r>
    </w:p>
    <w:p w:rsidR="00AD008C" w:rsidRPr="00DE7EAE" w:rsidRDefault="004B25D6" w:rsidP="00B60EAD">
      <w:pPr>
        <w:autoSpaceDE w:val="0"/>
        <w:autoSpaceDN w:val="0"/>
        <w:adjustRightInd w:val="0"/>
        <w:spacing w:after="120"/>
        <w:rPr>
          <w:b/>
          <w:szCs w:val="24"/>
        </w:rPr>
      </w:pPr>
      <w:r w:rsidRPr="00DE7EAE">
        <w:rPr>
          <w:b/>
          <w:szCs w:val="24"/>
        </w:rPr>
        <w:t xml:space="preserve">    2.2 Ergonomik Alt Yapı</w:t>
      </w:r>
    </w:p>
    <w:p w:rsidR="00E24A25" w:rsidRPr="00DE7EAE" w:rsidRDefault="004B25D6" w:rsidP="00B60EAD">
      <w:pPr>
        <w:autoSpaceDE w:val="0"/>
        <w:autoSpaceDN w:val="0"/>
        <w:adjustRightInd w:val="0"/>
        <w:spacing w:after="120"/>
        <w:rPr>
          <w:szCs w:val="24"/>
        </w:rPr>
      </w:pPr>
      <w:r w:rsidRPr="00DE7EAE">
        <w:rPr>
          <w:szCs w:val="24"/>
        </w:rPr>
        <w:t xml:space="preserve">         2.2.1 Materyal Seçiminde Kalite</w:t>
      </w:r>
    </w:p>
    <w:p w:rsidR="00FF7327" w:rsidRPr="00DE7EAE" w:rsidRDefault="004B25D6" w:rsidP="00B60EAD">
      <w:pPr>
        <w:autoSpaceDE w:val="0"/>
        <w:autoSpaceDN w:val="0"/>
        <w:adjustRightInd w:val="0"/>
        <w:spacing w:after="120"/>
        <w:rPr>
          <w:szCs w:val="24"/>
        </w:rPr>
      </w:pPr>
      <w:r w:rsidRPr="00DE7EAE">
        <w:rPr>
          <w:szCs w:val="24"/>
        </w:rPr>
        <w:t xml:space="preserve">         2.2.2 Üst Makamlarla İşbirliği</w:t>
      </w:r>
    </w:p>
    <w:p w:rsidR="00FF7327" w:rsidRPr="00DE7EAE" w:rsidRDefault="004B25D6" w:rsidP="00B60EAD">
      <w:pPr>
        <w:autoSpaceDE w:val="0"/>
        <w:autoSpaceDN w:val="0"/>
        <w:adjustRightInd w:val="0"/>
        <w:spacing w:after="120"/>
        <w:rPr>
          <w:b/>
          <w:szCs w:val="24"/>
        </w:rPr>
      </w:pPr>
      <w:r w:rsidRPr="00DE7EAE">
        <w:rPr>
          <w:b/>
          <w:szCs w:val="24"/>
        </w:rPr>
        <w:t xml:space="preserve">    2.3 Çevre Emniyeti</w:t>
      </w:r>
    </w:p>
    <w:p w:rsidR="00FF7327" w:rsidRPr="00DE7EAE" w:rsidRDefault="004B25D6" w:rsidP="00B60EAD">
      <w:pPr>
        <w:autoSpaceDE w:val="0"/>
        <w:autoSpaceDN w:val="0"/>
        <w:adjustRightInd w:val="0"/>
        <w:spacing w:after="120"/>
        <w:rPr>
          <w:szCs w:val="24"/>
        </w:rPr>
      </w:pPr>
      <w:r w:rsidRPr="00DE7EAE">
        <w:rPr>
          <w:szCs w:val="24"/>
        </w:rPr>
        <w:t xml:space="preserve">         2.3.1 Dış Emniyet</w:t>
      </w:r>
    </w:p>
    <w:p w:rsidR="00FF7327" w:rsidRPr="00DE7EAE" w:rsidRDefault="004B25D6" w:rsidP="00B60EAD">
      <w:pPr>
        <w:autoSpaceDE w:val="0"/>
        <w:autoSpaceDN w:val="0"/>
        <w:adjustRightInd w:val="0"/>
        <w:spacing w:after="120"/>
        <w:rPr>
          <w:szCs w:val="24"/>
        </w:rPr>
      </w:pPr>
      <w:r w:rsidRPr="00DE7EAE">
        <w:rPr>
          <w:szCs w:val="24"/>
        </w:rPr>
        <w:t xml:space="preserve">         2.3.2 İç Emniyet</w:t>
      </w:r>
    </w:p>
    <w:p w:rsidR="00FF7327" w:rsidRPr="00DE7EAE" w:rsidRDefault="004B25D6" w:rsidP="00B60EAD">
      <w:pPr>
        <w:autoSpaceDE w:val="0"/>
        <w:autoSpaceDN w:val="0"/>
        <w:adjustRightInd w:val="0"/>
        <w:spacing w:after="120"/>
        <w:rPr>
          <w:b/>
          <w:szCs w:val="24"/>
        </w:rPr>
      </w:pPr>
      <w:r w:rsidRPr="00DE7EAE">
        <w:rPr>
          <w:b/>
          <w:szCs w:val="24"/>
        </w:rPr>
        <w:t>3.Eğitim Öğretimde Kapasite</w:t>
      </w:r>
    </w:p>
    <w:p w:rsidR="00FF7327" w:rsidRPr="00DE7EAE" w:rsidRDefault="004B25D6" w:rsidP="00B60EAD">
      <w:pPr>
        <w:autoSpaceDE w:val="0"/>
        <w:autoSpaceDN w:val="0"/>
        <w:adjustRightInd w:val="0"/>
        <w:spacing w:after="120"/>
        <w:rPr>
          <w:b/>
          <w:szCs w:val="24"/>
        </w:rPr>
      </w:pPr>
      <w:r w:rsidRPr="00DE7EAE">
        <w:rPr>
          <w:szCs w:val="24"/>
        </w:rPr>
        <w:lastRenderedPageBreak/>
        <w:t xml:space="preserve">    </w:t>
      </w:r>
      <w:r w:rsidRPr="00DE7EAE">
        <w:rPr>
          <w:b/>
          <w:szCs w:val="24"/>
        </w:rPr>
        <w:t>3.1 Aile Eğitimi</w:t>
      </w:r>
    </w:p>
    <w:p w:rsidR="00FF7327" w:rsidRPr="00DE7EAE" w:rsidRDefault="004B25D6" w:rsidP="00B60EAD">
      <w:pPr>
        <w:autoSpaceDE w:val="0"/>
        <w:autoSpaceDN w:val="0"/>
        <w:adjustRightInd w:val="0"/>
        <w:spacing w:after="120"/>
        <w:rPr>
          <w:szCs w:val="24"/>
        </w:rPr>
      </w:pPr>
      <w:r w:rsidRPr="00DE7EAE">
        <w:rPr>
          <w:szCs w:val="24"/>
        </w:rPr>
        <w:t xml:space="preserve">          3.1.1. Ailelerin Kazanılması</w:t>
      </w:r>
    </w:p>
    <w:p w:rsidR="00FF7327" w:rsidRPr="00DE7EAE" w:rsidRDefault="004B25D6" w:rsidP="00B60EAD">
      <w:pPr>
        <w:autoSpaceDE w:val="0"/>
        <w:autoSpaceDN w:val="0"/>
        <w:adjustRightInd w:val="0"/>
        <w:spacing w:after="120"/>
        <w:rPr>
          <w:szCs w:val="24"/>
        </w:rPr>
      </w:pPr>
      <w:r w:rsidRPr="00DE7EAE">
        <w:rPr>
          <w:szCs w:val="24"/>
        </w:rPr>
        <w:t xml:space="preserve">          3.1.2 Ailelere Ziyaret</w:t>
      </w:r>
    </w:p>
    <w:p w:rsidR="00FF7327" w:rsidRPr="00DE7EAE" w:rsidRDefault="004B25D6" w:rsidP="00B60EAD">
      <w:pPr>
        <w:autoSpaceDE w:val="0"/>
        <w:autoSpaceDN w:val="0"/>
        <w:adjustRightInd w:val="0"/>
        <w:spacing w:after="120"/>
        <w:rPr>
          <w:szCs w:val="24"/>
        </w:rPr>
      </w:pPr>
      <w:r w:rsidRPr="00DE7EAE">
        <w:rPr>
          <w:szCs w:val="24"/>
        </w:rPr>
        <w:t xml:space="preserve">          3.1.3 Eğitim</w:t>
      </w:r>
    </w:p>
    <w:p w:rsidR="00FF7327" w:rsidRPr="00DE7EAE" w:rsidRDefault="004B25D6" w:rsidP="00B60EAD">
      <w:pPr>
        <w:autoSpaceDE w:val="0"/>
        <w:autoSpaceDN w:val="0"/>
        <w:adjustRightInd w:val="0"/>
        <w:spacing w:after="120"/>
        <w:rPr>
          <w:szCs w:val="24"/>
        </w:rPr>
      </w:pPr>
      <w:r w:rsidRPr="00DE7EAE">
        <w:rPr>
          <w:szCs w:val="24"/>
        </w:rPr>
        <w:t xml:space="preserve">          3.1.4 Toplantı</w:t>
      </w:r>
    </w:p>
    <w:p w:rsidR="00FF7327" w:rsidRPr="00DE7EAE" w:rsidRDefault="004B25D6" w:rsidP="00B60EAD">
      <w:pPr>
        <w:autoSpaceDE w:val="0"/>
        <w:autoSpaceDN w:val="0"/>
        <w:adjustRightInd w:val="0"/>
        <w:spacing w:after="120"/>
        <w:rPr>
          <w:b/>
          <w:szCs w:val="24"/>
        </w:rPr>
      </w:pPr>
      <w:r w:rsidRPr="00DE7EAE">
        <w:rPr>
          <w:b/>
          <w:szCs w:val="24"/>
        </w:rPr>
        <w:t xml:space="preserve">    3.2 Sosyallik</w:t>
      </w:r>
    </w:p>
    <w:p w:rsidR="00FF7327" w:rsidRPr="00DE7EAE" w:rsidRDefault="004B25D6" w:rsidP="00B60EAD">
      <w:pPr>
        <w:autoSpaceDE w:val="0"/>
        <w:autoSpaceDN w:val="0"/>
        <w:adjustRightInd w:val="0"/>
        <w:spacing w:after="120"/>
        <w:rPr>
          <w:szCs w:val="24"/>
        </w:rPr>
      </w:pPr>
      <w:r w:rsidRPr="00DE7EAE">
        <w:rPr>
          <w:b/>
          <w:szCs w:val="24"/>
        </w:rPr>
        <w:t xml:space="preserve">          </w:t>
      </w:r>
      <w:r w:rsidRPr="00DE7EAE">
        <w:rPr>
          <w:szCs w:val="24"/>
        </w:rPr>
        <w:t>3.2.1</w:t>
      </w:r>
      <w:r w:rsidRPr="00DE7EAE">
        <w:rPr>
          <w:b/>
          <w:szCs w:val="24"/>
        </w:rPr>
        <w:t xml:space="preserve"> </w:t>
      </w:r>
      <w:r w:rsidRPr="00DE7EAE">
        <w:rPr>
          <w:szCs w:val="24"/>
        </w:rPr>
        <w:t xml:space="preserve">Sosyal Hayata </w:t>
      </w:r>
      <w:proofErr w:type="gramStart"/>
      <w:r w:rsidRPr="00DE7EAE">
        <w:rPr>
          <w:szCs w:val="24"/>
        </w:rPr>
        <w:t>Dahil</w:t>
      </w:r>
      <w:proofErr w:type="gramEnd"/>
      <w:r w:rsidRPr="00DE7EAE">
        <w:rPr>
          <w:szCs w:val="24"/>
        </w:rPr>
        <w:t xml:space="preserve"> Olma</w:t>
      </w:r>
    </w:p>
    <w:p w:rsidR="00FF7327" w:rsidRPr="00DE7EAE" w:rsidRDefault="004B25D6" w:rsidP="00B60EAD">
      <w:pPr>
        <w:autoSpaceDE w:val="0"/>
        <w:autoSpaceDN w:val="0"/>
        <w:adjustRightInd w:val="0"/>
        <w:spacing w:after="120"/>
        <w:rPr>
          <w:b/>
          <w:szCs w:val="24"/>
        </w:rPr>
      </w:pPr>
      <w:r w:rsidRPr="00DE7EAE">
        <w:rPr>
          <w:szCs w:val="24"/>
        </w:rPr>
        <w:t xml:space="preserve">    </w:t>
      </w:r>
      <w:r w:rsidRPr="00DE7EAE">
        <w:rPr>
          <w:b/>
          <w:szCs w:val="24"/>
        </w:rPr>
        <w:t>3.3 Sportif Aktiviteler</w:t>
      </w:r>
    </w:p>
    <w:p w:rsidR="00FF7327" w:rsidRPr="00DE7EAE" w:rsidRDefault="004B25D6" w:rsidP="00B60EAD">
      <w:pPr>
        <w:autoSpaceDE w:val="0"/>
        <w:autoSpaceDN w:val="0"/>
        <w:adjustRightInd w:val="0"/>
        <w:spacing w:after="120"/>
        <w:rPr>
          <w:szCs w:val="24"/>
        </w:rPr>
      </w:pPr>
      <w:r w:rsidRPr="00DE7EAE">
        <w:rPr>
          <w:szCs w:val="24"/>
        </w:rPr>
        <w:t xml:space="preserve">          3.3.1 Öğrencilerin Sporu Sevmeleri</w:t>
      </w:r>
    </w:p>
    <w:p w:rsidR="00FF7327" w:rsidRPr="00DE7EAE" w:rsidRDefault="004B25D6" w:rsidP="00B60EAD">
      <w:pPr>
        <w:autoSpaceDE w:val="0"/>
        <w:autoSpaceDN w:val="0"/>
        <w:adjustRightInd w:val="0"/>
        <w:spacing w:after="120"/>
        <w:rPr>
          <w:b/>
          <w:szCs w:val="24"/>
        </w:rPr>
      </w:pPr>
      <w:r w:rsidRPr="00DE7EAE">
        <w:rPr>
          <w:b/>
          <w:szCs w:val="24"/>
        </w:rPr>
        <w:t xml:space="preserve">    3.4 Halka Ulaşma</w:t>
      </w:r>
    </w:p>
    <w:p w:rsidR="00E476D3" w:rsidRPr="00DE7EAE" w:rsidRDefault="004B25D6" w:rsidP="00B60EAD">
      <w:pPr>
        <w:autoSpaceDE w:val="0"/>
        <w:autoSpaceDN w:val="0"/>
        <w:adjustRightInd w:val="0"/>
        <w:spacing w:after="120"/>
        <w:rPr>
          <w:szCs w:val="24"/>
        </w:rPr>
      </w:pPr>
      <w:r w:rsidRPr="00DE7EAE">
        <w:rPr>
          <w:szCs w:val="24"/>
        </w:rPr>
        <w:t xml:space="preserve">          3.4.1 Halkla İlişkiler</w:t>
      </w:r>
    </w:p>
    <w:p w:rsidR="00E476D3" w:rsidRPr="00DE7EAE" w:rsidRDefault="004B25D6" w:rsidP="00B60EAD">
      <w:pPr>
        <w:autoSpaceDE w:val="0"/>
        <w:autoSpaceDN w:val="0"/>
        <w:adjustRightInd w:val="0"/>
        <w:spacing w:after="120"/>
        <w:rPr>
          <w:szCs w:val="24"/>
        </w:rPr>
      </w:pPr>
      <w:r w:rsidRPr="00DE7EAE">
        <w:rPr>
          <w:szCs w:val="24"/>
        </w:rPr>
        <w:t xml:space="preserve">        3.4.2 Sosyal Tanınırlık </w:t>
      </w:r>
    </w:p>
    <w:p w:rsidR="004B25D6" w:rsidRPr="00DE7EAE" w:rsidRDefault="004B25D6" w:rsidP="00B60EAD">
      <w:pPr>
        <w:autoSpaceDE w:val="0"/>
        <w:autoSpaceDN w:val="0"/>
        <w:adjustRightInd w:val="0"/>
        <w:spacing w:after="120"/>
        <w:rPr>
          <w:b/>
          <w:szCs w:val="24"/>
        </w:rPr>
      </w:pPr>
      <w:r w:rsidRPr="00DE7EAE">
        <w:rPr>
          <w:b/>
          <w:szCs w:val="24"/>
        </w:rPr>
        <w:t xml:space="preserve">   3.5 Kişisel Teknolojik Bilgi Yeterliliği</w:t>
      </w:r>
    </w:p>
    <w:p w:rsidR="004B25D6" w:rsidRPr="00DE7EAE" w:rsidRDefault="004B25D6" w:rsidP="00B60EAD">
      <w:pPr>
        <w:autoSpaceDE w:val="0"/>
        <w:autoSpaceDN w:val="0"/>
        <w:adjustRightInd w:val="0"/>
        <w:spacing w:after="120"/>
        <w:rPr>
          <w:szCs w:val="24"/>
        </w:rPr>
      </w:pPr>
      <w:r w:rsidRPr="00DE7EAE">
        <w:rPr>
          <w:b/>
          <w:szCs w:val="24"/>
        </w:rPr>
        <w:t xml:space="preserve">       </w:t>
      </w:r>
      <w:r w:rsidRPr="00DE7EAE">
        <w:rPr>
          <w:szCs w:val="24"/>
        </w:rPr>
        <w:t xml:space="preserve">3.5.1 </w:t>
      </w:r>
      <w:proofErr w:type="spellStart"/>
      <w:r w:rsidRPr="00DE7EAE">
        <w:rPr>
          <w:szCs w:val="24"/>
        </w:rPr>
        <w:t>Ulaşabilirlik</w:t>
      </w:r>
      <w:proofErr w:type="spellEnd"/>
    </w:p>
    <w:p w:rsidR="004B25D6" w:rsidRPr="00DE7EAE" w:rsidRDefault="004B25D6" w:rsidP="00B60EAD">
      <w:pPr>
        <w:autoSpaceDE w:val="0"/>
        <w:autoSpaceDN w:val="0"/>
        <w:adjustRightInd w:val="0"/>
        <w:spacing w:after="120"/>
        <w:rPr>
          <w:szCs w:val="24"/>
        </w:rPr>
      </w:pPr>
      <w:r w:rsidRPr="00DE7EAE">
        <w:rPr>
          <w:szCs w:val="24"/>
        </w:rPr>
        <w:t xml:space="preserve">       3.5.2 Teknolojik Alt Yapı</w:t>
      </w:r>
    </w:p>
    <w:p w:rsidR="004B25D6" w:rsidRPr="00DE7EAE" w:rsidRDefault="004B25D6" w:rsidP="00B60EAD">
      <w:pPr>
        <w:autoSpaceDE w:val="0"/>
        <w:autoSpaceDN w:val="0"/>
        <w:adjustRightInd w:val="0"/>
        <w:spacing w:after="120"/>
        <w:rPr>
          <w:b/>
          <w:szCs w:val="24"/>
        </w:rPr>
      </w:pPr>
      <w:r w:rsidRPr="00DE7EAE">
        <w:rPr>
          <w:b/>
          <w:szCs w:val="24"/>
        </w:rPr>
        <w:t xml:space="preserve">   3.6 Teknolojik Yeterlilik</w:t>
      </w:r>
    </w:p>
    <w:p w:rsidR="004B25D6" w:rsidRPr="00DE7EAE" w:rsidRDefault="004B25D6" w:rsidP="00B60EAD">
      <w:pPr>
        <w:autoSpaceDE w:val="0"/>
        <w:autoSpaceDN w:val="0"/>
        <w:adjustRightInd w:val="0"/>
        <w:spacing w:after="120"/>
        <w:rPr>
          <w:szCs w:val="24"/>
        </w:rPr>
      </w:pPr>
      <w:r w:rsidRPr="00DE7EAE">
        <w:rPr>
          <w:szCs w:val="24"/>
        </w:rPr>
        <w:t xml:space="preserve">       3.6.1 Girişimler </w:t>
      </w:r>
    </w:p>
    <w:p w:rsidR="00FF7327" w:rsidRPr="00DE7EAE" w:rsidRDefault="00FF7327" w:rsidP="00B41327">
      <w:pPr>
        <w:autoSpaceDE w:val="0"/>
        <w:autoSpaceDN w:val="0"/>
        <w:adjustRightInd w:val="0"/>
        <w:spacing w:after="120" w:line="360" w:lineRule="auto"/>
        <w:rPr>
          <w:szCs w:val="24"/>
        </w:rPr>
      </w:pPr>
    </w:p>
    <w:p w:rsidR="00E24A25" w:rsidRDefault="00E24A25" w:rsidP="00B41327">
      <w:pPr>
        <w:autoSpaceDE w:val="0"/>
        <w:autoSpaceDN w:val="0"/>
        <w:adjustRightInd w:val="0"/>
        <w:spacing w:after="120" w:line="360" w:lineRule="auto"/>
        <w:rPr>
          <w:szCs w:val="24"/>
        </w:rPr>
      </w:pPr>
    </w:p>
    <w:p w:rsidR="00054B70" w:rsidRDefault="00054B70" w:rsidP="00B41327">
      <w:pPr>
        <w:autoSpaceDE w:val="0"/>
        <w:autoSpaceDN w:val="0"/>
        <w:adjustRightInd w:val="0"/>
        <w:spacing w:after="120" w:line="360" w:lineRule="auto"/>
        <w:rPr>
          <w:szCs w:val="24"/>
        </w:rPr>
      </w:pPr>
    </w:p>
    <w:p w:rsidR="00054B70" w:rsidRDefault="00054B70" w:rsidP="00B41327">
      <w:pPr>
        <w:autoSpaceDE w:val="0"/>
        <w:autoSpaceDN w:val="0"/>
        <w:adjustRightInd w:val="0"/>
        <w:spacing w:after="120" w:line="360" w:lineRule="auto"/>
        <w:rPr>
          <w:szCs w:val="24"/>
        </w:rPr>
      </w:pPr>
    </w:p>
    <w:p w:rsidR="00054B70" w:rsidRDefault="00054B70" w:rsidP="00B41327">
      <w:pPr>
        <w:autoSpaceDE w:val="0"/>
        <w:autoSpaceDN w:val="0"/>
        <w:adjustRightInd w:val="0"/>
        <w:spacing w:after="120" w:line="360" w:lineRule="auto"/>
        <w:rPr>
          <w:szCs w:val="24"/>
        </w:rPr>
      </w:pPr>
    </w:p>
    <w:p w:rsidR="00054B70" w:rsidRDefault="00054B70" w:rsidP="00B41327">
      <w:pPr>
        <w:autoSpaceDE w:val="0"/>
        <w:autoSpaceDN w:val="0"/>
        <w:adjustRightInd w:val="0"/>
        <w:spacing w:after="120" w:line="360" w:lineRule="auto"/>
        <w:rPr>
          <w:szCs w:val="24"/>
        </w:rPr>
      </w:pPr>
    </w:p>
    <w:p w:rsidR="00054B70" w:rsidRDefault="00054B70" w:rsidP="00B41327">
      <w:pPr>
        <w:autoSpaceDE w:val="0"/>
        <w:autoSpaceDN w:val="0"/>
        <w:adjustRightInd w:val="0"/>
        <w:spacing w:after="120" w:line="360" w:lineRule="auto"/>
        <w:rPr>
          <w:szCs w:val="24"/>
        </w:rPr>
      </w:pPr>
    </w:p>
    <w:p w:rsidR="00090133" w:rsidRPr="00DE7EAE" w:rsidRDefault="00090133" w:rsidP="00B41327">
      <w:pPr>
        <w:autoSpaceDE w:val="0"/>
        <w:autoSpaceDN w:val="0"/>
        <w:adjustRightInd w:val="0"/>
        <w:spacing w:after="120" w:line="360" w:lineRule="auto"/>
        <w:rPr>
          <w:szCs w:val="24"/>
        </w:rPr>
      </w:pPr>
    </w:p>
    <w:p w:rsidR="0077714E" w:rsidRDefault="00336F4E" w:rsidP="00336F4E">
      <w:pPr>
        <w:jc w:val="center"/>
      </w:pPr>
      <w:r>
        <w:rPr>
          <w:noProof/>
          <w:lang w:eastAsia="tr-TR"/>
        </w:rPr>
        <w:lastRenderedPageBreak/>
        <w:drawing>
          <wp:inline distT="0" distB="0" distL="0" distR="0">
            <wp:extent cx="2280062" cy="2280062"/>
            <wp:effectExtent l="0" t="0" r="6350" b="6350"/>
            <wp:docPr id="233" name="Resim 233" descr="C:\Users\win7\Desktop\Documents\Log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Documents\Logo s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0693" cy="2290693"/>
                    </a:xfrm>
                    <a:prstGeom prst="rect">
                      <a:avLst/>
                    </a:prstGeom>
                    <a:noFill/>
                    <a:ln>
                      <a:noFill/>
                    </a:ln>
                  </pic:spPr>
                </pic:pic>
              </a:graphicData>
            </a:graphic>
          </wp:inline>
        </w:drawing>
      </w:r>
    </w:p>
    <w:p w:rsidR="00B819AD" w:rsidRDefault="00134A42">
      <w:pPr>
        <w:spacing w:before="0" w:after="160" w:line="259" w:lineRule="auto"/>
        <w:jc w:val="left"/>
      </w:pPr>
      <w:bookmarkStart w:id="9" w:name="_Toc411525141"/>
      <w:r>
        <w:rPr>
          <w:noProof/>
          <w:lang w:eastAsia="tr-TR"/>
        </w:rPr>
        <w:pict>
          <v:shape id="Metin Kutusu 234" o:spid="_x0000_s1053" type="#_x0000_t202" style="position:absolute;margin-left:-7.9pt;margin-top:28.7pt;width:499.5pt;height:2in;z-index:2518333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" filled="f" stroked="f">
            <v:path arrowok="t"/>
            <v:textbox style="mso-fit-shape-to-text:t">
              <w:txbxContent>
                <w:p w:rsidR="00134A42" w:rsidRPr="00336F4E" w:rsidRDefault="00134A42" w:rsidP="00463B14">
                  <w:pPr>
                    <w:ind w:left="360"/>
                    <w:jc w:val="left"/>
                    <w:rPr>
                      <w:b/>
                      <w:caps/>
                      <w:color w:val="FF0000"/>
                      <w:sz w:val="100"/>
                      <w:szCs w:val="100"/>
                    </w:rPr>
                  </w:pPr>
                  <w:r w:rsidRPr="00336F4E">
                    <w:rPr>
                      <w:b/>
                      <w:caps/>
                      <w:color w:val="FF0000"/>
                      <w:sz w:val="100"/>
                      <w:szCs w:val="100"/>
                    </w:rPr>
                    <w:t xml:space="preserve">   </w:t>
                  </w:r>
                  <w:r>
                    <w:rPr>
                      <w:b/>
                      <w:caps/>
                      <w:color w:val="FF0000"/>
                      <w:sz w:val="100"/>
                      <w:szCs w:val="100"/>
                    </w:rPr>
                    <w:t xml:space="preserve">     </w:t>
                  </w:r>
                  <w:proofErr w:type="gramStart"/>
                  <w:r w:rsidRPr="00336F4E">
                    <w:rPr>
                      <w:b/>
                      <w:caps/>
                      <w:color w:val="FF0000"/>
                      <w:sz w:val="100"/>
                      <w:szCs w:val="100"/>
                    </w:rPr>
                    <w:t>II</w:t>
                  </w:r>
                  <w:r>
                    <w:rPr>
                      <w:b/>
                      <w:caps/>
                      <w:color w:val="FF0000"/>
                      <w:sz w:val="100"/>
                      <w:szCs w:val="100"/>
                    </w:rPr>
                    <w:t>I</w:t>
                  </w:r>
                  <w:r w:rsidRPr="00336F4E">
                    <w:rPr>
                      <w:b/>
                      <w:caps/>
                      <w:color w:val="FF0000"/>
                      <w:sz w:val="100"/>
                      <w:szCs w:val="100"/>
                    </w:rPr>
                    <w:t>.BÖLÜM</w:t>
                  </w:r>
                  <w:proofErr w:type="gramEnd"/>
                  <w:r w:rsidRPr="00336F4E">
                    <w:rPr>
                      <w:color w:val="FF0000"/>
                      <w:sz w:val="100"/>
                      <w:szCs w:val="100"/>
                    </w:rPr>
                    <w:t xml:space="preserve"> </w:t>
                  </w:r>
                </w:p>
                <w:p w:rsidR="00134A42" w:rsidRPr="00336F4E" w:rsidRDefault="00134A42" w:rsidP="00463B14">
                  <w:pPr>
                    <w:jc w:val="center"/>
                    <w:rPr>
                      <w:b/>
                      <w:caps/>
                      <w:color w:val="4F81BD" w:themeColor="accent1"/>
                      <w:sz w:val="100"/>
                      <w:szCs w:val="100"/>
                    </w:rPr>
                  </w:pPr>
                  <w:r>
                    <w:rPr>
                      <w:b/>
                      <w:caps/>
                      <w:color w:val="4F81BD" w:themeColor="accent1"/>
                      <w:sz w:val="100"/>
                      <w:szCs w:val="100"/>
                    </w:rPr>
                    <w:t>geleceğe yönelim</w:t>
                  </w:r>
                </w:p>
              </w:txbxContent>
            </v:textbox>
          </v:shape>
        </w:pict>
      </w:r>
    </w:p>
    <w:p w:rsidR="00B83B66" w:rsidRDefault="00B83B66">
      <w:pPr>
        <w:spacing w:before="0" w:after="160" w:line="259" w:lineRule="auto"/>
        <w:jc w:val="left"/>
      </w:pPr>
    </w:p>
    <w:p w:rsidR="009F18A0" w:rsidRDefault="009F18A0">
      <w:pPr>
        <w:spacing w:before="0" w:after="160" w:line="259" w:lineRule="auto"/>
        <w:jc w:val="left"/>
      </w:pPr>
    </w:p>
    <w:p w:rsidR="009F18A0" w:rsidRDefault="009F18A0">
      <w:pPr>
        <w:spacing w:before="0" w:after="160" w:line="259" w:lineRule="auto"/>
        <w:jc w:val="left"/>
      </w:pPr>
    </w:p>
    <w:p w:rsidR="009F18A0" w:rsidRDefault="009F18A0">
      <w:pPr>
        <w:spacing w:before="0" w:after="160" w:line="259" w:lineRule="auto"/>
        <w:jc w:val="left"/>
      </w:pPr>
    </w:p>
    <w:p w:rsidR="009F18A0" w:rsidRDefault="009F18A0">
      <w:pPr>
        <w:spacing w:before="0" w:after="160" w:line="259" w:lineRule="auto"/>
        <w:jc w:val="left"/>
      </w:pPr>
    </w:p>
    <w:bookmarkEnd w:id="9"/>
    <w:p w:rsidR="00261B26" w:rsidRDefault="00261B26" w:rsidP="00077F11"/>
    <w:p w:rsidR="00261B26" w:rsidRDefault="00261B26" w:rsidP="00077F11"/>
    <w:p w:rsidR="00261B26" w:rsidRDefault="00261B26" w:rsidP="00077F11"/>
    <w:p w:rsidR="00261B26" w:rsidRDefault="00261B26" w:rsidP="00077F11"/>
    <w:p w:rsidR="00261B26" w:rsidRDefault="00261B26" w:rsidP="00077F11"/>
    <w:p w:rsidR="00261B26" w:rsidRDefault="00261B26" w:rsidP="00077F11"/>
    <w:p w:rsidR="009623EF" w:rsidRDefault="007E4771" w:rsidP="009201E9">
      <w:pPr>
        <w:jc w:val="center"/>
      </w:pPr>
      <w:r>
        <w:rPr>
          <w:noProof/>
          <w:lang w:eastAsia="tr-TR"/>
        </w:rPr>
        <w:drawing>
          <wp:inline distT="0" distB="0" distL="0" distR="0">
            <wp:extent cx="3871356" cy="1615044"/>
            <wp:effectExtent l="0" t="0" r="0" b="4445"/>
            <wp:docPr id="15" name="Resim 15" descr="C:\Users\win7\Desktop\okok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7\Desktop\okoko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1716" cy="1615194"/>
                    </a:xfrm>
                    <a:prstGeom prst="rect">
                      <a:avLst/>
                    </a:prstGeom>
                    <a:noFill/>
                    <a:ln>
                      <a:noFill/>
                    </a:ln>
                  </pic:spPr>
                </pic:pic>
              </a:graphicData>
            </a:graphic>
          </wp:inline>
        </w:drawing>
      </w:r>
      <w:bookmarkStart w:id="10" w:name="_Toc411525143"/>
    </w:p>
    <w:p w:rsidR="009201E9" w:rsidRPr="009201E9" w:rsidRDefault="009201E9" w:rsidP="009201E9">
      <w:pPr>
        <w:jc w:val="center"/>
      </w:pPr>
    </w:p>
    <w:p w:rsidR="005A52BD" w:rsidRPr="00DE7EAE" w:rsidRDefault="005A52BD" w:rsidP="009201E9">
      <w:pPr>
        <w:pStyle w:val="Balk2"/>
        <w:numPr>
          <w:ilvl w:val="0"/>
          <w:numId w:val="0"/>
        </w:numPr>
        <w:spacing w:after="0"/>
        <w:rPr>
          <w:rFonts w:eastAsia="Calibri" w:cs="Times New Roman"/>
          <w:szCs w:val="24"/>
          <w:u w:val="single"/>
        </w:rPr>
      </w:pPr>
      <w:r w:rsidRPr="00DE7EAE">
        <w:rPr>
          <w:rFonts w:eastAsia="Calibri" w:cs="Times New Roman"/>
          <w:szCs w:val="24"/>
          <w:u w:val="single"/>
        </w:rPr>
        <w:lastRenderedPageBreak/>
        <w:t>GELECEĞE YÖNELİM</w:t>
      </w:r>
    </w:p>
    <w:p w:rsidR="00830570" w:rsidRDefault="006D3738" w:rsidP="005A52BD">
      <w:pPr>
        <w:pStyle w:val="Balk2"/>
        <w:numPr>
          <w:ilvl w:val="0"/>
          <w:numId w:val="0"/>
        </w:numPr>
        <w:ind w:left="142"/>
        <w:rPr>
          <w:color w:val="984806" w:themeColor="accent6" w:themeShade="80"/>
        </w:rPr>
      </w:pPr>
      <w:r>
        <w:rPr>
          <w:noProof/>
          <w:lang w:eastAsia="tr-TR"/>
        </w:rPr>
        <w:drawing>
          <wp:inline distT="0" distB="0" distL="0" distR="0">
            <wp:extent cx="5295329" cy="2347415"/>
            <wp:effectExtent l="0" t="0" r="635" b="0"/>
            <wp:docPr id="246" name="Resim 246" descr="http://img03.blogcu.com/images/a/b/d/abdurrahmantufekci/d1bd5e55e64fa8b938433524c8cae4df_1263727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3.blogcu.com/images/a/b/d/abdurrahmantufekci/d1bd5e55e64fa8b938433524c8cae4df_126372765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96972" cy="2348143"/>
                    </a:xfrm>
                    <a:prstGeom prst="rect">
                      <a:avLst/>
                    </a:prstGeom>
                    <a:noFill/>
                    <a:ln>
                      <a:noFill/>
                    </a:ln>
                  </pic:spPr>
                </pic:pic>
              </a:graphicData>
            </a:graphic>
          </wp:inline>
        </w:drawing>
      </w:r>
    </w:p>
    <w:bookmarkEnd w:id="10"/>
    <w:p w:rsidR="00DE7EAE" w:rsidRDefault="00DE7EAE" w:rsidP="009623EF">
      <w:pPr>
        <w:pStyle w:val="Balk3"/>
        <w:rPr>
          <w:color w:val="984806" w:themeColor="accent6" w:themeShade="80"/>
        </w:rPr>
      </w:pPr>
    </w:p>
    <w:p w:rsidR="009623EF" w:rsidRPr="00DE7EAE" w:rsidRDefault="009623EF" w:rsidP="009623EF">
      <w:pPr>
        <w:pStyle w:val="Balk3"/>
        <w:rPr>
          <w:color w:val="984806" w:themeColor="accent6" w:themeShade="80"/>
        </w:rPr>
      </w:pPr>
      <w:r w:rsidRPr="00DE7EAE">
        <w:rPr>
          <w:color w:val="984806" w:themeColor="accent6" w:themeShade="80"/>
        </w:rPr>
        <w:t xml:space="preserve">A. </w:t>
      </w:r>
      <w:proofErr w:type="gramStart"/>
      <w:r w:rsidRPr="00DE7EAE">
        <w:rPr>
          <w:color w:val="984806" w:themeColor="accent6" w:themeShade="80"/>
        </w:rPr>
        <w:t>MİSYON,VİZYON</w:t>
      </w:r>
      <w:proofErr w:type="gramEnd"/>
      <w:r w:rsidRPr="00DE7EAE">
        <w:rPr>
          <w:color w:val="984806" w:themeColor="accent6" w:themeShade="80"/>
        </w:rPr>
        <w:t xml:space="preserve"> VE TEMEL DEĞERLER</w:t>
      </w:r>
    </w:p>
    <w:p w:rsidR="00DE7EAE" w:rsidRDefault="00DE7EAE" w:rsidP="003E50E2">
      <w:pPr>
        <w:pStyle w:val="Balk3"/>
        <w:jc w:val="center"/>
        <w:rPr>
          <w:color w:val="984806" w:themeColor="accent6" w:themeShade="80"/>
        </w:rPr>
      </w:pPr>
    </w:p>
    <w:p w:rsidR="00FC7236" w:rsidRPr="00DE7EAE" w:rsidRDefault="00DD7E59" w:rsidP="003E50E2">
      <w:pPr>
        <w:pStyle w:val="Balk3"/>
        <w:jc w:val="center"/>
        <w:rPr>
          <w:color w:val="984806" w:themeColor="accent6" w:themeShade="80"/>
        </w:rPr>
      </w:pPr>
      <w:r w:rsidRPr="00DE7EAE">
        <w:rPr>
          <w:color w:val="984806" w:themeColor="accent6" w:themeShade="80"/>
        </w:rPr>
        <w:t>MİSYON</w:t>
      </w:r>
      <w:bookmarkStart w:id="11" w:name="_Toc410061480"/>
      <w:bookmarkEnd w:id="1"/>
      <w:r w:rsidR="00C32B0A" w:rsidRPr="00DE7EAE">
        <w:rPr>
          <w:color w:val="984806" w:themeColor="accent6" w:themeShade="80"/>
        </w:rPr>
        <w:t>UMUZ</w:t>
      </w:r>
    </w:p>
    <w:p w:rsidR="003E50E2" w:rsidRPr="00DE7EAE" w:rsidRDefault="00560A6E" w:rsidP="009201E9">
      <w:pPr>
        <w:ind w:firstLine="708"/>
        <w:rPr>
          <w:rFonts w:cs="Times New Roman"/>
          <w:b/>
          <w:szCs w:val="24"/>
          <w:lang w:eastAsia="tr-TR"/>
        </w:rPr>
      </w:pPr>
      <w:r w:rsidRPr="00DE7EAE">
        <w:rPr>
          <w:rFonts w:cs="Times New Roman"/>
          <w:b/>
          <w:szCs w:val="24"/>
          <w:lang w:eastAsia="tr-TR"/>
        </w:rPr>
        <w:t>Tüm paydaşlarımızla birlikte, özel eğitim gerektiren öğrencilerimizi bağımsız bireyler olarak hayata ve bir üst öğrenime hazırlamak.</w:t>
      </w:r>
    </w:p>
    <w:p w:rsidR="008101B8" w:rsidRPr="00DE7EAE" w:rsidRDefault="00DD7E59" w:rsidP="00D32409">
      <w:pPr>
        <w:pStyle w:val="Balk3"/>
        <w:jc w:val="center"/>
        <w:rPr>
          <w:color w:val="984806" w:themeColor="accent6" w:themeShade="80"/>
        </w:rPr>
      </w:pPr>
      <w:r w:rsidRPr="00DE7EAE">
        <w:rPr>
          <w:color w:val="984806" w:themeColor="accent6" w:themeShade="80"/>
        </w:rPr>
        <w:t>VİZYON</w:t>
      </w:r>
      <w:bookmarkEnd w:id="11"/>
      <w:r w:rsidR="00C32B0A" w:rsidRPr="00DE7EAE">
        <w:rPr>
          <w:color w:val="984806" w:themeColor="accent6" w:themeShade="80"/>
        </w:rPr>
        <w:t>UMUZ</w:t>
      </w:r>
    </w:p>
    <w:p w:rsidR="003E50E2" w:rsidRPr="00DE7EAE" w:rsidRDefault="0060359A" w:rsidP="009201E9">
      <w:pPr>
        <w:keepNext/>
        <w:spacing w:after="0"/>
        <w:rPr>
          <w:rFonts w:eastAsia="Times New Roman" w:cs="Times New Roman"/>
          <w:b/>
          <w:szCs w:val="24"/>
        </w:rPr>
      </w:pPr>
      <w:r w:rsidRPr="00DE7EAE">
        <w:rPr>
          <w:rFonts w:eastAsia="Times New Roman" w:cs="Times New Roman"/>
          <w:b/>
          <w:szCs w:val="24"/>
        </w:rPr>
        <w:t xml:space="preserve">       Türk Milli Eğitiminin amaçlarına uygun olarak paydaşlarının mutluluğunun sağlandığı, mevcut </w:t>
      </w:r>
      <w:r w:rsidR="003E50E2" w:rsidRPr="00DE7EAE">
        <w:rPr>
          <w:rFonts w:eastAsia="Times New Roman" w:cs="Times New Roman"/>
          <w:b/>
          <w:szCs w:val="24"/>
        </w:rPr>
        <w:t>imkânların</w:t>
      </w:r>
      <w:r w:rsidRPr="00DE7EAE">
        <w:rPr>
          <w:rFonts w:eastAsia="Times New Roman" w:cs="Times New Roman"/>
          <w:b/>
          <w:szCs w:val="24"/>
        </w:rPr>
        <w:t xml:space="preserve"> etkin ve verimli kullanılarak sürekli iyileştirme çalışmalarının yapıldığı emsallerine örnek teşkil eden bir okul oluşturmaktır.</w:t>
      </w:r>
      <w:bookmarkStart w:id="12" w:name="_Toc410061481"/>
    </w:p>
    <w:p w:rsidR="009201E9" w:rsidRPr="00DE7EAE" w:rsidRDefault="009201E9" w:rsidP="003E50E2">
      <w:pPr>
        <w:pStyle w:val="Balk3"/>
        <w:spacing w:before="0" w:line="720" w:lineRule="auto"/>
        <w:jc w:val="center"/>
        <w:rPr>
          <w:i/>
          <w:color w:val="984806" w:themeColor="accent6" w:themeShade="80"/>
        </w:rPr>
      </w:pPr>
    </w:p>
    <w:p w:rsidR="003C22E0" w:rsidRPr="00DE7EAE" w:rsidRDefault="00DD7E59" w:rsidP="003E50E2">
      <w:pPr>
        <w:pStyle w:val="Balk3"/>
        <w:spacing w:before="0" w:line="720" w:lineRule="auto"/>
        <w:jc w:val="center"/>
        <w:rPr>
          <w:i/>
          <w:color w:val="984806" w:themeColor="accent6" w:themeShade="80"/>
        </w:rPr>
      </w:pPr>
      <w:r w:rsidRPr="00DE7EAE">
        <w:rPr>
          <w:i/>
          <w:color w:val="984806" w:themeColor="accent6" w:themeShade="80"/>
        </w:rPr>
        <w:t>TEMEL DEĞERLER</w:t>
      </w:r>
      <w:bookmarkStart w:id="13" w:name="_Toc410061482"/>
      <w:bookmarkEnd w:id="12"/>
      <w:r w:rsidR="00C32B0A" w:rsidRPr="00DE7EAE">
        <w:rPr>
          <w:i/>
          <w:color w:val="984806" w:themeColor="accent6" w:themeShade="80"/>
        </w:rPr>
        <w:t>İMİZ</w:t>
      </w:r>
    </w:p>
    <w:p w:rsidR="0060359A" w:rsidRPr="00DE7EAE" w:rsidRDefault="0060359A" w:rsidP="009201E9">
      <w:pPr>
        <w:pStyle w:val="ListeParagraf"/>
        <w:numPr>
          <w:ilvl w:val="0"/>
          <w:numId w:val="33"/>
        </w:numPr>
        <w:tabs>
          <w:tab w:val="left" w:pos="-284"/>
        </w:tabs>
        <w:spacing w:before="0" w:after="0" w:line="480" w:lineRule="auto"/>
        <w:ind w:left="993" w:hanging="633"/>
        <w:jc w:val="left"/>
        <w:rPr>
          <w:rFonts w:eastAsia="Calibri" w:cs="Times New Roman"/>
          <w:b/>
          <w:i/>
          <w:szCs w:val="24"/>
        </w:rPr>
      </w:pPr>
      <w:r w:rsidRPr="00DE7EAE">
        <w:rPr>
          <w:rFonts w:eastAsia="Calibri" w:cs="Times New Roman"/>
          <w:b/>
          <w:i/>
          <w:szCs w:val="24"/>
        </w:rPr>
        <w:t xml:space="preserve">Her öğrencimiz ayrı bir değerdir. </w:t>
      </w:r>
    </w:p>
    <w:p w:rsidR="0060359A" w:rsidRPr="00DE7EAE" w:rsidRDefault="0060359A" w:rsidP="009201E9">
      <w:pPr>
        <w:pStyle w:val="ListeParagraf"/>
        <w:numPr>
          <w:ilvl w:val="0"/>
          <w:numId w:val="33"/>
        </w:numPr>
        <w:tabs>
          <w:tab w:val="left" w:pos="921"/>
        </w:tabs>
        <w:spacing w:before="0" w:after="0" w:line="480" w:lineRule="auto"/>
        <w:jc w:val="left"/>
        <w:rPr>
          <w:rFonts w:eastAsia="Calibri" w:cs="Times New Roman"/>
          <w:b/>
          <w:i/>
          <w:szCs w:val="24"/>
        </w:rPr>
      </w:pPr>
      <w:r w:rsidRPr="00DE7EAE">
        <w:rPr>
          <w:rFonts w:eastAsia="Calibri" w:cs="Times New Roman"/>
          <w:b/>
          <w:i/>
          <w:szCs w:val="24"/>
        </w:rPr>
        <w:t>Huzurlu ve sağlıklı bir çalışma ortamı vazgeçilmezimizdir.</w:t>
      </w:r>
    </w:p>
    <w:p w:rsidR="0060359A" w:rsidRPr="00DE7EAE" w:rsidRDefault="00A266D5" w:rsidP="009201E9">
      <w:pPr>
        <w:pStyle w:val="ListeParagraf"/>
        <w:numPr>
          <w:ilvl w:val="0"/>
          <w:numId w:val="33"/>
        </w:numPr>
        <w:tabs>
          <w:tab w:val="left" w:pos="921"/>
        </w:tabs>
        <w:spacing w:before="0" w:after="0" w:line="480" w:lineRule="auto"/>
        <w:jc w:val="left"/>
        <w:rPr>
          <w:rFonts w:eastAsia="Calibri" w:cs="Times New Roman"/>
          <w:b/>
          <w:i/>
          <w:szCs w:val="24"/>
        </w:rPr>
      </w:pPr>
      <w:proofErr w:type="spellStart"/>
      <w:r w:rsidRPr="00DE7EAE">
        <w:rPr>
          <w:rFonts w:eastAsia="Calibri" w:cs="Times New Roman"/>
          <w:b/>
          <w:i/>
          <w:szCs w:val="24"/>
        </w:rPr>
        <w:t>Öğrencilerimimizin</w:t>
      </w:r>
      <w:proofErr w:type="spellEnd"/>
      <w:r w:rsidR="0060359A" w:rsidRPr="00DE7EAE">
        <w:rPr>
          <w:rFonts w:eastAsia="Calibri" w:cs="Times New Roman"/>
          <w:b/>
          <w:i/>
          <w:szCs w:val="24"/>
        </w:rPr>
        <w:t xml:space="preserve"> geleceğinden sorumluyuz.</w:t>
      </w:r>
    </w:p>
    <w:p w:rsidR="0060359A" w:rsidRPr="00DE7EAE" w:rsidRDefault="0060359A" w:rsidP="009201E9">
      <w:pPr>
        <w:pStyle w:val="ListeParagraf"/>
        <w:numPr>
          <w:ilvl w:val="0"/>
          <w:numId w:val="33"/>
        </w:numPr>
        <w:tabs>
          <w:tab w:val="left" w:pos="921"/>
        </w:tabs>
        <w:spacing w:before="0" w:after="0" w:line="480" w:lineRule="auto"/>
        <w:jc w:val="left"/>
        <w:rPr>
          <w:rFonts w:eastAsia="Calibri" w:cs="Times New Roman"/>
          <w:b/>
          <w:i/>
          <w:szCs w:val="24"/>
        </w:rPr>
      </w:pPr>
      <w:r w:rsidRPr="00DE7EAE">
        <w:rPr>
          <w:rFonts w:eastAsia="Calibri" w:cs="Times New Roman"/>
          <w:b/>
          <w:i/>
          <w:szCs w:val="24"/>
        </w:rPr>
        <w:t xml:space="preserve">Çalışanlarımızı ve öğrencilerimizi iyi tanır, yeteneklerini ortaya koymalarına fırsat verir ve fikirlerine değer veririz. </w:t>
      </w:r>
    </w:p>
    <w:p w:rsidR="0060359A" w:rsidRPr="00DE7EAE" w:rsidRDefault="0060359A" w:rsidP="009201E9">
      <w:pPr>
        <w:pStyle w:val="ListeParagraf"/>
        <w:numPr>
          <w:ilvl w:val="0"/>
          <w:numId w:val="33"/>
        </w:numPr>
        <w:tabs>
          <w:tab w:val="left" w:pos="921"/>
        </w:tabs>
        <w:spacing w:before="0" w:after="0" w:line="480" w:lineRule="auto"/>
        <w:jc w:val="left"/>
        <w:rPr>
          <w:rFonts w:eastAsia="Calibri" w:cs="Times New Roman"/>
          <w:b/>
          <w:i/>
          <w:szCs w:val="24"/>
        </w:rPr>
      </w:pPr>
      <w:r w:rsidRPr="00DE7EAE">
        <w:rPr>
          <w:rFonts w:eastAsia="Calibri" w:cs="Times New Roman"/>
          <w:b/>
          <w:i/>
          <w:szCs w:val="24"/>
        </w:rPr>
        <w:t>Her işimiz önemlidir.</w:t>
      </w:r>
    </w:p>
    <w:p w:rsidR="00C32B0A" w:rsidRPr="00DE7EAE" w:rsidRDefault="0060359A" w:rsidP="009201E9">
      <w:pPr>
        <w:pStyle w:val="ListeParagraf"/>
        <w:numPr>
          <w:ilvl w:val="0"/>
          <w:numId w:val="33"/>
        </w:numPr>
        <w:spacing w:before="0" w:line="480" w:lineRule="auto"/>
        <w:rPr>
          <w:rFonts w:cs="Times New Roman"/>
          <w:b/>
          <w:i/>
          <w:szCs w:val="24"/>
        </w:rPr>
      </w:pPr>
      <w:r w:rsidRPr="00DE7EAE">
        <w:rPr>
          <w:rFonts w:eastAsia="Calibri" w:cs="Times New Roman"/>
          <w:b/>
          <w:i/>
          <w:szCs w:val="24"/>
        </w:rPr>
        <w:t>İnisiyatif kullanmaktan çekinmeyiz.</w:t>
      </w:r>
    </w:p>
    <w:p w:rsidR="000B383F" w:rsidRPr="00DE7EAE" w:rsidRDefault="003B2C68" w:rsidP="0046041A">
      <w:pPr>
        <w:pStyle w:val="Balk2"/>
        <w:numPr>
          <w:ilvl w:val="0"/>
          <w:numId w:val="0"/>
        </w:numPr>
        <w:rPr>
          <w:rFonts w:cs="Times New Roman"/>
          <w:color w:val="984806" w:themeColor="accent6" w:themeShade="80"/>
          <w:szCs w:val="24"/>
        </w:rPr>
      </w:pPr>
      <w:bookmarkStart w:id="14" w:name="_Toc410315238"/>
      <w:bookmarkStart w:id="15" w:name="_Toc411525144"/>
      <w:bookmarkEnd w:id="13"/>
      <w:r w:rsidRPr="00DE7EAE">
        <w:rPr>
          <w:rFonts w:cs="Times New Roman"/>
          <w:color w:val="984806" w:themeColor="accent6" w:themeShade="80"/>
          <w:szCs w:val="24"/>
        </w:rPr>
        <w:lastRenderedPageBreak/>
        <w:t xml:space="preserve">B.  </w:t>
      </w:r>
      <w:r w:rsidR="00242D80" w:rsidRPr="00DE7EAE">
        <w:rPr>
          <w:rFonts w:cs="Times New Roman"/>
          <w:color w:val="984806" w:themeColor="accent6" w:themeShade="80"/>
          <w:szCs w:val="24"/>
        </w:rPr>
        <w:t>STRATEJİK PLAN GENEL TABLOSU</w:t>
      </w:r>
      <w:bookmarkEnd w:id="14"/>
      <w:bookmarkEnd w:id="15"/>
    </w:p>
    <w:p w:rsidR="00FC1992" w:rsidRPr="00DE7EAE" w:rsidRDefault="00911A85" w:rsidP="00FC1992">
      <w:pPr>
        <w:spacing w:after="0"/>
        <w:rPr>
          <w:rFonts w:cs="Times New Roman"/>
          <w:b/>
          <w:color w:val="984806" w:themeColor="accent6" w:themeShade="80"/>
          <w:szCs w:val="24"/>
          <w:u w:val="single"/>
        </w:rPr>
      </w:pPr>
      <w:r w:rsidRPr="00DE7EAE">
        <w:rPr>
          <w:rFonts w:cs="Times New Roman"/>
          <w:b/>
          <w:color w:val="984806" w:themeColor="accent6" w:themeShade="80"/>
          <w:szCs w:val="24"/>
          <w:u w:val="single"/>
        </w:rPr>
        <w:t>Stratejik Amaç 1(Erişim):</w:t>
      </w:r>
    </w:p>
    <w:p w:rsidR="00A266D5" w:rsidRPr="00DE7EAE" w:rsidRDefault="00A266D5" w:rsidP="00A266D5">
      <w:pPr>
        <w:spacing w:after="0"/>
        <w:rPr>
          <w:rFonts w:cs="Times New Roman"/>
          <w:b/>
          <w:color w:val="984806" w:themeColor="accent6" w:themeShade="80"/>
          <w:szCs w:val="24"/>
          <w:u w:val="single"/>
        </w:rPr>
      </w:pPr>
    </w:p>
    <w:p w:rsidR="000214C7" w:rsidRPr="00DE7EAE" w:rsidRDefault="000214C7" w:rsidP="00A266D5">
      <w:pPr>
        <w:spacing w:after="0"/>
        <w:ind w:firstLine="708"/>
        <w:rPr>
          <w:rFonts w:cs="Times New Roman"/>
          <w:szCs w:val="24"/>
        </w:rPr>
      </w:pPr>
      <w:r w:rsidRPr="00DE7EAE">
        <w:rPr>
          <w:rFonts w:cs="Times New Roman"/>
          <w:szCs w:val="24"/>
        </w:rPr>
        <w:t>Tüm personeli ile birlikte nitelikli ve kaliteli eğitim konusunda mükemmeli arayan, değişen ve gelişen eğitim sistemine ve yeni bilgi ve teknolojilere uy</w:t>
      </w:r>
      <w:r w:rsidR="005F15B0" w:rsidRPr="00DE7EAE">
        <w:rPr>
          <w:rFonts w:cs="Times New Roman"/>
          <w:szCs w:val="24"/>
        </w:rPr>
        <w:t>um sağlayabilen bir kurum olmak için uzmanlardan</w:t>
      </w:r>
      <w:r w:rsidR="00A266D5" w:rsidRPr="00DE7EAE">
        <w:rPr>
          <w:rFonts w:cs="Times New Roman"/>
          <w:szCs w:val="24"/>
        </w:rPr>
        <w:t xml:space="preserve"> </w:t>
      </w:r>
      <w:r w:rsidR="005F15B0" w:rsidRPr="00DE7EAE">
        <w:rPr>
          <w:rFonts w:cs="Times New Roman"/>
          <w:szCs w:val="24"/>
        </w:rPr>
        <w:t>(akademisyenlerden) hizmet içi eğitim almak</w:t>
      </w:r>
    </w:p>
    <w:p w:rsidR="00FC1992" w:rsidRPr="00DE7EAE" w:rsidRDefault="00FC1992" w:rsidP="00FC1992">
      <w:pPr>
        <w:spacing w:after="0"/>
        <w:ind w:left="284"/>
        <w:rPr>
          <w:rFonts w:cs="Times New Roman"/>
          <w:color w:val="984806" w:themeColor="accent6" w:themeShade="80"/>
          <w:szCs w:val="24"/>
        </w:rPr>
      </w:pPr>
      <w:r w:rsidRPr="00DE7EAE">
        <w:rPr>
          <w:rFonts w:cs="Times New Roman"/>
          <w:b/>
          <w:color w:val="984806" w:themeColor="accent6" w:themeShade="80"/>
          <w:szCs w:val="24"/>
        </w:rPr>
        <w:t xml:space="preserve">Stratejik Hedef </w:t>
      </w:r>
      <w:r w:rsidR="004616A9" w:rsidRPr="00DE7EAE">
        <w:rPr>
          <w:rFonts w:cs="Times New Roman"/>
          <w:b/>
          <w:color w:val="984806" w:themeColor="accent6" w:themeShade="80"/>
          <w:szCs w:val="24"/>
        </w:rPr>
        <w:t>1,1</w:t>
      </w:r>
      <w:r w:rsidR="00911A85" w:rsidRPr="00DE7EAE">
        <w:rPr>
          <w:rFonts w:cs="Times New Roman"/>
          <w:color w:val="984806" w:themeColor="accent6" w:themeShade="80"/>
          <w:szCs w:val="24"/>
        </w:rPr>
        <w:t>:</w:t>
      </w:r>
    </w:p>
    <w:p w:rsidR="00A266D5" w:rsidRPr="00DE7EAE" w:rsidRDefault="000214C7" w:rsidP="00DE7EAE">
      <w:pPr>
        <w:ind w:firstLine="708"/>
        <w:rPr>
          <w:rFonts w:cs="Times New Roman"/>
          <w:szCs w:val="24"/>
        </w:rPr>
      </w:pPr>
      <w:r w:rsidRPr="00DE7EAE">
        <w:rPr>
          <w:rFonts w:cs="Times New Roman"/>
          <w:szCs w:val="24"/>
        </w:rPr>
        <w:t xml:space="preserve">Okulumuzda görev alan tüm öğretmenlerin mesleki gelişim ve yeni teknolojileri kullanabilme konularında </w:t>
      </w:r>
      <w:r w:rsidR="00A266D5" w:rsidRPr="00DE7EAE">
        <w:rPr>
          <w:rFonts w:cs="Times New Roman"/>
          <w:szCs w:val="24"/>
        </w:rPr>
        <w:t xml:space="preserve">her yıl </w:t>
      </w:r>
      <w:r w:rsidRPr="00DE7EAE">
        <w:rPr>
          <w:rFonts w:cs="Times New Roman"/>
          <w:szCs w:val="24"/>
        </w:rPr>
        <w:t>en az ik</w:t>
      </w:r>
      <w:r w:rsidR="00A266D5" w:rsidRPr="00DE7EAE">
        <w:rPr>
          <w:rFonts w:cs="Times New Roman"/>
          <w:szCs w:val="24"/>
        </w:rPr>
        <w:t xml:space="preserve">i kurs, seminer nitelikli </w:t>
      </w:r>
      <w:r w:rsidR="00535B1B" w:rsidRPr="00DE7EAE">
        <w:rPr>
          <w:rFonts w:cs="Times New Roman"/>
          <w:szCs w:val="24"/>
        </w:rPr>
        <w:t>hizmet i</w:t>
      </w:r>
      <w:r w:rsidRPr="00DE7EAE">
        <w:rPr>
          <w:rFonts w:cs="Times New Roman"/>
          <w:szCs w:val="24"/>
        </w:rPr>
        <w:t xml:space="preserve">çi eğitim almalarını sağlamak. </w:t>
      </w:r>
    </w:p>
    <w:p w:rsidR="00A266D5" w:rsidRPr="00DE7EAE" w:rsidRDefault="000214C7" w:rsidP="00911A85">
      <w:pPr>
        <w:rPr>
          <w:rFonts w:cs="Times New Roman"/>
          <w:b/>
          <w:color w:val="984806" w:themeColor="accent6" w:themeShade="80"/>
          <w:szCs w:val="24"/>
        </w:rPr>
      </w:pPr>
      <w:r w:rsidRPr="00DE7EAE">
        <w:rPr>
          <w:rFonts w:cs="Times New Roman"/>
          <w:b/>
          <w:color w:val="984806" w:themeColor="accent6" w:themeShade="80"/>
          <w:szCs w:val="24"/>
        </w:rPr>
        <w:t>Stratejik Hedef 1,2</w:t>
      </w:r>
      <w:r w:rsidR="00911A85" w:rsidRPr="00DE7EAE">
        <w:rPr>
          <w:rFonts w:cs="Times New Roman"/>
          <w:b/>
          <w:color w:val="984806" w:themeColor="accent6" w:themeShade="80"/>
          <w:szCs w:val="24"/>
        </w:rPr>
        <w:t>:</w:t>
      </w:r>
    </w:p>
    <w:p w:rsidR="00D32409" w:rsidRPr="00DE7EAE" w:rsidRDefault="000214C7" w:rsidP="00A266D5">
      <w:pPr>
        <w:ind w:firstLine="708"/>
        <w:rPr>
          <w:rFonts w:cs="Times New Roman"/>
          <w:b/>
          <w:color w:val="984806" w:themeColor="accent6" w:themeShade="80"/>
          <w:szCs w:val="24"/>
        </w:rPr>
      </w:pPr>
      <w:r w:rsidRPr="00DE7EAE">
        <w:rPr>
          <w:rFonts w:cs="Times New Roman"/>
          <w:szCs w:val="24"/>
        </w:rPr>
        <w:t xml:space="preserve">Nitelikli eğitim hizmetlerini arttıracak akademik çalışmalara </w:t>
      </w:r>
      <w:r w:rsidR="005A0FFF" w:rsidRPr="00DE7EAE">
        <w:rPr>
          <w:rFonts w:cs="Times New Roman"/>
          <w:szCs w:val="24"/>
        </w:rPr>
        <w:t xml:space="preserve">tüm kadrolu öğretmenlerimizin katılımını sağlamak </w:t>
      </w:r>
    </w:p>
    <w:p w:rsidR="00FC1992" w:rsidRPr="00DE7EAE" w:rsidRDefault="00911A85" w:rsidP="00FC1992">
      <w:pPr>
        <w:spacing w:after="0"/>
        <w:rPr>
          <w:rFonts w:cs="Times New Roman"/>
          <w:b/>
          <w:color w:val="984806" w:themeColor="accent6" w:themeShade="80"/>
          <w:szCs w:val="24"/>
          <w:u w:val="single"/>
        </w:rPr>
      </w:pPr>
      <w:r w:rsidRPr="00DE7EAE">
        <w:rPr>
          <w:rFonts w:cs="Times New Roman"/>
          <w:b/>
          <w:color w:val="984806" w:themeColor="accent6" w:themeShade="80"/>
          <w:szCs w:val="24"/>
          <w:u w:val="single"/>
        </w:rPr>
        <w:t>Stratejik Amaç 2(Kalite):</w:t>
      </w:r>
    </w:p>
    <w:p w:rsidR="00FC1992" w:rsidRPr="00DE7EAE" w:rsidRDefault="002D4ACB" w:rsidP="000F4C1F">
      <w:pPr>
        <w:spacing w:after="200" w:line="360" w:lineRule="auto"/>
        <w:rPr>
          <w:rFonts w:cs="Times New Roman"/>
          <w:szCs w:val="24"/>
        </w:rPr>
      </w:pPr>
      <w:r w:rsidRPr="00DE7EAE">
        <w:rPr>
          <w:rFonts w:eastAsia="Calibri" w:cs="Times New Roman"/>
          <w:szCs w:val="24"/>
          <w:lang w:eastAsia="zh-CN"/>
        </w:rPr>
        <w:t xml:space="preserve">     </w:t>
      </w:r>
      <w:r w:rsidR="000214C7" w:rsidRPr="00DE7EAE">
        <w:rPr>
          <w:rFonts w:eastAsia="Calibri" w:cs="Times New Roman"/>
          <w:szCs w:val="24"/>
          <w:lang w:eastAsia="zh-CN"/>
        </w:rPr>
        <w:t>Öğrencilerimizi zihinsel, bedensel, duygusal gelişim yönünden etkileyen okul fiziksel şartlarının daha da iyileştirilerek, güvenli ve hayata hazırlayacak orta</w:t>
      </w:r>
      <w:r w:rsidR="00602888" w:rsidRPr="00DE7EAE">
        <w:rPr>
          <w:rFonts w:eastAsia="Calibri" w:cs="Times New Roman"/>
          <w:szCs w:val="24"/>
          <w:lang w:eastAsia="zh-CN"/>
        </w:rPr>
        <w:t>mların oluşturulmasını sağlamak amacıyla asansör</w:t>
      </w:r>
      <w:r w:rsidR="005A0FFF" w:rsidRPr="00DE7EAE">
        <w:rPr>
          <w:rFonts w:eastAsia="Calibri" w:cs="Times New Roman"/>
          <w:szCs w:val="24"/>
          <w:lang w:eastAsia="zh-CN"/>
        </w:rPr>
        <w:t xml:space="preserve"> </w:t>
      </w:r>
      <w:r w:rsidR="00602888" w:rsidRPr="00DE7EAE">
        <w:rPr>
          <w:rFonts w:eastAsia="Calibri" w:cs="Times New Roman"/>
          <w:szCs w:val="24"/>
          <w:lang w:eastAsia="zh-CN"/>
        </w:rPr>
        <w:t xml:space="preserve">ve uygulama evinin </w:t>
      </w:r>
      <w:r w:rsidR="00581EAF" w:rsidRPr="00DE7EAE">
        <w:rPr>
          <w:rFonts w:eastAsia="Calibri" w:cs="Times New Roman"/>
          <w:szCs w:val="24"/>
          <w:lang w:eastAsia="zh-CN"/>
        </w:rPr>
        <w:t>yapılmasını sağlamak</w:t>
      </w:r>
    </w:p>
    <w:p w:rsidR="00FC1992" w:rsidRPr="00DE7EAE" w:rsidRDefault="00FC1992" w:rsidP="00BE1061">
      <w:pPr>
        <w:spacing w:after="0"/>
        <w:rPr>
          <w:rFonts w:cs="Times New Roman"/>
          <w:b/>
          <w:color w:val="984806" w:themeColor="accent6" w:themeShade="80"/>
          <w:szCs w:val="24"/>
        </w:rPr>
      </w:pPr>
      <w:r w:rsidRPr="00DE7EAE">
        <w:rPr>
          <w:rFonts w:cs="Times New Roman"/>
          <w:b/>
          <w:color w:val="984806" w:themeColor="accent6" w:themeShade="80"/>
          <w:szCs w:val="24"/>
        </w:rPr>
        <w:t xml:space="preserve">Stratejik Hedef </w:t>
      </w:r>
      <w:r w:rsidR="004616A9" w:rsidRPr="00DE7EAE">
        <w:rPr>
          <w:rFonts w:cs="Times New Roman"/>
          <w:b/>
          <w:color w:val="984806" w:themeColor="accent6" w:themeShade="80"/>
          <w:szCs w:val="24"/>
        </w:rPr>
        <w:t>2,1</w:t>
      </w:r>
      <w:r w:rsidR="00911A85" w:rsidRPr="00DE7EAE">
        <w:rPr>
          <w:rFonts w:cs="Times New Roman"/>
          <w:b/>
          <w:color w:val="984806" w:themeColor="accent6" w:themeShade="80"/>
          <w:szCs w:val="24"/>
        </w:rPr>
        <w:t>:</w:t>
      </w:r>
    </w:p>
    <w:p w:rsidR="00BE1061" w:rsidRPr="00DE7EAE" w:rsidRDefault="002D4ACB" w:rsidP="00664F64">
      <w:pPr>
        <w:tabs>
          <w:tab w:val="left" w:pos="426"/>
        </w:tabs>
        <w:spacing w:after="0"/>
        <w:rPr>
          <w:rFonts w:cs="Times New Roman"/>
          <w:szCs w:val="24"/>
        </w:rPr>
      </w:pPr>
      <w:r w:rsidRPr="00DE7EAE">
        <w:rPr>
          <w:rFonts w:cs="Times New Roman"/>
          <w:szCs w:val="24"/>
        </w:rPr>
        <w:t xml:space="preserve">     </w:t>
      </w:r>
      <w:r w:rsidR="00162481" w:rsidRPr="00DE7EAE">
        <w:rPr>
          <w:rFonts w:cs="Times New Roman"/>
          <w:szCs w:val="24"/>
        </w:rPr>
        <w:t>Öğrencilerin kullanımına sunulacak asansör veya lift yapılmasını sağlamak</w:t>
      </w:r>
    </w:p>
    <w:p w:rsidR="00FC1992" w:rsidRPr="00DE7EAE" w:rsidRDefault="00FC1992" w:rsidP="005A0FFF">
      <w:pPr>
        <w:spacing w:after="0"/>
        <w:rPr>
          <w:rFonts w:cs="Times New Roman"/>
          <w:b/>
          <w:color w:val="984806" w:themeColor="accent6" w:themeShade="80"/>
          <w:szCs w:val="24"/>
        </w:rPr>
      </w:pPr>
      <w:r w:rsidRPr="00DE7EAE">
        <w:rPr>
          <w:rFonts w:cs="Times New Roman"/>
          <w:b/>
          <w:color w:val="984806" w:themeColor="accent6" w:themeShade="80"/>
          <w:szCs w:val="24"/>
        </w:rPr>
        <w:t xml:space="preserve">Stratejik Hedef </w:t>
      </w:r>
      <w:r w:rsidR="004616A9" w:rsidRPr="00DE7EAE">
        <w:rPr>
          <w:rFonts w:cs="Times New Roman"/>
          <w:b/>
          <w:color w:val="984806" w:themeColor="accent6" w:themeShade="80"/>
          <w:szCs w:val="24"/>
        </w:rPr>
        <w:t>2,2</w:t>
      </w:r>
      <w:r w:rsidR="00911A85" w:rsidRPr="00DE7EAE">
        <w:rPr>
          <w:rFonts w:cs="Times New Roman"/>
          <w:b/>
          <w:color w:val="984806" w:themeColor="accent6" w:themeShade="80"/>
          <w:szCs w:val="24"/>
        </w:rPr>
        <w:t>:</w:t>
      </w:r>
    </w:p>
    <w:p w:rsidR="00FC1992" w:rsidRPr="00DE7EAE" w:rsidRDefault="002D4ACB" w:rsidP="00664F64">
      <w:pPr>
        <w:tabs>
          <w:tab w:val="left" w:pos="426"/>
        </w:tabs>
        <w:spacing w:after="0"/>
        <w:rPr>
          <w:rFonts w:cs="Times New Roman"/>
          <w:szCs w:val="24"/>
        </w:rPr>
      </w:pPr>
      <w:r w:rsidRPr="00DE7EAE">
        <w:rPr>
          <w:rFonts w:cs="Times New Roman"/>
          <w:szCs w:val="24"/>
        </w:rPr>
        <w:t xml:space="preserve">     </w:t>
      </w:r>
      <w:r w:rsidR="000F4C1F" w:rsidRPr="00DE7EAE">
        <w:rPr>
          <w:rFonts w:cs="Times New Roman"/>
          <w:szCs w:val="24"/>
        </w:rPr>
        <w:t>Öğrencilerin kullanımına sunulacak sınıf eşyalarının ergonomik ve</w:t>
      </w:r>
      <w:r w:rsidR="000F4C1F" w:rsidRPr="00DE7EAE">
        <w:rPr>
          <w:rFonts w:cs="Times New Roman"/>
          <w:b/>
          <w:szCs w:val="24"/>
        </w:rPr>
        <w:t xml:space="preserve"> </w:t>
      </w:r>
      <w:r w:rsidR="000F4C1F" w:rsidRPr="00DE7EAE">
        <w:rPr>
          <w:rFonts w:cs="Times New Roman"/>
          <w:szCs w:val="24"/>
        </w:rPr>
        <w:t>anti bakteriyel özellikli olmasını sağlamak.</w:t>
      </w:r>
    </w:p>
    <w:p w:rsidR="00FC1992" w:rsidRPr="00DE7EAE" w:rsidRDefault="00FC1992" w:rsidP="005A0FFF">
      <w:pPr>
        <w:spacing w:after="0"/>
        <w:rPr>
          <w:rFonts w:cs="Times New Roman"/>
          <w:b/>
          <w:color w:val="984806" w:themeColor="accent6" w:themeShade="80"/>
          <w:szCs w:val="24"/>
        </w:rPr>
      </w:pPr>
      <w:r w:rsidRPr="00DE7EAE">
        <w:rPr>
          <w:rFonts w:cs="Times New Roman"/>
          <w:b/>
          <w:color w:val="984806" w:themeColor="accent6" w:themeShade="80"/>
          <w:szCs w:val="24"/>
        </w:rPr>
        <w:t xml:space="preserve">Stratejik Hedef </w:t>
      </w:r>
      <w:r w:rsidR="004616A9" w:rsidRPr="00DE7EAE">
        <w:rPr>
          <w:rFonts w:cs="Times New Roman"/>
          <w:b/>
          <w:color w:val="984806" w:themeColor="accent6" w:themeShade="80"/>
          <w:szCs w:val="24"/>
        </w:rPr>
        <w:t>2,3</w:t>
      </w:r>
      <w:r w:rsidR="00911A85" w:rsidRPr="00DE7EAE">
        <w:rPr>
          <w:rFonts w:cs="Times New Roman"/>
          <w:b/>
          <w:color w:val="984806" w:themeColor="accent6" w:themeShade="80"/>
          <w:szCs w:val="24"/>
        </w:rPr>
        <w:t>:</w:t>
      </w:r>
    </w:p>
    <w:p w:rsidR="00542301" w:rsidRPr="00DE7EAE" w:rsidRDefault="002D4ACB" w:rsidP="00FC1992">
      <w:pPr>
        <w:spacing w:after="0"/>
        <w:rPr>
          <w:rFonts w:cs="Times New Roman"/>
          <w:szCs w:val="24"/>
        </w:rPr>
      </w:pPr>
      <w:r w:rsidRPr="00DE7EAE">
        <w:rPr>
          <w:rFonts w:cs="Times New Roman"/>
          <w:szCs w:val="24"/>
        </w:rPr>
        <w:t xml:space="preserve">      </w:t>
      </w:r>
      <w:r w:rsidR="00162481" w:rsidRPr="00DE7EAE">
        <w:rPr>
          <w:rFonts w:cs="Times New Roman"/>
          <w:szCs w:val="24"/>
        </w:rPr>
        <w:t>Öğrencilerin kullanımına sunulacak uygulama evinin yapılmasını sağlamak</w:t>
      </w:r>
    </w:p>
    <w:p w:rsidR="005A0FFF" w:rsidRPr="00DE7EAE" w:rsidRDefault="005A0FFF" w:rsidP="005A0FFF">
      <w:pPr>
        <w:spacing w:after="0"/>
        <w:rPr>
          <w:rFonts w:cs="Times New Roman"/>
          <w:b/>
          <w:color w:val="984806" w:themeColor="accent6" w:themeShade="80"/>
          <w:szCs w:val="24"/>
        </w:rPr>
      </w:pPr>
      <w:r w:rsidRPr="00DE7EAE">
        <w:rPr>
          <w:rFonts w:cs="Times New Roman"/>
          <w:b/>
          <w:color w:val="984806" w:themeColor="accent6" w:themeShade="80"/>
          <w:szCs w:val="24"/>
        </w:rPr>
        <w:t>Stratejik Hedef 2,4:</w:t>
      </w:r>
    </w:p>
    <w:p w:rsidR="00EC7CC1" w:rsidRPr="00DE7EAE" w:rsidRDefault="005A0FFF" w:rsidP="00DE7EAE">
      <w:pPr>
        <w:spacing w:after="200" w:line="360" w:lineRule="auto"/>
        <w:ind w:firstLine="708"/>
        <w:rPr>
          <w:rFonts w:cs="Times New Roman"/>
          <w:szCs w:val="24"/>
        </w:rPr>
      </w:pPr>
      <w:r w:rsidRPr="00DE7EAE">
        <w:rPr>
          <w:rFonts w:cs="Times New Roman"/>
          <w:szCs w:val="24"/>
        </w:rPr>
        <w:t xml:space="preserve">Okulumuzda İş Sağlığı ve Güvenliği kapsamında başta öğrencilerimiz olmak üzere tüm paydaşlarımız için tehdit oluşturan etkenler </w:t>
      </w:r>
      <w:r w:rsidRPr="00DE7EAE">
        <w:rPr>
          <w:rFonts w:cs="Times New Roman"/>
          <w:b/>
          <w:szCs w:val="24"/>
        </w:rPr>
        <w:t>sürekli olarak</w:t>
      </w:r>
      <w:r w:rsidRPr="00DE7EAE">
        <w:rPr>
          <w:rFonts w:cs="Times New Roman"/>
          <w:szCs w:val="24"/>
        </w:rPr>
        <w:t xml:space="preserve"> tespit ederek sorunların çözümü </w:t>
      </w:r>
      <w:proofErr w:type="gramStart"/>
      <w:r w:rsidRPr="00DE7EAE">
        <w:rPr>
          <w:rFonts w:cs="Times New Roman"/>
          <w:szCs w:val="24"/>
        </w:rPr>
        <w:t>için  önlemler</w:t>
      </w:r>
      <w:proofErr w:type="gramEnd"/>
      <w:r w:rsidRPr="00DE7EAE">
        <w:rPr>
          <w:rFonts w:cs="Times New Roman"/>
          <w:szCs w:val="24"/>
        </w:rPr>
        <w:t xml:space="preserve"> almak</w:t>
      </w:r>
    </w:p>
    <w:p w:rsidR="007A4126" w:rsidRPr="00DE7EAE" w:rsidRDefault="007A4126" w:rsidP="00FC1992">
      <w:pPr>
        <w:spacing w:after="0"/>
        <w:rPr>
          <w:rFonts w:cs="Times New Roman"/>
          <w:b/>
          <w:color w:val="984806" w:themeColor="accent6" w:themeShade="80"/>
          <w:szCs w:val="24"/>
          <w:u w:val="single"/>
        </w:rPr>
      </w:pPr>
      <w:r w:rsidRPr="00DE7EAE">
        <w:rPr>
          <w:rFonts w:cs="Times New Roman"/>
          <w:b/>
          <w:color w:val="984806" w:themeColor="accent6" w:themeShade="80"/>
          <w:szCs w:val="24"/>
          <w:u w:val="single"/>
        </w:rPr>
        <w:t>Stratejik</w:t>
      </w:r>
      <w:r w:rsidR="00911A85" w:rsidRPr="00DE7EAE">
        <w:rPr>
          <w:rFonts w:cs="Times New Roman"/>
          <w:b/>
          <w:color w:val="984806" w:themeColor="accent6" w:themeShade="80"/>
          <w:szCs w:val="24"/>
          <w:u w:val="single"/>
        </w:rPr>
        <w:t xml:space="preserve"> Amaç 3(Kalite):</w:t>
      </w:r>
    </w:p>
    <w:p w:rsidR="00C9465D" w:rsidRPr="00DE7EAE" w:rsidRDefault="00A20622" w:rsidP="00C9465D">
      <w:pPr>
        <w:spacing w:after="0"/>
        <w:rPr>
          <w:rFonts w:cs="Times New Roman"/>
          <w:szCs w:val="24"/>
        </w:rPr>
      </w:pPr>
      <w:r w:rsidRPr="00DE7EAE">
        <w:rPr>
          <w:rFonts w:cs="Times New Roman"/>
          <w:szCs w:val="24"/>
        </w:rPr>
        <w:t xml:space="preserve">   </w:t>
      </w:r>
      <w:r w:rsidR="00C9465D" w:rsidRPr="00DE7EAE">
        <w:rPr>
          <w:rFonts w:cs="Times New Roman"/>
          <w:szCs w:val="24"/>
        </w:rPr>
        <w:t>Öğrencilerimizin ve ebeveynlerin sosyal kabulünü arttırmak ve toplumla bütünleşmelerini sağlamak üzere nitelikli aktivite ve seminerler planlamak ve uygulamak.</w:t>
      </w:r>
    </w:p>
    <w:p w:rsidR="00C9465D" w:rsidRPr="00DE7EAE" w:rsidRDefault="00A20622" w:rsidP="00FC1992">
      <w:pPr>
        <w:spacing w:after="0"/>
        <w:rPr>
          <w:rFonts w:cs="Times New Roman"/>
          <w:color w:val="984806" w:themeColor="accent6" w:themeShade="80"/>
          <w:szCs w:val="24"/>
        </w:rPr>
      </w:pPr>
      <w:r w:rsidRPr="00DE7EAE">
        <w:rPr>
          <w:rFonts w:cs="Times New Roman"/>
          <w:color w:val="984806" w:themeColor="accent6" w:themeShade="80"/>
          <w:szCs w:val="24"/>
        </w:rPr>
        <w:t xml:space="preserve"> </w:t>
      </w:r>
    </w:p>
    <w:p w:rsidR="00DE7EAE" w:rsidRDefault="00DE7EAE" w:rsidP="00FC1992">
      <w:pPr>
        <w:spacing w:after="0"/>
        <w:rPr>
          <w:rFonts w:cs="Times New Roman"/>
          <w:b/>
          <w:color w:val="984806" w:themeColor="accent6" w:themeShade="80"/>
          <w:szCs w:val="24"/>
        </w:rPr>
      </w:pPr>
    </w:p>
    <w:p w:rsidR="00A20622" w:rsidRPr="00DE7EAE" w:rsidRDefault="00A20622" w:rsidP="00FC1992">
      <w:pPr>
        <w:spacing w:after="0"/>
        <w:rPr>
          <w:rFonts w:cs="Times New Roman"/>
          <w:b/>
          <w:color w:val="984806" w:themeColor="accent6" w:themeShade="80"/>
          <w:szCs w:val="24"/>
        </w:rPr>
      </w:pPr>
      <w:r w:rsidRPr="00DE7EAE">
        <w:rPr>
          <w:rFonts w:cs="Times New Roman"/>
          <w:b/>
          <w:color w:val="984806" w:themeColor="accent6" w:themeShade="80"/>
          <w:szCs w:val="24"/>
        </w:rPr>
        <w:lastRenderedPageBreak/>
        <w:t>Stratejik Hedef 3,1</w:t>
      </w:r>
      <w:r w:rsidR="00911A85" w:rsidRPr="00DE7EAE">
        <w:rPr>
          <w:rFonts w:cs="Times New Roman"/>
          <w:b/>
          <w:color w:val="984806" w:themeColor="accent6" w:themeShade="80"/>
          <w:szCs w:val="24"/>
        </w:rPr>
        <w:t>:</w:t>
      </w:r>
    </w:p>
    <w:p w:rsidR="00C9465D" w:rsidRPr="00DE7EAE" w:rsidRDefault="002D4ACB" w:rsidP="00FC1992">
      <w:pPr>
        <w:spacing w:after="0"/>
        <w:rPr>
          <w:rFonts w:cs="Times New Roman"/>
          <w:b/>
          <w:color w:val="984806" w:themeColor="accent6" w:themeShade="80"/>
          <w:szCs w:val="24"/>
        </w:rPr>
      </w:pPr>
      <w:r w:rsidRPr="00DE7EAE">
        <w:rPr>
          <w:rFonts w:eastAsia="SimSun" w:cs="Times New Roman"/>
          <w:szCs w:val="24"/>
          <w:lang w:eastAsia="zh-CN"/>
        </w:rPr>
        <w:t xml:space="preserve">     </w:t>
      </w:r>
      <w:r w:rsidR="00301262" w:rsidRPr="00DE7EAE">
        <w:rPr>
          <w:rFonts w:eastAsia="SimSun" w:cs="Times New Roman"/>
          <w:szCs w:val="24"/>
          <w:lang w:eastAsia="zh-CN"/>
        </w:rPr>
        <w:t>Uzmanlardan</w:t>
      </w:r>
      <w:r w:rsidR="005A0FFF" w:rsidRPr="00DE7EAE">
        <w:rPr>
          <w:rFonts w:eastAsia="SimSun" w:cs="Times New Roman"/>
          <w:szCs w:val="24"/>
          <w:lang w:eastAsia="zh-CN"/>
        </w:rPr>
        <w:t xml:space="preserve"> </w:t>
      </w:r>
      <w:r w:rsidR="00301262" w:rsidRPr="00DE7EAE">
        <w:rPr>
          <w:rFonts w:eastAsia="SimSun" w:cs="Times New Roman"/>
          <w:szCs w:val="24"/>
          <w:lang w:eastAsia="zh-CN"/>
        </w:rPr>
        <w:t>(</w:t>
      </w:r>
      <w:r w:rsidR="005A0FFF" w:rsidRPr="00DE7EAE">
        <w:rPr>
          <w:rFonts w:eastAsia="SimSun" w:cs="Times New Roman"/>
          <w:szCs w:val="24"/>
          <w:lang w:eastAsia="zh-CN"/>
        </w:rPr>
        <w:t xml:space="preserve">tecrübeli özel eğitim öğretmenleri, psikolog ve </w:t>
      </w:r>
      <w:r w:rsidR="00301262" w:rsidRPr="00DE7EAE">
        <w:rPr>
          <w:rFonts w:eastAsia="SimSun" w:cs="Times New Roman"/>
          <w:szCs w:val="24"/>
          <w:lang w:eastAsia="zh-CN"/>
        </w:rPr>
        <w:t>akademisyenlerden) destek alarak, r</w:t>
      </w:r>
      <w:r w:rsidR="00A20622" w:rsidRPr="00DE7EAE">
        <w:rPr>
          <w:rFonts w:eastAsia="SimSun" w:cs="Times New Roman"/>
          <w:szCs w:val="24"/>
          <w:lang w:eastAsia="zh-CN"/>
        </w:rPr>
        <w:t xml:space="preserve">ehberlik servisi ve öğretmen işbirliği ile </w:t>
      </w:r>
      <w:r w:rsidR="005A0FFF" w:rsidRPr="00DE7EAE">
        <w:rPr>
          <w:rFonts w:eastAsia="SimSun" w:cs="Times New Roman"/>
          <w:szCs w:val="24"/>
          <w:lang w:eastAsia="zh-CN"/>
        </w:rPr>
        <w:t xml:space="preserve">işlevsel nitelikli </w:t>
      </w:r>
      <w:r w:rsidR="00A20622" w:rsidRPr="00DE7EAE">
        <w:rPr>
          <w:rFonts w:eastAsia="SimSun" w:cs="Times New Roman"/>
          <w:szCs w:val="24"/>
          <w:lang w:eastAsia="zh-CN"/>
        </w:rPr>
        <w:t xml:space="preserve">aile eğitimi seminerlerinin </w:t>
      </w:r>
      <w:r w:rsidR="005A0FFF" w:rsidRPr="00DE7EAE">
        <w:rPr>
          <w:rFonts w:eastAsia="SimSun" w:cs="Times New Roman"/>
          <w:szCs w:val="24"/>
          <w:lang w:eastAsia="zh-CN"/>
        </w:rPr>
        <w:t xml:space="preserve">2023 yılına kadar her iki </w:t>
      </w:r>
      <w:proofErr w:type="gramStart"/>
      <w:r w:rsidR="005A0FFF" w:rsidRPr="00DE7EAE">
        <w:rPr>
          <w:rFonts w:eastAsia="SimSun" w:cs="Times New Roman"/>
          <w:szCs w:val="24"/>
          <w:lang w:eastAsia="zh-CN"/>
        </w:rPr>
        <w:t>ayda  bir</w:t>
      </w:r>
      <w:proofErr w:type="gramEnd"/>
      <w:r w:rsidR="005A0FFF" w:rsidRPr="00DE7EAE">
        <w:rPr>
          <w:rFonts w:eastAsia="SimSun" w:cs="Times New Roman"/>
          <w:szCs w:val="24"/>
          <w:lang w:eastAsia="zh-CN"/>
        </w:rPr>
        <w:t xml:space="preserve"> adet yapılmasını sağlamak için tedbir almak ve çalışmalar yapmak,</w:t>
      </w:r>
    </w:p>
    <w:p w:rsidR="00A20622" w:rsidRPr="00DE7EAE" w:rsidRDefault="00A20622" w:rsidP="00FC1992">
      <w:pPr>
        <w:spacing w:after="0"/>
        <w:rPr>
          <w:rFonts w:cs="Times New Roman"/>
          <w:b/>
          <w:color w:val="984806" w:themeColor="accent6" w:themeShade="80"/>
          <w:szCs w:val="24"/>
        </w:rPr>
      </w:pPr>
      <w:r w:rsidRPr="00DE7EAE">
        <w:rPr>
          <w:rFonts w:cs="Times New Roman"/>
          <w:b/>
          <w:color w:val="984806" w:themeColor="accent6" w:themeShade="80"/>
          <w:szCs w:val="24"/>
        </w:rPr>
        <w:t>Stratejik Hedef 3,</w:t>
      </w:r>
      <w:r w:rsidR="00911A85" w:rsidRPr="00DE7EAE">
        <w:rPr>
          <w:rFonts w:cs="Times New Roman"/>
          <w:b/>
          <w:color w:val="984806" w:themeColor="accent6" w:themeShade="80"/>
          <w:szCs w:val="24"/>
        </w:rPr>
        <w:t>2:</w:t>
      </w:r>
    </w:p>
    <w:p w:rsidR="00C9465D" w:rsidRPr="00DE7EAE" w:rsidRDefault="00EB7705" w:rsidP="00FC1992">
      <w:pPr>
        <w:spacing w:after="0"/>
        <w:rPr>
          <w:rFonts w:cs="Times New Roman"/>
          <w:b/>
          <w:color w:val="984806" w:themeColor="accent6" w:themeShade="80"/>
          <w:szCs w:val="24"/>
        </w:rPr>
      </w:pPr>
      <w:r w:rsidRPr="00DE7EAE">
        <w:rPr>
          <w:rFonts w:eastAsia="SimSun" w:cs="Times New Roman"/>
          <w:szCs w:val="24"/>
          <w:lang w:eastAsia="zh-CN"/>
        </w:rPr>
        <w:t xml:space="preserve"> </w:t>
      </w:r>
      <w:r w:rsidR="005A0FFF" w:rsidRPr="00DE7EAE">
        <w:rPr>
          <w:rFonts w:eastAsia="SimSun" w:cs="Times New Roman"/>
          <w:szCs w:val="24"/>
          <w:lang w:eastAsia="zh-CN"/>
        </w:rPr>
        <w:t>Her ay düzenli olarak ö</w:t>
      </w:r>
      <w:r w:rsidR="00A20622" w:rsidRPr="00DE7EAE">
        <w:rPr>
          <w:rFonts w:eastAsia="SimSun" w:cs="Times New Roman"/>
          <w:szCs w:val="24"/>
          <w:lang w:eastAsia="zh-CN"/>
        </w:rPr>
        <w:t>ğrencilere yönelik sosyal aktivite planlamak ve uygulamak</w:t>
      </w:r>
      <w:r w:rsidR="003862B2" w:rsidRPr="00DE7EAE">
        <w:rPr>
          <w:rFonts w:eastAsia="SimSun" w:cs="Times New Roman"/>
          <w:szCs w:val="24"/>
          <w:lang w:eastAsia="zh-CN"/>
        </w:rPr>
        <w:t>.</w:t>
      </w:r>
    </w:p>
    <w:p w:rsidR="00A20622" w:rsidRPr="00DE7EAE" w:rsidRDefault="00A20622" w:rsidP="00FC1992">
      <w:pPr>
        <w:spacing w:after="0"/>
        <w:rPr>
          <w:rFonts w:cs="Times New Roman"/>
          <w:b/>
          <w:color w:val="984806" w:themeColor="accent6" w:themeShade="80"/>
          <w:szCs w:val="24"/>
        </w:rPr>
      </w:pPr>
      <w:r w:rsidRPr="00DE7EAE">
        <w:rPr>
          <w:rFonts w:cs="Times New Roman"/>
          <w:b/>
          <w:color w:val="984806" w:themeColor="accent6" w:themeShade="80"/>
          <w:szCs w:val="24"/>
        </w:rPr>
        <w:t>Stratejik Hedef 3,3</w:t>
      </w:r>
      <w:r w:rsidR="00911A85" w:rsidRPr="00DE7EAE">
        <w:rPr>
          <w:rFonts w:cs="Times New Roman"/>
          <w:b/>
          <w:color w:val="984806" w:themeColor="accent6" w:themeShade="80"/>
          <w:szCs w:val="24"/>
        </w:rPr>
        <w:t>:</w:t>
      </w:r>
    </w:p>
    <w:p w:rsidR="00A20622" w:rsidRPr="00DE7EAE" w:rsidRDefault="00EB7705" w:rsidP="00FC1992">
      <w:pPr>
        <w:spacing w:after="0"/>
        <w:rPr>
          <w:rFonts w:eastAsia="SimSun" w:cs="Times New Roman"/>
          <w:szCs w:val="24"/>
          <w:lang w:eastAsia="zh-CN"/>
        </w:rPr>
      </w:pPr>
      <w:r w:rsidRPr="00DE7EAE">
        <w:rPr>
          <w:rFonts w:eastAsia="SimSun" w:cs="Times New Roman"/>
          <w:szCs w:val="24"/>
          <w:lang w:eastAsia="zh-CN"/>
        </w:rPr>
        <w:t xml:space="preserve">  Her ay düzenli olarak öğrencilere </w:t>
      </w:r>
      <w:r w:rsidR="00A20622" w:rsidRPr="00DE7EAE">
        <w:rPr>
          <w:rFonts w:eastAsia="SimSun" w:cs="Times New Roman"/>
          <w:szCs w:val="24"/>
          <w:lang w:eastAsia="zh-CN"/>
        </w:rPr>
        <w:t>yönelik sportif aktivite planlamak ve uygulamak</w:t>
      </w:r>
      <w:r w:rsidR="003862B2" w:rsidRPr="00DE7EAE">
        <w:rPr>
          <w:rFonts w:eastAsia="SimSun" w:cs="Times New Roman"/>
          <w:szCs w:val="24"/>
          <w:lang w:eastAsia="zh-CN"/>
        </w:rPr>
        <w:t>.</w:t>
      </w:r>
    </w:p>
    <w:p w:rsidR="00EB7705" w:rsidRPr="00DE7EAE" w:rsidRDefault="008A1866" w:rsidP="00EB7705">
      <w:pPr>
        <w:spacing w:after="0"/>
        <w:rPr>
          <w:rFonts w:eastAsia="Times New Roman" w:cs="Times New Roman"/>
          <w:szCs w:val="24"/>
        </w:rPr>
      </w:pPr>
      <w:r w:rsidRPr="00DE7EAE">
        <w:rPr>
          <w:rFonts w:cs="Times New Roman"/>
          <w:b/>
          <w:color w:val="984806" w:themeColor="accent6" w:themeShade="80"/>
          <w:szCs w:val="24"/>
        </w:rPr>
        <w:t>Stratejik Hedef 3,4</w:t>
      </w:r>
      <w:r w:rsidR="00911A85" w:rsidRPr="00DE7EAE">
        <w:rPr>
          <w:rFonts w:cs="Times New Roman"/>
          <w:b/>
          <w:color w:val="984806" w:themeColor="accent6" w:themeShade="80"/>
          <w:szCs w:val="24"/>
        </w:rPr>
        <w:t>:</w:t>
      </w:r>
    </w:p>
    <w:p w:rsidR="00EB7705" w:rsidRPr="00DE7EAE" w:rsidRDefault="002D4ACB" w:rsidP="00EB7705">
      <w:pPr>
        <w:spacing w:after="0"/>
        <w:ind w:firstLine="708"/>
        <w:rPr>
          <w:rFonts w:eastAsia="Times New Roman" w:cs="Times New Roman"/>
          <w:szCs w:val="24"/>
        </w:rPr>
      </w:pPr>
      <w:r w:rsidRPr="00DE7EAE">
        <w:rPr>
          <w:rFonts w:eastAsia="Times New Roman" w:cs="Times New Roman"/>
          <w:szCs w:val="24"/>
        </w:rPr>
        <w:t xml:space="preserve"> </w:t>
      </w:r>
      <w:r w:rsidR="00EB7705" w:rsidRPr="00DE7EAE">
        <w:rPr>
          <w:rFonts w:eastAsia="Times New Roman" w:cs="Times New Roman"/>
          <w:szCs w:val="24"/>
        </w:rPr>
        <w:t>Her yıl ilçe çapındaki tüm özel eğitim öğrencileri arasında yarışma düzenlemek,</w:t>
      </w:r>
    </w:p>
    <w:p w:rsidR="00EB7705" w:rsidRPr="00DE7EAE" w:rsidRDefault="00EB7705" w:rsidP="008A1866">
      <w:pPr>
        <w:autoSpaceDE w:val="0"/>
        <w:autoSpaceDN w:val="0"/>
        <w:adjustRightInd w:val="0"/>
        <w:spacing w:before="0" w:after="0" w:line="240" w:lineRule="auto"/>
        <w:rPr>
          <w:rFonts w:eastAsia="Times New Roman" w:cs="Times New Roman"/>
          <w:szCs w:val="24"/>
        </w:rPr>
      </w:pPr>
    </w:p>
    <w:p w:rsidR="00EB7705" w:rsidRPr="00DE7EAE" w:rsidRDefault="00EB7705" w:rsidP="00EB7705">
      <w:pPr>
        <w:spacing w:after="0"/>
        <w:rPr>
          <w:rFonts w:eastAsia="Times New Roman" w:cs="Times New Roman"/>
          <w:szCs w:val="24"/>
        </w:rPr>
      </w:pPr>
      <w:r w:rsidRPr="00DE7EAE">
        <w:rPr>
          <w:rFonts w:cs="Times New Roman"/>
          <w:b/>
          <w:color w:val="984806" w:themeColor="accent6" w:themeShade="80"/>
          <w:szCs w:val="24"/>
        </w:rPr>
        <w:t>Stratejik Hedef 3,5:</w:t>
      </w:r>
    </w:p>
    <w:p w:rsidR="00EB7705" w:rsidRPr="00DE7EAE" w:rsidRDefault="00EB7705" w:rsidP="008A1866">
      <w:pPr>
        <w:autoSpaceDE w:val="0"/>
        <w:autoSpaceDN w:val="0"/>
        <w:adjustRightInd w:val="0"/>
        <w:spacing w:before="0" w:after="0" w:line="240" w:lineRule="auto"/>
        <w:rPr>
          <w:rFonts w:eastAsia="Times New Roman" w:cs="Times New Roman"/>
          <w:szCs w:val="24"/>
        </w:rPr>
      </w:pPr>
    </w:p>
    <w:p w:rsidR="003F7BCC" w:rsidRPr="00DE7EAE" w:rsidRDefault="00EB7705" w:rsidP="00DE7EAE">
      <w:pPr>
        <w:autoSpaceDE w:val="0"/>
        <w:autoSpaceDN w:val="0"/>
        <w:adjustRightInd w:val="0"/>
        <w:spacing w:before="0" w:after="0" w:line="240" w:lineRule="auto"/>
        <w:rPr>
          <w:rFonts w:eastAsia="Times New Roman" w:cs="Times New Roman"/>
          <w:szCs w:val="24"/>
        </w:rPr>
      </w:pPr>
      <w:r w:rsidRPr="00DE7EAE">
        <w:rPr>
          <w:rFonts w:eastAsia="Times New Roman" w:cs="Times New Roman"/>
          <w:szCs w:val="24"/>
        </w:rPr>
        <w:t xml:space="preserve"> </w:t>
      </w:r>
      <w:r w:rsidRPr="00DE7EAE">
        <w:rPr>
          <w:rFonts w:eastAsia="Times New Roman" w:cs="Times New Roman"/>
          <w:szCs w:val="24"/>
        </w:rPr>
        <w:tab/>
        <w:t>Her yıl ilçe çapındaki tüm özel eğitim öğrencileri arasında kültürel etkinlik ( resim, müzik, el sanatları alanında) düzenlemek.</w:t>
      </w:r>
    </w:p>
    <w:p w:rsidR="00FC1992" w:rsidRPr="00DE7EAE" w:rsidRDefault="00A20622" w:rsidP="00FC1992">
      <w:pPr>
        <w:spacing w:after="0"/>
        <w:rPr>
          <w:rFonts w:cs="Times New Roman"/>
          <w:b/>
          <w:color w:val="984806" w:themeColor="accent6" w:themeShade="80"/>
          <w:szCs w:val="24"/>
          <w:u w:val="single"/>
        </w:rPr>
      </w:pPr>
      <w:r w:rsidRPr="00DE7EAE">
        <w:rPr>
          <w:rFonts w:cs="Times New Roman"/>
          <w:b/>
          <w:color w:val="984806" w:themeColor="accent6" w:themeShade="80"/>
          <w:szCs w:val="24"/>
          <w:u w:val="single"/>
        </w:rPr>
        <w:t xml:space="preserve"> </w:t>
      </w:r>
      <w:r w:rsidR="00911A85" w:rsidRPr="00DE7EAE">
        <w:rPr>
          <w:rFonts w:cs="Times New Roman"/>
          <w:b/>
          <w:color w:val="984806" w:themeColor="accent6" w:themeShade="80"/>
          <w:szCs w:val="24"/>
          <w:u w:val="single"/>
        </w:rPr>
        <w:t>Stratejik Amaç 4(Kapasite):</w:t>
      </w:r>
    </w:p>
    <w:p w:rsidR="000F4C1F" w:rsidRPr="00DE7EAE" w:rsidRDefault="002D4ACB" w:rsidP="00DE7EAE">
      <w:pPr>
        <w:tabs>
          <w:tab w:val="left" w:pos="426"/>
        </w:tabs>
        <w:spacing w:after="0"/>
        <w:rPr>
          <w:rFonts w:cs="Times New Roman"/>
          <w:szCs w:val="24"/>
        </w:rPr>
      </w:pPr>
      <w:r w:rsidRPr="00DE7EAE">
        <w:rPr>
          <w:rFonts w:cs="Times New Roman"/>
          <w:szCs w:val="24"/>
        </w:rPr>
        <w:t xml:space="preserve">        </w:t>
      </w:r>
      <w:r w:rsidR="000F4C1F" w:rsidRPr="00DE7EAE">
        <w:rPr>
          <w:rFonts w:cs="Times New Roman"/>
          <w:szCs w:val="24"/>
        </w:rPr>
        <w:t>Eğitim öğretim ortam ve süreçlerini bilgi ve iletişim teknolojileri aracılığıyla zenginleştirmek.</w:t>
      </w:r>
    </w:p>
    <w:p w:rsidR="00FC1992" w:rsidRPr="00DE7EAE" w:rsidRDefault="00FC1992" w:rsidP="00FC1992">
      <w:pPr>
        <w:spacing w:after="0"/>
        <w:ind w:left="284"/>
        <w:rPr>
          <w:rFonts w:cs="Times New Roman"/>
          <w:b/>
          <w:color w:val="984806" w:themeColor="accent6" w:themeShade="80"/>
          <w:szCs w:val="24"/>
        </w:rPr>
      </w:pPr>
      <w:r w:rsidRPr="00DE7EAE">
        <w:rPr>
          <w:rFonts w:cs="Times New Roman"/>
          <w:b/>
          <w:color w:val="984806" w:themeColor="accent6" w:themeShade="80"/>
          <w:szCs w:val="24"/>
        </w:rPr>
        <w:t xml:space="preserve">Stratejik Hedef </w:t>
      </w:r>
      <w:r w:rsidR="00911A85" w:rsidRPr="00DE7EAE">
        <w:rPr>
          <w:rFonts w:cs="Times New Roman"/>
          <w:b/>
          <w:color w:val="984806" w:themeColor="accent6" w:themeShade="80"/>
          <w:szCs w:val="24"/>
        </w:rPr>
        <w:t>4</w:t>
      </w:r>
      <w:r w:rsidR="004616A9" w:rsidRPr="00DE7EAE">
        <w:rPr>
          <w:rFonts w:cs="Times New Roman"/>
          <w:b/>
          <w:color w:val="984806" w:themeColor="accent6" w:themeShade="80"/>
          <w:szCs w:val="24"/>
        </w:rPr>
        <w:t>,1</w:t>
      </w:r>
      <w:r w:rsidR="00911A85" w:rsidRPr="00DE7EAE">
        <w:rPr>
          <w:rFonts w:cs="Times New Roman"/>
          <w:b/>
          <w:color w:val="984806" w:themeColor="accent6" w:themeShade="80"/>
          <w:szCs w:val="24"/>
        </w:rPr>
        <w:t>:</w:t>
      </w:r>
    </w:p>
    <w:p w:rsidR="000F4C1F" w:rsidRPr="00DE7EAE" w:rsidRDefault="002D4ACB" w:rsidP="000F4C1F">
      <w:pPr>
        <w:spacing w:after="0"/>
        <w:ind w:left="284"/>
        <w:rPr>
          <w:rFonts w:cs="Times New Roman"/>
          <w:szCs w:val="24"/>
        </w:rPr>
      </w:pPr>
      <w:r w:rsidRPr="00DE7EAE">
        <w:rPr>
          <w:rFonts w:cs="Times New Roman"/>
          <w:szCs w:val="24"/>
        </w:rPr>
        <w:t xml:space="preserve">     </w:t>
      </w:r>
      <w:r w:rsidR="000F4C1F" w:rsidRPr="00DE7EAE">
        <w:rPr>
          <w:rFonts w:cs="Times New Roman"/>
          <w:szCs w:val="24"/>
        </w:rPr>
        <w:t>Öğretmenlerin</w:t>
      </w:r>
      <w:r w:rsidR="00301262" w:rsidRPr="00DE7EAE">
        <w:rPr>
          <w:rFonts w:cs="Times New Roman"/>
          <w:szCs w:val="24"/>
        </w:rPr>
        <w:t xml:space="preserve"> eğitimde yeni yaklaşımlar felsefesini benimseyerek,</w:t>
      </w:r>
      <w:r w:rsidR="000F4C1F" w:rsidRPr="00DE7EAE">
        <w:rPr>
          <w:rFonts w:cs="Times New Roman"/>
          <w:szCs w:val="24"/>
        </w:rPr>
        <w:t xml:space="preserve"> bilgi ve iletişim teknolojisi araçlarını kullanmaya yönelik H.İ</w:t>
      </w:r>
      <w:r w:rsidR="00FB1916" w:rsidRPr="00DE7EAE">
        <w:rPr>
          <w:rFonts w:cs="Times New Roman"/>
          <w:szCs w:val="24"/>
        </w:rPr>
        <w:t>.E kurslarına katılımlarını 2023</w:t>
      </w:r>
      <w:r w:rsidR="000F4C1F" w:rsidRPr="00DE7EAE">
        <w:rPr>
          <w:rFonts w:cs="Times New Roman"/>
          <w:szCs w:val="24"/>
        </w:rPr>
        <w:t xml:space="preserve"> yılına kadar %100’e yükseltmek.</w:t>
      </w:r>
    </w:p>
    <w:p w:rsidR="00FC1992" w:rsidRPr="00DE7EAE" w:rsidRDefault="00FC1992" w:rsidP="00FC1992">
      <w:pPr>
        <w:spacing w:after="0"/>
        <w:ind w:left="284"/>
        <w:rPr>
          <w:rFonts w:cs="Times New Roman"/>
          <w:b/>
          <w:color w:val="984806" w:themeColor="accent6" w:themeShade="80"/>
          <w:szCs w:val="24"/>
        </w:rPr>
      </w:pPr>
      <w:r w:rsidRPr="00DE7EAE">
        <w:rPr>
          <w:rFonts w:cs="Times New Roman"/>
          <w:b/>
          <w:color w:val="984806" w:themeColor="accent6" w:themeShade="80"/>
          <w:szCs w:val="24"/>
        </w:rPr>
        <w:t xml:space="preserve">Stratejik Hedef </w:t>
      </w:r>
      <w:r w:rsidR="00911A85" w:rsidRPr="00DE7EAE">
        <w:rPr>
          <w:rFonts w:cs="Times New Roman"/>
          <w:b/>
          <w:color w:val="984806" w:themeColor="accent6" w:themeShade="80"/>
          <w:szCs w:val="24"/>
        </w:rPr>
        <w:t>4</w:t>
      </w:r>
      <w:r w:rsidR="004616A9" w:rsidRPr="00DE7EAE">
        <w:rPr>
          <w:rFonts w:cs="Times New Roman"/>
          <w:b/>
          <w:color w:val="984806" w:themeColor="accent6" w:themeShade="80"/>
          <w:szCs w:val="24"/>
        </w:rPr>
        <w:t>,2</w:t>
      </w:r>
      <w:r w:rsidR="00911A85" w:rsidRPr="00DE7EAE">
        <w:rPr>
          <w:rFonts w:cs="Times New Roman"/>
          <w:b/>
          <w:color w:val="984806" w:themeColor="accent6" w:themeShade="80"/>
          <w:szCs w:val="24"/>
        </w:rPr>
        <w:t>:</w:t>
      </w:r>
    </w:p>
    <w:p w:rsidR="000F4C1F" w:rsidRPr="00DE7EAE" w:rsidRDefault="00301262" w:rsidP="00EB7705">
      <w:pPr>
        <w:spacing w:after="0"/>
        <w:ind w:left="284" w:firstLine="424"/>
        <w:rPr>
          <w:rFonts w:cs="Times New Roman"/>
          <w:szCs w:val="24"/>
        </w:rPr>
      </w:pPr>
      <w:r w:rsidRPr="00DE7EAE">
        <w:rPr>
          <w:rFonts w:cs="Times New Roman"/>
          <w:szCs w:val="24"/>
        </w:rPr>
        <w:t xml:space="preserve">Fatih projesi kapsamında takılan etkileşimli tahtaları </w:t>
      </w:r>
      <w:r w:rsidR="001C4A49" w:rsidRPr="00DE7EAE">
        <w:rPr>
          <w:rFonts w:cs="Times New Roman"/>
          <w:szCs w:val="24"/>
        </w:rPr>
        <w:t>tüm derslerde aktif</w:t>
      </w:r>
      <w:r w:rsidR="00535B1B" w:rsidRPr="00DE7EAE">
        <w:rPr>
          <w:rFonts w:cs="Times New Roman"/>
          <w:szCs w:val="24"/>
        </w:rPr>
        <w:t xml:space="preserve"> ve verimli</w:t>
      </w:r>
      <w:r w:rsidR="001C4A49" w:rsidRPr="00DE7EAE">
        <w:rPr>
          <w:rFonts w:cs="Times New Roman"/>
          <w:szCs w:val="24"/>
        </w:rPr>
        <w:t xml:space="preserve"> olarak kullanmalarını sağlamak</w:t>
      </w:r>
    </w:p>
    <w:p w:rsidR="00EB7705" w:rsidRPr="00DE7EAE" w:rsidRDefault="00EB7705" w:rsidP="00EB7705">
      <w:pPr>
        <w:spacing w:after="0"/>
        <w:ind w:left="284"/>
        <w:rPr>
          <w:rFonts w:cs="Times New Roman"/>
          <w:b/>
          <w:color w:val="984806" w:themeColor="accent6" w:themeShade="80"/>
          <w:szCs w:val="24"/>
        </w:rPr>
      </w:pPr>
      <w:r w:rsidRPr="00DE7EAE">
        <w:rPr>
          <w:rFonts w:cs="Times New Roman"/>
          <w:b/>
          <w:color w:val="984806" w:themeColor="accent6" w:themeShade="80"/>
          <w:szCs w:val="24"/>
        </w:rPr>
        <w:t>Stratejik Hedef 4,3:</w:t>
      </w:r>
    </w:p>
    <w:p w:rsidR="00EB7705" w:rsidRPr="00DE7EAE" w:rsidRDefault="00EB7705" w:rsidP="00EB7705">
      <w:pPr>
        <w:spacing w:after="0"/>
        <w:ind w:left="284" w:firstLine="424"/>
        <w:rPr>
          <w:rFonts w:cs="Times New Roman"/>
          <w:szCs w:val="24"/>
        </w:rPr>
      </w:pPr>
      <w:r w:rsidRPr="00DE7EAE">
        <w:rPr>
          <w:rFonts w:cs="Times New Roman"/>
          <w:szCs w:val="24"/>
        </w:rPr>
        <w:t xml:space="preserve">2023 yılına kadar en az bir alanda Özel eğitim içerikli AB projelerine katılım sağlamak, </w:t>
      </w:r>
    </w:p>
    <w:p w:rsidR="00EB7705" w:rsidRPr="00DE7EAE" w:rsidRDefault="00EB7705" w:rsidP="00EB7705">
      <w:pPr>
        <w:spacing w:after="0"/>
        <w:ind w:left="284" w:firstLine="424"/>
        <w:rPr>
          <w:rFonts w:cs="Times New Roman"/>
          <w:szCs w:val="24"/>
        </w:rPr>
      </w:pPr>
    </w:p>
    <w:p w:rsidR="00FC1992" w:rsidRPr="00DE7EAE" w:rsidRDefault="00FC1992">
      <w:pPr>
        <w:spacing w:before="0" w:after="160" w:line="259" w:lineRule="auto"/>
        <w:jc w:val="left"/>
        <w:rPr>
          <w:rFonts w:cs="Times New Roman"/>
          <w:b/>
          <w:color w:val="984806" w:themeColor="accent6" w:themeShade="80"/>
          <w:szCs w:val="24"/>
        </w:rPr>
      </w:pPr>
    </w:p>
    <w:p w:rsidR="00D31C67" w:rsidRDefault="00D31C67">
      <w:pPr>
        <w:spacing w:before="0" w:after="160" w:line="259" w:lineRule="auto"/>
        <w:jc w:val="left"/>
        <w:rPr>
          <w:rFonts w:cs="Times New Roman"/>
          <w:b/>
          <w:color w:val="984806" w:themeColor="accent6" w:themeShade="80"/>
          <w:szCs w:val="24"/>
        </w:rPr>
      </w:pPr>
    </w:p>
    <w:p w:rsidR="00864B38" w:rsidRDefault="00864B38">
      <w:pPr>
        <w:spacing w:before="0" w:after="160" w:line="259" w:lineRule="auto"/>
        <w:jc w:val="left"/>
        <w:rPr>
          <w:rFonts w:cs="Times New Roman"/>
          <w:b/>
          <w:color w:val="984806" w:themeColor="accent6" w:themeShade="80"/>
          <w:szCs w:val="24"/>
        </w:rPr>
      </w:pPr>
    </w:p>
    <w:p w:rsidR="00864B38" w:rsidRDefault="00864B38">
      <w:pPr>
        <w:spacing w:before="0" w:after="160" w:line="259" w:lineRule="auto"/>
        <w:jc w:val="left"/>
        <w:rPr>
          <w:rFonts w:cs="Times New Roman"/>
          <w:b/>
          <w:color w:val="984806" w:themeColor="accent6" w:themeShade="80"/>
          <w:szCs w:val="24"/>
        </w:rPr>
      </w:pPr>
    </w:p>
    <w:p w:rsidR="00864B38" w:rsidRDefault="00864B38">
      <w:pPr>
        <w:spacing w:before="0" w:after="160" w:line="259" w:lineRule="auto"/>
        <w:jc w:val="left"/>
        <w:rPr>
          <w:rFonts w:cs="Times New Roman"/>
          <w:b/>
          <w:color w:val="984806" w:themeColor="accent6" w:themeShade="80"/>
          <w:szCs w:val="24"/>
        </w:rPr>
      </w:pPr>
    </w:p>
    <w:p w:rsidR="00864B38" w:rsidRDefault="00864B38">
      <w:pPr>
        <w:spacing w:before="0" w:after="160" w:line="259" w:lineRule="auto"/>
        <w:jc w:val="left"/>
        <w:rPr>
          <w:rFonts w:cs="Times New Roman"/>
          <w:b/>
          <w:color w:val="984806" w:themeColor="accent6" w:themeShade="80"/>
          <w:szCs w:val="24"/>
        </w:rPr>
      </w:pPr>
    </w:p>
    <w:p w:rsidR="00864B38" w:rsidRDefault="00864B38">
      <w:pPr>
        <w:spacing w:before="0" w:after="160" w:line="259" w:lineRule="auto"/>
        <w:jc w:val="left"/>
        <w:rPr>
          <w:rFonts w:cs="Times New Roman"/>
          <w:b/>
          <w:color w:val="984806" w:themeColor="accent6" w:themeShade="80"/>
          <w:szCs w:val="24"/>
        </w:rPr>
      </w:pPr>
    </w:p>
    <w:p w:rsidR="00864B38" w:rsidRDefault="00864B38">
      <w:pPr>
        <w:spacing w:before="0" w:after="160" w:line="259" w:lineRule="auto"/>
        <w:jc w:val="left"/>
        <w:rPr>
          <w:rFonts w:cs="Times New Roman"/>
          <w:b/>
          <w:color w:val="984806" w:themeColor="accent6" w:themeShade="80"/>
          <w:szCs w:val="24"/>
        </w:rPr>
      </w:pPr>
    </w:p>
    <w:p w:rsidR="00864B38" w:rsidRDefault="00864B38">
      <w:pPr>
        <w:spacing w:before="0" w:after="160" w:line="259" w:lineRule="auto"/>
        <w:jc w:val="left"/>
        <w:rPr>
          <w:rFonts w:cs="Times New Roman"/>
          <w:b/>
          <w:color w:val="984806" w:themeColor="accent6" w:themeShade="80"/>
          <w:szCs w:val="24"/>
        </w:rPr>
      </w:pPr>
    </w:p>
    <w:p w:rsidR="00864B38" w:rsidRDefault="00864B38">
      <w:pPr>
        <w:spacing w:before="0" w:after="160" w:line="259" w:lineRule="auto"/>
        <w:jc w:val="left"/>
        <w:rPr>
          <w:rFonts w:cs="Times New Roman"/>
          <w:b/>
          <w:color w:val="984806" w:themeColor="accent6" w:themeShade="80"/>
          <w:szCs w:val="24"/>
        </w:rPr>
      </w:pPr>
    </w:p>
    <w:p w:rsidR="00864B38" w:rsidRDefault="00134A42" w:rsidP="009172BA">
      <w:pPr>
        <w:pStyle w:val="Balk2"/>
        <w:numPr>
          <w:ilvl w:val="0"/>
          <w:numId w:val="0"/>
        </w:numPr>
        <w:rPr>
          <w:i/>
          <w:color w:val="984806" w:themeColor="accent6" w:themeShade="80"/>
          <w:sz w:val="28"/>
          <w:szCs w:val="28"/>
        </w:rPr>
      </w:pPr>
      <w:bookmarkStart w:id="16" w:name="_Toc410315239"/>
      <w:r>
        <w:rPr>
          <w:i/>
          <w:noProof/>
          <w:color w:val="984806" w:themeColor="accent6" w:themeShade="80"/>
          <w:sz w:val="28"/>
          <w:szCs w:val="28"/>
          <w:lang w:eastAsia="tr-TR"/>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şağı Şerit 249" o:spid="_x0000_s1054" type="#_x0000_t53" style="position:absolute;left:0;text-align:left;margin-left:9.7pt;margin-top:112.15pt;width:438.45pt;height:274.05pt;z-index:251872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" adj=",3600" fillcolor="#e36c0a [2409]" stroked="f" strokeweight="2pt">
            <v:path arrowok="t"/>
            <v:textbox>
              <w:txbxContent>
                <w:p w:rsidR="00134A42" w:rsidRPr="00864B38" w:rsidRDefault="00134A42" w:rsidP="00864B38">
                  <w:pPr>
                    <w:autoSpaceDE w:val="0"/>
                    <w:autoSpaceDN w:val="0"/>
                    <w:adjustRightInd w:val="0"/>
                    <w:spacing w:before="0" w:after="0" w:line="240" w:lineRule="auto"/>
                    <w:jc w:val="left"/>
                    <w:rPr>
                      <w:rFonts w:cs="Times New Roman"/>
                      <w:color w:val="000000"/>
                      <w:szCs w:val="24"/>
                    </w:rPr>
                  </w:pPr>
                </w:p>
                <w:p w:rsidR="00134A42" w:rsidRDefault="00134A42" w:rsidP="00864B38">
                  <w:pPr>
                    <w:autoSpaceDE w:val="0"/>
                    <w:autoSpaceDN w:val="0"/>
                    <w:adjustRightInd w:val="0"/>
                    <w:spacing w:before="0" w:after="0" w:line="240" w:lineRule="auto"/>
                    <w:jc w:val="center"/>
                    <w:rPr>
                      <w:rFonts w:cs="Times New Roman"/>
                      <w:b/>
                      <w:bCs/>
                      <w:color w:val="FFFFFF" w:themeColor="background1"/>
                      <w:sz w:val="30"/>
                      <w:szCs w:val="30"/>
                    </w:rPr>
                  </w:pPr>
                  <w:r w:rsidRPr="00864B38">
                    <w:rPr>
                      <w:rFonts w:cs="Times New Roman"/>
                      <w:b/>
                      <w:bCs/>
                      <w:color w:val="FFFFFF" w:themeColor="background1"/>
                      <w:sz w:val="30"/>
                      <w:szCs w:val="30"/>
                    </w:rPr>
                    <w:t>C.</w:t>
                  </w:r>
                  <w:r>
                    <w:rPr>
                      <w:rFonts w:cs="Times New Roman"/>
                      <w:b/>
                      <w:bCs/>
                      <w:color w:val="FFFFFF" w:themeColor="background1"/>
                      <w:sz w:val="30"/>
                      <w:szCs w:val="30"/>
                    </w:rPr>
                    <w:t xml:space="preserve">  </w:t>
                  </w:r>
                  <w:r w:rsidRPr="00864B38">
                    <w:rPr>
                      <w:rFonts w:cs="Times New Roman"/>
                      <w:b/>
                      <w:bCs/>
                      <w:color w:val="FFFFFF" w:themeColor="background1"/>
                      <w:sz w:val="30"/>
                      <w:szCs w:val="30"/>
                    </w:rPr>
                    <w:t xml:space="preserve"> TEMA, AMAÇ, HEDEF VE TEDBİRLER</w:t>
                  </w:r>
                </w:p>
                <w:p w:rsidR="00134A42" w:rsidRPr="00864B38" w:rsidRDefault="00134A42" w:rsidP="00864B38">
                  <w:pPr>
                    <w:autoSpaceDE w:val="0"/>
                    <w:autoSpaceDN w:val="0"/>
                    <w:adjustRightInd w:val="0"/>
                    <w:spacing w:before="0" w:after="0" w:line="240" w:lineRule="auto"/>
                    <w:jc w:val="center"/>
                    <w:rPr>
                      <w:rFonts w:cs="Times New Roman"/>
                      <w:color w:val="FFFFFF" w:themeColor="background1"/>
                      <w:sz w:val="30"/>
                      <w:szCs w:val="30"/>
                    </w:rPr>
                  </w:pPr>
                </w:p>
                <w:p w:rsidR="00134A42" w:rsidRPr="00864B38" w:rsidRDefault="00134A42" w:rsidP="00864B38">
                  <w:pPr>
                    <w:jc w:val="center"/>
                    <w:rPr>
                      <w:color w:val="FFFFFF" w:themeColor="background1"/>
                    </w:rPr>
                  </w:pPr>
                  <w:r w:rsidRPr="00864B38">
                    <w:rPr>
                      <w:rFonts w:cs="Times New Roman"/>
                      <w:b/>
                      <w:bCs/>
                      <w:color w:val="FFFFFF" w:themeColor="background1"/>
                      <w:sz w:val="30"/>
                      <w:szCs w:val="30"/>
                    </w:rPr>
                    <w:t>EĞİTİM VE ÖĞRETİME ERİŞİM</w:t>
                  </w:r>
                </w:p>
              </w:txbxContent>
            </v:textbox>
          </v:shape>
        </w:pict>
      </w:r>
    </w:p>
    <w:p w:rsidR="00864B38" w:rsidRDefault="00864B38" w:rsidP="00864B38">
      <w:pPr>
        <w:pStyle w:val="Balk2"/>
        <w:numPr>
          <w:ilvl w:val="0"/>
          <w:numId w:val="0"/>
        </w:numPr>
        <w:ind w:left="142"/>
        <w:rPr>
          <w:i/>
          <w:color w:val="984806" w:themeColor="accent6" w:themeShade="80"/>
          <w:sz w:val="28"/>
          <w:szCs w:val="28"/>
        </w:rPr>
      </w:pPr>
    </w:p>
    <w:p w:rsidR="00864B38" w:rsidRDefault="00864B38" w:rsidP="00864B38">
      <w:pPr>
        <w:pStyle w:val="Balk2"/>
        <w:numPr>
          <w:ilvl w:val="0"/>
          <w:numId w:val="0"/>
        </w:numPr>
        <w:ind w:left="142"/>
        <w:rPr>
          <w:i/>
          <w:color w:val="984806" w:themeColor="accent6" w:themeShade="80"/>
          <w:sz w:val="28"/>
          <w:szCs w:val="28"/>
        </w:rPr>
      </w:pPr>
    </w:p>
    <w:p w:rsidR="00864B38" w:rsidRDefault="00864B38" w:rsidP="00864B38">
      <w:pPr>
        <w:pStyle w:val="Balk2"/>
        <w:numPr>
          <w:ilvl w:val="0"/>
          <w:numId w:val="0"/>
        </w:numPr>
        <w:ind w:left="142"/>
        <w:rPr>
          <w:i/>
          <w:color w:val="984806" w:themeColor="accent6" w:themeShade="80"/>
          <w:sz w:val="28"/>
          <w:szCs w:val="28"/>
        </w:rPr>
      </w:pPr>
    </w:p>
    <w:p w:rsidR="00864B38" w:rsidRDefault="00864B38" w:rsidP="00864B38"/>
    <w:p w:rsidR="00C70F9E" w:rsidRDefault="00C70F9E" w:rsidP="00864B38"/>
    <w:p w:rsidR="00B33E39" w:rsidRPr="00864B38" w:rsidRDefault="00B33E39" w:rsidP="00864B38"/>
    <w:bookmarkEnd w:id="16"/>
    <w:p w:rsidR="009172BA" w:rsidRDefault="009172BA" w:rsidP="00864B38">
      <w:pPr>
        <w:tabs>
          <w:tab w:val="left" w:pos="5029"/>
        </w:tabs>
      </w:pPr>
    </w:p>
    <w:p w:rsidR="009172BA" w:rsidRDefault="009172BA" w:rsidP="00864B38">
      <w:pPr>
        <w:tabs>
          <w:tab w:val="left" w:pos="5029"/>
        </w:tabs>
      </w:pPr>
    </w:p>
    <w:p w:rsidR="009172BA" w:rsidRDefault="009172BA" w:rsidP="00864B38">
      <w:pPr>
        <w:tabs>
          <w:tab w:val="left" w:pos="5029"/>
        </w:tabs>
      </w:pPr>
    </w:p>
    <w:p w:rsidR="009172BA" w:rsidRDefault="009172BA" w:rsidP="00864B38">
      <w:pPr>
        <w:tabs>
          <w:tab w:val="left" w:pos="5029"/>
        </w:tabs>
      </w:pPr>
    </w:p>
    <w:p w:rsidR="009172BA" w:rsidRDefault="009172BA" w:rsidP="00864B38">
      <w:pPr>
        <w:tabs>
          <w:tab w:val="left" w:pos="5029"/>
        </w:tabs>
      </w:pPr>
    </w:p>
    <w:p w:rsidR="009172BA" w:rsidRDefault="009172BA" w:rsidP="00864B38">
      <w:pPr>
        <w:tabs>
          <w:tab w:val="left" w:pos="5029"/>
        </w:tabs>
      </w:pPr>
    </w:p>
    <w:p w:rsidR="009172BA" w:rsidRDefault="009172BA" w:rsidP="00864B38">
      <w:pPr>
        <w:tabs>
          <w:tab w:val="left" w:pos="5029"/>
        </w:tabs>
      </w:pPr>
    </w:p>
    <w:p w:rsidR="009172BA" w:rsidRDefault="009172BA" w:rsidP="00864B38">
      <w:pPr>
        <w:tabs>
          <w:tab w:val="left" w:pos="5029"/>
        </w:tabs>
      </w:pPr>
    </w:p>
    <w:p w:rsidR="009172BA" w:rsidRDefault="009172BA" w:rsidP="00864B38">
      <w:pPr>
        <w:tabs>
          <w:tab w:val="left" w:pos="5029"/>
        </w:tabs>
      </w:pPr>
    </w:p>
    <w:p w:rsidR="009172BA" w:rsidRDefault="009172BA" w:rsidP="00864B38">
      <w:pPr>
        <w:tabs>
          <w:tab w:val="left" w:pos="5029"/>
        </w:tabs>
      </w:pPr>
    </w:p>
    <w:p w:rsidR="00DE7EAE" w:rsidRDefault="00DE7EAE" w:rsidP="00864B38">
      <w:pPr>
        <w:tabs>
          <w:tab w:val="left" w:pos="5029"/>
        </w:tabs>
      </w:pPr>
    </w:p>
    <w:p w:rsidR="00DE7EAE" w:rsidRDefault="00DE7EAE" w:rsidP="00864B38">
      <w:pPr>
        <w:tabs>
          <w:tab w:val="left" w:pos="5029"/>
        </w:tabs>
      </w:pPr>
    </w:p>
    <w:p w:rsidR="00DE7EAE" w:rsidRDefault="00DE7EAE" w:rsidP="00864B38">
      <w:pPr>
        <w:tabs>
          <w:tab w:val="left" w:pos="5029"/>
        </w:tabs>
      </w:pPr>
    </w:p>
    <w:p w:rsidR="00DE7EAE" w:rsidRDefault="00DE7EAE" w:rsidP="00864B38">
      <w:pPr>
        <w:tabs>
          <w:tab w:val="left" w:pos="5029"/>
        </w:tabs>
      </w:pPr>
    </w:p>
    <w:p w:rsidR="009172BA" w:rsidRDefault="009172BA" w:rsidP="00864B38">
      <w:pPr>
        <w:tabs>
          <w:tab w:val="left" w:pos="5029"/>
        </w:tabs>
      </w:pPr>
    </w:p>
    <w:p w:rsidR="00165188" w:rsidRDefault="00134A42" w:rsidP="00864B38">
      <w:pPr>
        <w:tabs>
          <w:tab w:val="left" w:pos="5029"/>
        </w:tabs>
      </w:pPr>
      <w:r>
        <w:rPr>
          <w:b/>
          <w:noProof/>
          <w:lang w:eastAsia="tr-TR"/>
        </w:rPr>
        <w:lastRenderedPageBreak/>
        <w:pict>
          <v:roundrect id="Yuvarlatılmış Dikdörtgen 52" o:spid="_x0000_s1055" style="position:absolute;left:0;text-align:left;margin-left:73.35pt;margin-top:-5.3pt;width:259.4pt;height:145.5pt;z-index:2517483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" fillcolor="#e36c0a [2409]" strokecolor="#974706 [1609]" strokeweight="2pt">
            <v:textbox>
              <w:txbxContent>
                <w:p w:rsidR="00134A42" w:rsidRPr="00DE7EAE" w:rsidRDefault="00134A42" w:rsidP="00165188">
                  <w:pPr>
                    <w:rPr>
                      <w:rFonts w:cs="Times New Roman"/>
                      <w:b/>
                      <w:color w:val="000000" w:themeColor="text1"/>
                      <w:szCs w:val="24"/>
                    </w:rPr>
                  </w:pPr>
                  <w:r w:rsidRPr="00DE7EAE">
                    <w:rPr>
                      <w:rFonts w:cs="Times New Roman"/>
                      <w:b/>
                      <w:color w:val="000000" w:themeColor="text1"/>
                      <w:szCs w:val="24"/>
                    </w:rPr>
                    <w:t xml:space="preserve">Stratejik Amaç </w:t>
                  </w:r>
                  <w:proofErr w:type="gramStart"/>
                  <w:r w:rsidRPr="00DE7EAE">
                    <w:rPr>
                      <w:rFonts w:cs="Times New Roman"/>
                      <w:b/>
                      <w:color w:val="000000" w:themeColor="text1"/>
                      <w:szCs w:val="24"/>
                    </w:rPr>
                    <w:t>1 : Tüm</w:t>
                  </w:r>
                  <w:proofErr w:type="gramEnd"/>
                  <w:r w:rsidRPr="00DE7EAE">
                    <w:rPr>
                      <w:rFonts w:cs="Times New Roman"/>
                      <w:b/>
                      <w:color w:val="000000" w:themeColor="text1"/>
                      <w:szCs w:val="24"/>
                    </w:rPr>
                    <w:t xml:space="preserve"> personeli ile birlikte nitelikli ve kaliteli eğitim konusunda mükemmeli arayan, değişen ve gelişen eğitim sistemine ve yeni bilgi ve teknolojilere uyum sağlayabilen bir kurum olmak için uzmanlardan(akademisyenlerden) </w:t>
                  </w:r>
                  <w:proofErr w:type="spellStart"/>
                  <w:r w:rsidRPr="00DE7EAE">
                    <w:rPr>
                      <w:rFonts w:cs="Times New Roman"/>
                      <w:b/>
                      <w:color w:val="000000" w:themeColor="text1"/>
                      <w:szCs w:val="24"/>
                    </w:rPr>
                    <w:t>hizmetiçi</w:t>
                  </w:r>
                  <w:proofErr w:type="spellEnd"/>
                  <w:r w:rsidRPr="00DE7EAE">
                    <w:rPr>
                      <w:rFonts w:cs="Times New Roman"/>
                      <w:b/>
                      <w:color w:val="000000" w:themeColor="text1"/>
                      <w:szCs w:val="24"/>
                    </w:rPr>
                    <w:t xml:space="preserve"> eğitim almalarını sağlamak</w:t>
                  </w:r>
                </w:p>
                <w:p w:rsidR="00134A42" w:rsidRPr="00957FAA" w:rsidRDefault="00134A42" w:rsidP="00165188">
                  <w:pPr>
                    <w:tabs>
                      <w:tab w:val="left" w:pos="426"/>
                    </w:tabs>
                    <w:spacing w:after="0"/>
                    <w:rPr>
                      <w:color w:val="92D050"/>
                    </w:rPr>
                  </w:pPr>
                </w:p>
                <w:p w:rsidR="00134A42" w:rsidRPr="00664F64" w:rsidRDefault="00134A42" w:rsidP="00165188">
                  <w:pPr>
                    <w:tabs>
                      <w:tab w:val="left" w:pos="426"/>
                    </w:tabs>
                    <w:spacing w:after="0"/>
                  </w:pPr>
                </w:p>
                <w:p w:rsidR="00134A42" w:rsidRDefault="00134A42" w:rsidP="00165188"/>
              </w:txbxContent>
            </v:textbox>
          </v:roundrect>
        </w:pict>
      </w:r>
      <w:r w:rsidR="00864B38">
        <w:tab/>
      </w:r>
    </w:p>
    <w:p w:rsidR="00165188" w:rsidRPr="00165188" w:rsidRDefault="00165188" w:rsidP="00165188">
      <w:pPr>
        <w:jc w:val="center"/>
      </w:pPr>
    </w:p>
    <w:p w:rsidR="002017C1" w:rsidRDefault="002017C1" w:rsidP="000B383F">
      <w:pPr>
        <w:rPr>
          <w:b/>
        </w:rPr>
      </w:pPr>
      <w:bookmarkStart w:id="17" w:name="_Toc410315242"/>
    </w:p>
    <w:p w:rsidR="002017C1" w:rsidRDefault="002017C1" w:rsidP="000B383F">
      <w:pPr>
        <w:rPr>
          <w:b/>
        </w:rPr>
      </w:pPr>
    </w:p>
    <w:p w:rsidR="004C76B3" w:rsidRDefault="004C76B3" w:rsidP="000B383F">
      <w:pPr>
        <w:rPr>
          <w:b/>
        </w:rPr>
      </w:pPr>
    </w:p>
    <w:p w:rsidR="002017C1" w:rsidRDefault="00134A42" w:rsidP="000B383F">
      <w:pPr>
        <w:rPr>
          <w:b/>
        </w:rPr>
      </w:pPr>
      <w:r>
        <w:rPr>
          <w:b/>
          <w:noProof/>
          <w:lang w:eastAsia="tr-TR"/>
        </w:rPr>
        <w:pict>
          <v:shape id="Metin Kutusu 53" o:spid="_x0000_s1056" type="#_x0000_t202" style="position:absolute;left:0;text-align:left;margin-left:45.1pt;margin-top:-.7pt;width:322.4pt;height:102.8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" fillcolor="#e36c0a [2409]" strokecolor="#f68c36 [3049]">
            <v:shadow on="t" color="black" opacity="24903f" origin=",.5" offset="0,.55556mm"/>
            <v:textbox>
              <w:txbxContent>
                <w:p w:rsidR="00134A42" w:rsidRPr="007470AD" w:rsidRDefault="00134A42" w:rsidP="00144CB7">
                  <w:pPr>
                    <w:pStyle w:val="ListeParagraf"/>
                    <w:tabs>
                      <w:tab w:val="left" w:pos="426"/>
                    </w:tabs>
                    <w:spacing w:before="0" w:after="0"/>
                    <w:jc w:val="center"/>
                    <w:rPr>
                      <w:b/>
                      <w:color w:val="000000" w:themeColor="text1"/>
                      <w:szCs w:val="24"/>
                      <w:u w:val="single"/>
                    </w:rPr>
                  </w:pPr>
                  <w:r w:rsidRPr="007470AD">
                    <w:rPr>
                      <w:b/>
                      <w:color w:val="000000" w:themeColor="text1"/>
                      <w:szCs w:val="24"/>
                      <w:u w:val="single"/>
                    </w:rPr>
                    <w:t xml:space="preserve">Stratejik Hedef </w:t>
                  </w:r>
                  <w:proofErr w:type="gramStart"/>
                  <w:r w:rsidRPr="007470AD">
                    <w:rPr>
                      <w:b/>
                      <w:color w:val="000000" w:themeColor="text1"/>
                      <w:szCs w:val="24"/>
                      <w:u w:val="single"/>
                    </w:rPr>
                    <w:t>1.1</w:t>
                  </w:r>
                  <w:proofErr w:type="gramEnd"/>
                </w:p>
                <w:p w:rsidR="00134A42" w:rsidRPr="007470AD" w:rsidRDefault="00134A42" w:rsidP="000A4A8F">
                  <w:pPr>
                    <w:rPr>
                      <w:color w:val="000000" w:themeColor="text1"/>
                      <w:szCs w:val="24"/>
                    </w:rPr>
                  </w:pPr>
                  <w:r w:rsidRPr="007470AD">
                    <w:rPr>
                      <w:color w:val="000000" w:themeColor="text1"/>
                      <w:szCs w:val="24"/>
                    </w:rPr>
                    <w:t xml:space="preserve">    </w:t>
                  </w:r>
                  <w:r w:rsidRPr="007470AD">
                    <w:rPr>
                      <w:b/>
                      <w:color w:val="000000" w:themeColor="text1"/>
                      <w:szCs w:val="24"/>
                    </w:rPr>
                    <w:t xml:space="preserve">Okulumuzda görev alan tüm öğretmenlerin mesleki gelişim ve yeni teknolojileri kullanabilme konularında en az iki kurs, seminer, fuar ve </w:t>
                  </w:r>
                  <w:proofErr w:type="spellStart"/>
                  <w:r w:rsidRPr="007470AD">
                    <w:rPr>
                      <w:b/>
                      <w:color w:val="000000" w:themeColor="text1"/>
                      <w:szCs w:val="24"/>
                    </w:rPr>
                    <w:t>hizmetiçi</w:t>
                  </w:r>
                  <w:proofErr w:type="spellEnd"/>
                  <w:r w:rsidRPr="007470AD">
                    <w:rPr>
                      <w:b/>
                      <w:color w:val="000000" w:themeColor="text1"/>
                      <w:szCs w:val="24"/>
                    </w:rPr>
                    <w:t xml:space="preserve"> eğitim almalarını sağlamak</w:t>
                  </w:r>
                  <w:r w:rsidRPr="007470AD">
                    <w:rPr>
                      <w:color w:val="000000" w:themeColor="text1"/>
                      <w:szCs w:val="24"/>
                    </w:rPr>
                    <w:t xml:space="preserve">. </w:t>
                  </w:r>
                </w:p>
                <w:p w:rsidR="00134A42" w:rsidRPr="006E3359" w:rsidRDefault="00134A42" w:rsidP="002B747B">
                  <w:pPr>
                    <w:jc w:val="center"/>
                    <w:rPr>
                      <w:rFonts w:ascii="Tahoma" w:hAnsi="Tahoma" w:cs="Tahoma"/>
                      <w:b/>
                      <w:color w:val="0070C0"/>
                      <w:sz w:val="32"/>
                      <w:szCs w:val="32"/>
                    </w:rPr>
                  </w:pPr>
                </w:p>
              </w:txbxContent>
            </v:textbox>
          </v:shape>
        </w:pict>
      </w:r>
    </w:p>
    <w:p w:rsidR="002017C1" w:rsidRDefault="002017C1" w:rsidP="000B383F">
      <w:pPr>
        <w:rPr>
          <w:b/>
        </w:rPr>
      </w:pPr>
    </w:p>
    <w:p w:rsidR="00165188" w:rsidRDefault="00165188" w:rsidP="000B383F">
      <w:pPr>
        <w:rPr>
          <w:b/>
        </w:rPr>
      </w:pPr>
    </w:p>
    <w:p w:rsidR="00165188" w:rsidRDefault="00165188" w:rsidP="000B383F">
      <w:pPr>
        <w:rPr>
          <w:b/>
        </w:rPr>
      </w:pPr>
    </w:p>
    <w:tbl>
      <w:tblPr>
        <w:tblStyle w:val="OrtaKlavuz3-Vurgu6"/>
        <w:tblW w:w="4534" w:type="pct"/>
        <w:tblLayout w:type="fixed"/>
        <w:tblLook w:val="04A0" w:firstRow="1" w:lastRow="0" w:firstColumn="1" w:lastColumn="0" w:noHBand="0" w:noVBand="1"/>
      </w:tblPr>
      <w:tblGrid>
        <w:gridCol w:w="1242"/>
        <w:gridCol w:w="4302"/>
        <w:gridCol w:w="743"/>
        <w:gridCol w:w="891"/>
        <w:gridCol w:w="742"/>
        <w:gridCol w:w="888"/>
      </w:tblGrid>
      <w:tr w:rsidR="00B6454F" w:rsidRPr="00B6454F" w:rsidTr="00711784">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705" w:type="pct"/>
            <w:vMerge w:val="restart"/>
          </w:tcPr>
          <w:bookmarkEnd w:id="17"/>
          <w:p w:rsidR="00B6454F" w:rsidRPr="007470AD" w:rsidRDefault="00B6454F" w:rsidP="00305627">
            <w:pPr>
              <w:pStyle w:val="ListeParagraf"/>
              <w:tabs>
                <w:tab w:val="left" w:pos="7310"/>
              </w:tabs>
              <w:spacing w:before="0" w:after="0"/>
              <w:ind w:left="0"/>
              <w:jc w:val="left"/>
              <w:rPr>
                <w:rFonts w:cs="Times New Roman"/>
                <w:b w:val="0"/>
                <w:color w:val="auto"/>
                <w:sz w:val="24"/>
                <w:szCs w:val="24"/>
              </w:rPr>
            </w:pPr>
            <w:r w:rsidRPr="007470AD">
              <w:rPr>
                <w:rFonts w:cs="Times New Roman"/>
                <w:b w:val="0"/>
                <w:color w:val="auto"/>
                <w:sz w:val="24"/>
                <w:szCs w:val="24"/>
              </w:rPr>
              <w:t>No</w:t>
            </w:r>
          </w:p>
        </w:tc>
        <w:tc>
          <w:tcPr>
            <w:tcW w:w="2442" w:type="pct"/>
            <w:vMerge w:val="restart"/>
          </w:tcPr>
          <w:p w:rsidR="00B6454F" w:rsidRPr="007470AD" w:rsidRDefault="00B6454F" w:rsidP="00305627">
            <w:pPr>
              <w:pStyle w:val="ListeParagraf"/>
              <w:tabs>
                <w:tab w:val="left" w:pos="7310"/>
              </w:tabs>
              <w:spacing w:before="0" w:after="0"/>
              <w:ind w:left="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7470AD">
              <w:rPr>
                <w:rFonts w:cs="Times New Roman"/>
                <w:b w:val="0"/>
                <w:color w:val="auto"/>
                <w:sz w:val="24"/>
                <w:szCs w:val="24"/>
              </w:rPr>
              <w:t>Performans Göstergeleri</w:t>
            </w:r>
          </w:p>
        </w:tc>
        <w:tc>
          <w:tcPr>
            <w:tcW w:w="1349" w:type="pct"/>
            <w:gridSpan w:val="3"/>
          </w:tcPr>
          <w:p w:rsidR="00B6454F" w:rsidRPr="007470AD" w:rsidRDefault="00B6454F" w:rsidP="00F75848">
            <w:pPr>
              <w:pStyle w:val="ListeParagraf"/>
              <w:tabs>
                <w:tab w:val="left" w:pos="7310"/>
              </w:tabs>
              <w:spacing w:before="0" w:after="0"/>
              <w:ind w:left="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7470AD">
              <w:rPr>
                <w:rFonts w:cs="Times New Roman"/>
                <w:b w:val="0"/>
                <w:color w:val="auto"/>
                <w:sz w:val="24"/>
                <w:szCs w:val="24"/>
              </w:rPr>
              <w:t>Önceki Yıllar</w:t>
            </w:r>
          </w:p>
        </w:tc>
        <w:tc>
          <w:tcPr>
            <w:tcW w:w="504" w:type="pct"/>
          </w:tcPr>
          <w:p w:rsidR="00B6454F" w:rsidRPr="007470AD" w:rsidRDefault="00B6454F" w:rsidP="00AD5467">
            <w:pPr>
              <w:pStyle w:val="ListeParagraf"/>
              <w:tabs>
                <w:tab w:val="left" w:pos="7310"/>
              </w:tabs>
              <w:spacing w:before="0" w:after="0"/>
              <w:ind w:left="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7470AD">
              <w:rPr>
                <w:rFonts w:cs="Times New Roman"/>
                <w:b w:val="0"/>
                <w:color w:val="auto"/>
                <w:sz w:val="24"/>
                <w:szCs w:val="24"/>
              </w:rPr>
              <w:t>Hedef</w:t>
            </w:r>
          </w:p>
        </w:tc>
      </w:tr>
      <w:tr w:rsidR="00B6454F" w:rsidRPr="00D02A0F" w:rsidTr="0071178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05" w:type="pct"/>
            <w:vMerge/>
          </w:tcPr>
          <w:p w:rsidR="00B6454F" w:rsidRPr="007470AD" w:rsidRDefault="00B6454F" w:rsidP="00305627">
            <w:pPr>
              <w:pStyle w:val="ListeParagraf"/>
              <w:tabs>
                <w:tab w:val="left" w:pos="7310"/>
              </w:tabs>
              <w:spacing w:before="0" w:after="0"/>
              <w:ind w:left="0"/>
              <w:jc w:val="left"/>
              <w:rPr>
                <w:rFonts w:cs="Times New Roman"/>
                <w:b w:val="0"/>
                <w:sz w:val="24"/>
                <w:szCs w:val="24"/>
              </w:rPr>
            </w:pPr>
          </w:p>
        </w:tc>
        <w:tc>
          <w:tcPr>
            <w:tcW w:w="2442" w:type="pct"/>
            <w:vMerge/>
          </w:tcPr>
          <w:p w:rsidR="00B6454F" w:rsidRPr="007470AD" w:rsidRDefault="00B6454F" w:rsidP="00305627">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422" w:type="pct"/>
          </w:tcPr>
          <w:p w:rsidR="00B6454F" w:rsidRPr="007470AD" w:rsidRDefault="00B6454F" w:rsidP="00305627">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201</w:t>
            </w:r>
            <w:r w:rsidR="00FB1916" w:rsidRPr="007470AD">
              <w:rPr>
                <w:rFonts w:cs="Times New Roman"/>
                <w:b/>
                <w:sz w:val="24"/>
                <w:szCs w:val="24"/>
              </w:rPr>
              <w:t>8</w:t>
            </w:r>
          </w:p>
        </w:tc>
        <w:tc>
          <w:tcPr>
            <w:tcW w:w="506" w:type="pct"/>
          </w:tcPr>
          <w:p w:rsidR="00B6454F" w:rsidRPr="007470AD" w:rsidRDefault="00FB1916" w:rsidP="00305627">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2019</w:t>
            </w:r>
          </w:p>
        </w:tc>
        <w:tc>
          <w:tcPr>
            <w:tcW w:w="421" w:type="pct"/>
          </w:tcPr>
          <w:p w:rsidR="00B6454F" w:rsidRPr="007470AD" w:rsidRDefault="00FB1916" w:rsidP="00305627">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2020</w:t>
            </w:r>
          </w:p>
        </w:tc>
        <w:tc>
          <w:tcPr>
            <w:tcW w:w="504" w:type="pct"/>
          </w:tcPr>
          <w:p w:rsidR="00B6454F" w:rsidRPr="007470AD" w:rsidRDefault="00B6454F" w:rsidP="00305627">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w:t>
            </w:r>
            <w:r w:rsidR="00FB1916" w:rsidRPr="007470AD">
              <w:rPr>
                <w:rFonts w:cs="Times New Roman"/>
                <w:b/>
                <w:sz w:val="24"/>
                <w:szCs w:val="24"/>
              </w:rPr>
              <w:t>23</w:t>
            </w:r>
          </w:p>
        </w:tc>
      </w:tr>
      <w:tr w:rsidR="00B6454F" w:rsidRPr="00D02A0F" w:rsidTr="00711784">
        <w:trPr>
          <w:trHeight w:val="374"/>
        </w:trPr>
        <w:tc>
          <w:tcPr>
            <w:cnfStyle w:val="001000000000" w:firstRow="0" w:lastRow="0" w:firstColumn="1" w:lastColumn="0" w:oddVBand="0" w:evenVBand="0" w:oddHBand="0" w:evenHBand="0" w:firstRowFirstColumn="0" w:firstRowLastColumn="0" w:lastRowFirstColumn="0" w:lastRowLastColumn="0"/>
            <w:tcW w:w="705" w:type="pct"/>
          </w:tcPr>
          <w:p w:rsidR="00B6454F" w:rsidRPr="007470AD" w:rsidRDefault="00711784" w:rsidP="00711784">
            <w:pPr>
              <w:tabs>
                <w:tab w:val="left" w:pos="7310"/>
              </w:tabs>
              <w:spacing w:before="0" w:after="0"/>
              <w:ind w:right="175"/>
              <w:jc w:val="left"/>
              <w:rPr>
                <w:rFonts w:cs="Times New Roman"/>
                <w:color w:val="0D0D0D" w:themeColor="text1" w:themeTint="F2"/>
                <w:sz w:val="24"/>
                <w:szCs w:val="24"/>
              </w:rPr>
            </w:pPr>
            <w:r w:rsidRPr="007470AD">
              <w:rPr>
                <w:rFonts w:cs="Times New Roman"/>
                <w:color w:val="0D0D0D" w:themeColor="text1" w:themeTint="F2"/>
                <w:sz w:val="24"/>
                <w:szCs w:val="24"/>
              </w:rPr>
              <w:t>P.G1.</w:t>
            </w:r>
            <w:proofErr w:type="gramStart"/>
            <w:r w:rsidRPr="007470AD">
              <w:rPr>
                <w:rFonts w:cs="Times New Roman"/>
                <w:color w:val="0D0D0D" w:themeColor="text1" w:themeTint="F2"/>
                <w:sz w:val="24"/>
                <w:szCs w:val="24"/>
              </w:rPr>
              <w:t>1.1</w:t>
            </w:r>
            <w:proofErr w:type="gramEnd"/>
          </w:p>
        </w:tc>
        <w:tc>
          <w:tcPr>
            <w:tcW w:w="2442" w:type="pct"/>
          </w:tcPr>
          <w:p w:rsidR="00B6454F" w:rsidRPr="007470AD" w:rsidRDefault="00B6454F" w:rsidP="00305627">
            <w:pPr>
              <w:pStyle w:val="ListeParagraf"/>
              <w:tabs>
                <w:tab w:val="left" w:pos="7310"/>
              </w:tabs>
              <w:spacing w:before="0" w:after="0"/>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Kurs, seminer, fuar, hizmet içi eğitimine giden öğretmen sayısı</w:t>
            </w:r>
          </w:p>
        </w:tc>
        <w:tc>
          <w:tcPr>
            <w:tcW w:w="422" w:type="pct"/>
          </w:tcPr>
          <w:p w:rsidR="00B6454F" w:rsidRPr="007470AD" w:rsidRDefault="00FB1916" w:rsidP="00305627">
            <w:pPr>
              <w:pStyle w:val="ListeParagraf"/>
              <w:tabs>
                <w:tab w:val="left" w:pos="7310"/>
              </w:tabs>
              <w:spacing w:before="0" w:after="0"/>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7</w:t>
            </w:r>
          </w:p>
        </w:tc>
        <w:tc>
          <w:tcPr>
            <w:tcW w:w="506" w:type="pct"/>
          </w:tcPr>
          <w:p w:rsidR="00B6454F" w:rsidRPr="007470AD" w:rsidRDefault="00FB1916" w:rsidP="00305627">
            <w:pPr>
              <w:pStyle w:val="ListeParagraf"/>
              <w:tabs>
                <w:tab w:val="left" w:pos="7310"/>
              </w:tabs>
              <w:spacing w:before="0" w:after="0"/>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10</w:t>
            </w:r>
          </w:p>
        </w:tc>
        <w:tc>
          <w:tcPr>
            <w:tcW w:w="421" w:type="pct"/>
          </w:tcPr>
          <w:p w:rsidR="00B6454F" w:rsidRPr="007470AD" w:rsidRDefault="00EB7705" w:rsidP="00305627">
            <w:pPr>
              <w:pStyle w:val="ListeParagraf"/>
              <w:tabs>
                <w:tab w:val="left" w:pos="7310"/>
              </w:tabs>
              <w:spacing w:before="0" w:after="0"/>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12</w:t>
            </w:r>
          </w:p>
        </w:tc>
        <w:tc>
          <w:tcPr>
            <w:tcW w:w="504" w:type="pct"/>
          </w:tcPr>
          <w:p w:rsidR="00B6454F" w:rsidRPr="007470AD" w:rsidRDefault="00EB7705" w:rsidP="00305627">
            <w:pPr>
              <w:pStyle w:val="ListeParagraf"/>
              <w:tabs>
                <w:tab w:val="left" w:pos="7310"/>
              </w:tabs>
              <w:spacing w:before="0" w:after="0"/>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14</w:t>
            </w:r>
          </w:p>
        </w:tc>
      </w:tr>
      <w:tr w:rsidR="00B6454F" w:rsidRPr="00D02A0F" w:rsidTr="00711784">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705" w:type="pct"/>
          </w:tcPr>
          <w:p w:rsidR="00B6454F" w:rsidRPr="007470AD" w:rsidRDefault="00711784" w:rsidP="00711784">
            <w:pPr>
              <w:tabs>
                <w:tab w:val="left" w:pos="7310"/>
              </w:tabs>
              <w:spacing w:before="0" w:after="0"/>
              <w:ind w:right="175"/>
              <w:jc w:val="left"/>
              <w:rPr>
                <w:rFonts w:cs="Times New Roman"/>
                <w:color w:val="0D0D0D" w:themeColor="text1" w:themeTint="F2"/>
                <w:sz w:val="24"/>
                <w:szCs w:val="24"/>
              </w:rPr>
            </w:pPr>
            <w:r w:rsidRPr="007470AD">
              <w:rPr>
                <w:rFonts w:cs="Times New Roman"/>
                <w:color w:val="0D0D0D" w:themeColor="text1" w:themeTint="F2"/>
                <w:sz w:val="24"/>
                <w:szCs w:val="24"/>
              </w:rPr>
              <w:t>P.G1.</w:t>
            </w:r>
            <w:proofErr w:type="gramStart"/>
            <w:r w:rsidRPr="007470AD">
              <w:rPr>
                <w:rFonts w:cs="Times New Roman"/>
                <w:color w:val="0D0D0D" w:themeColor="text1" w:themeTint="F2"/>
                <w:sz w:val="24"/>
                <w:szCs w:val="24"/>
              </w:rPr>
              <w:t>1.</w:t>
            </w:r>
            <w:r w:rsidR="00B6454F" w:rsidRPr="007470AD">
              <w:rPr>
                <w:rFonts w:cs="Times New Roman"/>
                <w:color w:val="0D0D0D" w:themeColor="text1" w:themeTint="F2"/>
                <w:sz w:val="24"/>
                <w:szCs w:val="24"/>
              </w:rPr>
              <w:t>2</w:t>
            </w:r>
            <w:proofErr w:type="gramEnd"/>
          </w:p>
        </w:tc>
        <w:tc>
          <w:tcPr>
            <w:tcW w:w="2442" w:type="pct"/>
          </w:tcPr>
          <w:p w:rsidR="00B6454F" w:rsidRPr="007470AD" w:rsidRDefault="00B6454F" w:rsidP="00305627">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Eğitim alan öğretmen sayısındaki artış.</w:t>
            </w:r>
          </w:p>
        </w:tc>
        <w:tc>
          <w:tcPr>
            <w:tcW w:w="422" w:type="pct"/>
          </w:tcPr>
          <w:p w:rsidR="00B6454F" w:rsidRPr="007470AD" w:rsidRDefault="00FB1916" w:rsidP="0030562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7470AD">
              <w:rPr>
                <w:rFonts w:eastAsia="Calibri" w:cs="Times New Roman"/>
                <w:sz w:val="24"/>
                <w:szCs w:val="24"/>
              </w:rPr>
              <w:t>7</w:t>
            </w:r>
          </w:p>
        </w:tc>
        <w:tc>
          <w:tcPr>
            <w:tcW w:w="506" w:type="pct"/>
          </w:tcPr>
          <w:p w:rsidR="00B6454F" w:rsidRPr="007470AD" w:rsidRDefault="00FB1916" w:rsidP="0030562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7470AD">
              <w:rPr>
                <w:rFonts w:eastAsia="Calibri" w:cs="Times New Roman"/>
                <w:sz w:val="24"/>
                <w:szCs w:val="24"/>
              </w:rPr>
              <w:t>10</w:t>
            </w:r>
          </w:p>
        </w:tc>
        <w:tc>
          <w:tcPr>
            <w:tcW w:w="421" w:type="pct"/>
          </w:tcPr>
          <w:p w:rsidR="00B6454F" w:rsidRPr="007470AD" w:rsidRDefault="00EB7705" w:rsidP="0030562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sidRPr="007470AD">
              <w:rPr>
                <w:rFonts w:eastAsia="Calibri" w:cs="Times New Roman"/>
                <w:sz w:val="24"/>
                <w:szCs w:val="24"/>
              </w:rPr>
              <w:t>12</w:t>
            </w:r>
          </w:p>
        </w:tc>
        <w:tc>
          <w:tcPr>
            <w:tcW w:w="504" w:type="pct"/>
          </w:tcPr>
          <w:p w:rsidR="00B6454F" w:rsidRPr="007470AD" w:rsidRDefault="00EB7705" w:rsidP="00305627">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14</w:t>
            </w:r>
          </w:p>
        </w:tc>
      </w:tr>
      <w:tr w:rsidR="00B6454F" w:rsidRPr="00D02A0F" w:rsidTr="00711784">
        <w:trPr>
          <w:trHeight w:val="754"/>
        </w:trPr>
        <w:tc>
          <w:tcPr>
            <w:cnfStyle w:val="001000000000" w:firstRow="0" w:lastRow="0" w:firstColumn="1" w:lastColumn="0" w:oddVBand="0" w:evenVBand="0" w:oddHBand="0" w:evenHBand="0" w:firstRowFirstColumn="0" w:firstRowLastColumn="0" w:lastRowFirstColumn="0" w:lastRowLastColumn="0"/>
            <w:tcW w:w="705" w:type="pct"/>
          </w:tcPr>
          <w:p w:rsidR="00B6454F" w:rsidRPr="007470AD" w:rsidRDefault="00711784" w:rsidP="00711784">
            <w:pPr>
              <w:tabs>
                <w:tab w:val="left" w:pos="7310"/>
              </w:tabs>
              <w:spacing w:before="0" w:after="0"/>
              <w:ind w:right="175"/>
              <w:jc w:val="left"/>
              <w:rPr>
                <w:rFonts w:cs="Times New Roman"/>
                <w:color w:val="0D0D0D" w:themeColor="text1" w:themeTint="F2"/>
                <w:sz w:val="24"/>
                <w:szCs w:val="24"/>
              </w:rPr>
            </w:pPr>
            <w:r w:rsidRPr="007470AD">
              <w:rPr>
                <w:rFonts w:cs="Times New Roman"/>
                <w:color w:val="0D0D0D" w:themeColor="text1" w:themeTint="F2"/>
                <w:sz w:val="24"/>
                <w:szCs w:val="24"/>
              </w:rPr>
              <w:t>P.G1.</w:t>
            </w:r>
            <w:proofErr w:type="gramStart"/>
            <w:r w:rsidRPr="007470AD">
              <w:rPr>
                <w:rFonts w:cs="Times New Roman"/>
                <w:color w:val="0D0D0D" w:themeColor="text1" w:themeTint="F2"/>
                <w:sz w:val="24"/>
                <w:szCs w:val="24"/>
              </w:rPr>
              <w:t>1.</w:t>
            </w:r>
            <w:r w:rsidR="00B6454F" w:rsidRPr="007470AD">
              <w:rPr>
                <w:rFonts w:cs="Times New Roman"/>
                <w:color w:val="0D0D0D" w:themeColor="text1" w:themeTint="F2"/>
                <w:sz w:val="24"/>
                <w:szCs w:val="24"/>
              </w:rPr>
              <w:t>3</w:t>
            </w:r>
            <w:proofErr w:type="gramEnd"/>
          </w:p>
        </w:tc>
        <w:tc>
          <w:tcPr>
            <w:tcW w:w="2442" w:type="pct"/>
          </w:tcPr>
          <w:p w:rsidR="00B6454F" w:rsidRPr="007470AD" w:rsidRDefault="00B6454F" w:rsidP="00305627">
            <w:pPr>
              <w:pStyle w:val="ListeParagraf"/>
              <w:tabs>
                <w:tab w:val="left" w:pos="7310"/>
              </w:tabs>
              <w:spacing w:before="0" w:after="0"/>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proofErr w:type="gramStart"/>
            <w:r w:rsidRPr="007470AD">
              <w:rPr>
                <w:rFonts w:cs="Times New Roman"/>
                <w:sz w:val="24"/>
                <w:szCs w:val="24"/>
              </w:rPr>
              <w:t>Öğretmenlerin memnuniyet düzeylerindeki artış.</w:t>
            </w:r>
            <w:proofErr w:type="gramEnd"/>
          </w:p>
        </w:tc>
        <w:tc>
          <w:tcPr>
            <w:tcW w:w="422" w:type="pct"/>
          </w:tcPr>
          <w:p w:rsidR="00B6454F" w:rsidRPr="007470AD" w:rsidRDefault="00FB1916" w:rsidP="00305627">
            <w:pPr>
              <w:pStyle w:val="ListeParagraf"/>
              <w:tabs>
                <w:tab w:val="left" w:pos="7310"/>
              </w:tabs>
              <w:spacing w:before="0" w:after="0"/>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7</w:t>
            </w:r>
          </w:p>
        </w:tc>
        <w:tc>
          <w:tcPr>
            <w:tcW w:w="506" w:type="pct"/>
          </w:tcPr>
          <w:p w:rsidR="00B6454F" w:rsidRPr="007470AD" w:rsidRDefault="00FB1916" w:rsidP="00305627">
            <w:pPr>
              <w:pStyle w:val="ListeParagraf"/>
              <w:tabs>
                <w:tab w:val="left" w:pos="7310"/>
              </w:tabs>
              <w:spacing w:before="0" w:after="0"/>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10</w:t>
            </w:r>
          </w:p>
        </w:tc>
        <w:tc>
          <w:tcPr>
            <w:tcW w:w="421" w:type="pct"/>
          </w:tcPr>
          <w:p w:rsidR="00B6454F" w:rsidRPr="007470AD" w:rsidRDefault="00EB7705" w:rsidP="00305627">
            <w:pPr>
              <w:pStyle w:val="ListeParagraf"/>
              <w:tabs>
                <w:tab w:val="left" w:pos="7310"/>
              </w:tabs>
              <w:spacing w:before="0" w:after="0"/>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12</w:t>
            </w:r>
          </w:p>
        </w:tc>
        <w:tc>
          <w:tcPr>
            <w:tcW w:w="504" w:type="pct"/>
          </w:tcPr>
          <w:p w:rsidR="00B6454F" w:rsidRPr="007470AD" w:rsidRDefault="00EB7705" w:rsidP="00305627">
            <w:pPr>
              <w:pStyle w:val="ListeParagraf"/>
              <w:tabs>
                <w:tab w:val="left" w:pos="7310"/>
              </w:tabs>
              <w:spacing w:before="0" w:after="0"/>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14</w:t>
            </w:r>
          </w:p>
        </w:tc>
      </w:tr>
    </w:tbl>
    <w:p w:rsidR="00AD5467" w:rsidRDefault="00AD5467" w:rsidP="00305627">
      <w:pPr>
        <w:pStyle w:val="ListeParagraf"/>
        <w:tabs>
          <w:tab w:val="left" w:pos="7310"/>
        </w:tabs>
        <w:spacing w:before="0" w:after="0"/>
        <w:ind w:left="0"/>
        <w:rPr>
          <w:rFonts w:cs="Times New Roman"/>
          <w:b/>
          <w:szCs w:val="24"/>
        </w:rPr>
      </w:pPr>
    </w:p>
    <w:p w:rsidR="00165188" w:rsidRDefault="00165188" w:rsidP="00305627">
      <w:pPr>
        <w:pStyle w:val="ListeParagraf"/>
        <w:tabs>
          <w:tab w:val="left" w:pos="7310"/>
        </w:tabs>
        <w:spacing w:before="0" w:after="0"/>
        <w:ind w:left="0"/>
        <w:rPr>
          <w:rFonts w:cs="Times New Roman"/>
          <w:b/>
          <w:color w:val="984806" w:themeColor="accent6" w:themeShade="80"/>
          <w:szCs w:val="24"/>
        </w:rPr>
      </w:pPr>
    </w:p>
    <w:p w:rsidR="00242D80" w:rsidRPr="00D17896" w:rsidRDefault="00554DF3" w:rsidP="00305627">
      <w:pPr>
        <w:pStyle w:val="ListeParagraf"/>
        <w:tabs>
          <w:tab w:val="left" w:pos="7310"/>
        </w:tabs>
        <w:spacing w:before="0" w:after="0"/>
        <w:ind w:left="0"/>
        <w:rPr>
          <w:rFonts w:cs="Times New Roman"/>
          <w:b/>
          <w:color w:val="984806" w:themeColor="accent6" w:themeShade="80"/>
          <w:szCs w:val="24"/>
        </w:rPr>
      </w:pPr>
      <w:r w:rsidRPr="00D17896">
        <w:rPr>
          <w:rFonts w:cs="Times New Roman"/>
          <w:b/>
          <w:color w:val="984806" w:themeColor="accent6" w:themeShade="80"/>
          <w:szCs w:val="24"/>
        </w:rPr>
        <w:t>Hedefin ne olduğu ve neden gereksinim duyulduğu?</w:t>
      </w:r>
    </w:p>
    <w:p w:rsidR="00FC1992" w:rsidRDefault="002D4ACB" w:rsidP="00664F64">
      <w:pPr>
        <w:tabs>
          <w:tab w:val="left" w:pos="426"/>
        </w:tabs>
        <w:spacing w:after="0"/>
      </w:pPr>
      <w:r>
        <w:t xml:space="preserve">      </w:t>
      </w:r>
      <w:r w:rsidR="00DB137F">
        <w:t xml:space="preserve">Özel eğitim özel bireylere yönelik hizmet vermektir. Bu nedenle tüm personelimizin bu </w:t>
      </w:r>
      <w:proofErr w:type="gramStart"/>
      <w:r w:rsidR="00DB137F">
        <w:t>vizyona</w:t>
      </w:r>
      <w:proofErr w:type="gramEnd"/>
      <w:r w:rsidR="00DB137F">
        <w:t xml:space="preserve"> sahip bir bakış açısıyla sürekli yenilenmelerini sağlamak.</w:t>
      </w:r>
    </w:p>
    <w:p w:rsidR="00554DF3" w:rsidRPr="00D17896" w:rsidRDefault="00554DF3" w:rsidP="00664F64">
      <w:pPr>
        <w:tabs>
          <w:tab w:val="left" w:pos="426"/>
        </w:tabs>
        <w:spacing w:after="0"/>
        <w:rPr>
          <w:b/>
          <w:color w:val="984806" w:themeColor="accent6" w:themeShade="80"/>
        </w:rPr>
      </w:pPr>
      <w:r w:rsidRPr="00D17896">
        <w:rPr>
          <w:b/>
          <w:color w:val="984806" w:themeColor="accent6" w:themeShade="80"/>
        </w:rPr>
        <w:t>Hedefin mevcut durumu?</w:t>
      </w:r>
    </w:p>
    <w:p w:rsidR="00242D80" w:rsidRPr="00664F64" w:rsidRDefault="002D4ACB" w:rsidP="00664F64">
      <w:pPr>
        <w:tabs>
          <w:tab w:val="left" w:pos="426"/>
        </w:tabs>
        <w:spacing w:after="0"/>
      </w:pPr>
      <w:r>
        <w:t xml:space="preserve">     </w:t>
      </w:r>
      <w:r w:rsidR="00FB1916" w:rsidRPr="00C70F9E">
        <w:t>Okulumuz</w:t>
      </w:r>
      <w:r w:rsidR="00FF0B7E" w:rsidRPr="00C70F9E">
        <w:t xml:space="preserve"> birinci kademesinde üç, ikinci kademesinde dört öğretmen mevcuttur. Tüm öğretmenlerimiz hizmet içi eğitim faaliyetlerine katılmıştır</w:t>
      </w:r>
      <w:r w:rsidR="00C70F9E">
        <w:t>.</w:t>
      </w:r>
    </w:p>
    <w:p w:rsidR="00DB137F" w:rsidRDefault="00DB137F" w:rsidP="00FC1992">
      <w:pPr>
        <w:rPr>
          <w:b/>
          <w:color w:val="984806" w:themeColor="accent6" w:themeShade="80"/>
        </w:rPr>
      </w:pPr>
      <w:bookmarkStart w:id="18" w:name="_Toc410315243"/>
      <w:bookmarkStart w:id="19" w:name="_Toc409281036"/>
      <w:r w:rsidRPr="00797F2A">
        <w:rPr>
          <w:b/>
          <w:color w:val="984806" w:themeColor="accent6" w:themeShade="80"/>
          <w:szCs w:val="24"/>
        </w:rPr>
        <w:t>Neyin elde edilmesinin umulduğu?(sonuç)</w:t>
      </w:r>
    </w:p>
    <w:p w:rsidR="00D52198" w:rsidRDefault="002D4ACB" w:rsidP="00FC1992">
      <w:r>
        <w:t xml:space="preserve">     </w:t>
      </w:r>
      <w:r w:rsidR="00076586">
        <w:t xml:space="preserve">Güncel özel eğitim alanındaki yeniliklerin takibi, kuramsal gelişimin pratikle birleştirilmesi ve bunun merkezimizin </w:t>
      </w:r>
      <w:proofErr w:type="gramStart"/>
      <w:r w:rsidR="00076586">
        <w:t>vizyonuna</w:t>
      </w:r>
      <w:proofErr w:type="gramEnd"/>
      <w:r w:rsidR="00076586">
        <w:t xml:space="preserve"> aktarmak.</w:t>
      </w:r>
    </w:p>
    <w:p w:rsidR="001B4B65" w:rsidRDefault="001B4B65" w:rsidP="00FC1992">
      <w:pPr>
        <w:rPr>
          <w:b/>
          <w:color w:val="984806" w:themeColor="accent6" w:themeShade="80"/>
        </w:rPr>
      </w:pPr>
    </w:p>
    <w:p w:rsidR="006D3738" w:rsidRDefault="006D3738" w:rsidP="00FC1992">
      <w:pPr>
        <w:rPr>
          <w:b/>
          <w:color w:val="984806" w:themeColor="accent6" w:themeShade="80"/>
        </w:rPr>
      </w:pPr>
    </w:p>
    <w:bookmarkEnd w:id="18"/>
    <w:p w:rsidR="00AB18C3" w:rsidRPr="00D17896" w:rsidRDefault="00BA5748" w:rsidP="00FC1992">
      <w:pPr>
        <w:rPr>
          <w:b/>
          <w:color w:val="984806" w:themeColor="accent6" w:themeShade="80"/>
        </w:rPr>
      </w:pPr>
      <w:r>
        <w:rPr>
          <w:b/>
          <w:color w:val="984806" w:themeColor="accent6" w:themeShade="80"/>
        </w:rPr>
        <w:lastRenderedPageBreak/>
        <w:t>Stratejiler</w:t>
      </w:r>
    </w:p>
    <w:tbl>
      <w:tblPr>
        <w:tblStyle w:val="OrtaKlavuz3-Vurgu6"/>
        <w:tblW w:w="8002" w:type="dxa"/>
        <w:tblLook w:val="04A0" w:firstRow="1" w:lastRow="0" w:firstColumn="1" w:lastColumn="0" w:noHBand="0" w:noVBand="1"/>
      </w:tblPr>
      <w:tblGrid>
        <w:gridCol w:w="817"/>
        <w:gridCol w:w="5671"/>
        <w:gridCol w:w="1514"/>
      </w:tblGrid>
      <w:tr w:rsidR="00507633" w:rsidRPr="00F75848" w:rsidTr="00507633">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817" w:type="dxa"/>
          </w:tcPr>
          <w:p w:rsidR="00507633" w:rsidRPr="007470AD" w:rsidRDefault="00507633" w:rsidP="00305627">
            <w:pPr>
              <w:pStyle w:val="ListeParagraf"/>
              <w:spacing w:before="0" w:after="0"/>
              <w:ind w:left="0"/>
              <w:jc w:val="left"/>
              <w:rPr>
                <w:rFonts w:cs="Times New Roman"/>
                <w:b w:val="0"/>
                <w:color w:val="auto"/>
                <w:sz w:val="24"/>
                <w:szCs w:val="24"/>
              </w:rPr>
            </w:pPr>
            <w:r w:rsidRPr="007470AD">
              <w:rPr>
                <w:rFonts w:cs="Times New Roman"/>
                <w:b w:val="0"/>
                <w:color w:val="auto"/>
                <w:sz w:val="24"/>
                <w:szCs w:val="24"/>
              </w:rPr>
              <w:t>No</w:t>
            </w:r>
          </w:p>
        </w:tc>
        <w:tc>
          <w:tcPr>
            <w:tcW w:w="5671" w:type="dxa"/>
          </w:tcPr>
          <w:p w:rsidR="00507633" w:rsidRPr="007470AD" w:rsidRDefault="00864B38" w:rsidP="00305627">
            <w:pPr>
              <w:pStyle w:val="ListeParagraf"/>
              <w:spacing w:before="0" w:after="0"/>
              <w:ind w:left="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7470AD">
              <w:rPr>
                <w:rFonts w:cs="Times New Roman"/>
                <w:b w:val="0"/>
                <w:color w:val="auto"/>
                <w:sz w:val="24"/>
                <w:szCs w:val="24"/>
              </w:rPr>
              <w:t>STRATEJİLER</w:t>
            </w:r>
          </w:p>
        </w:tc>
        <w:tc>
          <w:tcPr>
            <w:tcW w:w="1514" w:type="dxa"/>
          </w:tcPr>
          <w:p w:rsidR="00507633" w:rsidRPr="007470AD" w:rsidRDefault="00507633" w:rsidP="00287C53">
            <w:pPr>
              <w:pStyle w:val="ListeParagraf"/>
              <w:spacing w:before="0" w:after="0"/>
              <w:ind w:left="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7470AD">
              <w:rPr>
                <w:rFonts w:cs="Times New Roman"/>
                <w:b w:val="0"/>
                <w:color w:val="auto"/>
                <w:sz w:val="24"/>
                <w:szCs w:val="24"/>
              </w:rPr>
              <w:t>Sorumlu Birimler</w:t>
            </w:r>
          </w:p>
        </w:tc>
      </w:tr>
      <w:tr w:rsidR="00507633" w:rsidRPr="00005A7C" w:rsidTr="00507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507633" w:rsidRPr="007470AD" w:rsidRDefault="00507633" w:rsidP="00397FBA">
            <w:pPr>
              <w:pStyle w:val="ListeParagraf"/>
              <w:numPr>
                <w:ilvl w:val="0"/>
                <w:numId w:val="3"/>
              </w:numPr>
              <w:spacing w:before="0" w:after="0"/>
              <w:rPr>
                <w:rFonts w:cs="Times New Roman"/>
                <w:b w:val="0"/>
                <w:color w:val="0D0D0D" w:themeColor="text1" w:themeTint="F2"/>
                <w:sz w:val="24"/>
                <w:szCs w:val="24"/>
              </w:rPr>
            </w:pPr>
          </w:p>
        </w:tc>
        <w:tc>
          <w:tcPr>
            <w:tcW w:w="5671" w:type="dxa"/>
          </w:tcPr>
          <w:p w:rsidR="00507633" w:rsidRPr="007470AD" w:rsidRDefault="00507633" w:rsidP="00103171">
            <w:pPr>
              <w:pStyle w:val="ListeParagraf"/>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roofErr w:type="gramStart"/>
            <w:r w:rsidRPr="007470AD">
              <w:rPr>
                <w:rFonts w:cs="Times New Roman"/>
                <w:sz w:val="24"/>
                <w:szCs w:val="24"/>
              </w:rPr>
              <w:t>Yurt içinde düzenlenen kurs, seminer, fuar ve kongrelerin duyurulması ve katılımlarının sağlanması.</w:t>
            </w:r>
            <w:proofErr w:type="gramEnd"/>
          </w:p>
        </w:tc>
        <w:tc>
          <w:tcPr>
            <w:tcW w:w="1514" w:type="dxa"/>
          </w:tcPr>
          <w:p w:rsidR="00507633" w:rsidRPr="007470AD" w:rsidRDefault="00C26D18" w:rsidP="002B747B">
            <w:pPr>
              <w:pStyle w:val="ListeParagraf"/>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KALİTE EKİBİ</w:t>
            </w:r>
          </w:p>
        </w:tc>
      </w:tr>
      <w:tr w:rsidR="00507633" w:rsidRPr="00005A7C" w:rsidTr="00507633">
        <w:trPr>
          <w:trHeight w:val="863"/>
        </w:trPr>
        <w:tc>
          <w:tcPr>
            <w:cnfStyle w:val="001000000000" w:firstRow="0" w:lastRow="0" w:firstColumn="1" w:lastColumn="0" w:oddVBand="0" w:evenVBand="0" w:oddHBand="0" w:evenHBand="0" w:firstRowFirstColumn="0" w:firstRowLastColumn="0" w:lastRowFirstColumn="0" w:lastRowLastColumn="0"/>
            <w:tcW w:w="817" w:type="dxa"/>
            <w:vAlign w:val="center"/>
          </w:tcPr>
          <w:p w:rsidR="00507633" w:rsidRPr="007470AD" w:rsidRDefault="00507633" w:rsidP="00397FBA">
            <w:pPr>
              <w:pStyle w:val="ListeParagraf"/>
              <w:numPr>
                <w:ilvl w:val="0"/>
                <w:numId w:val="3"/>
              </w:numPr>
              <w:spacing w:before="0" w:after="0"/>
              <w:jc w:val="center"/>
              <w:rPr>
                <w:rFonts w:cs="Times New Roman"/>
                <w:b w:val="0"/>
                <w:color w:val="0D0D0D" w:themeColor="text1" w:themeTint="F2"/>
                <w:sz w:val="24"/>
                <w:szCs w:val="24"/>
              </w:rPr>
            </w:pPr>
          </w:p>
        </w:tc>
        <w:tc>
          <w:tcPr>
            <w:tcW w:w="5671" w:type="dxa"/>
          </w:tcPr>
          <w:p w:rsidR="00507633" w:rsidRPr="007470AD" w:rsidRDefault="00507633" w:rsidP="00103171">
            <w:pPr>
              <w:pStyle w:val="ListeParagraf"/>
              <w:spacing w:before="0" w:after="0"/>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Eğitim faaliyetlerine katılmak isteyen öğretmenlerin katılım onaylarının zamanında yapılması.</w:t>
            </w:r>
          </w:p>
        </w:tc>
        <w:tc>
          <w:tcPr>
            <w:tcW w:w="1514" w:type="dxa"/>
          </w:tcPr>
          <w:p w:rsidR="00507633" w:rsidRPr="007470AD" w:rsidRDefault="00C26D18">
            <w:pPr>
              <w:cnfStyle w:val="000000000000" w:firstRow="0" w:lastRow="0" w:firstColumn="0" w:lastColumn="0" w:oddVBand="0" w:evenVBand="0" w:oddHBand="0" w:evenHBand="0" w:firstRowFirstColumn="0" w:firstRowLastColumn="0" w:lastRowFirstColumn="0" w:lastRowLastColumn="0"/>
              <w:rPr>
                <w:sz w:val="24"/>
                <w:szCs w:val="24"/>
              </w:rPr>
            </w:pPr>
            <w:r w:rsidRPr="007470AD">
              <w:rPr>
                <w:rFonts w:cs="Times New Roman"/>
                <w:sz w:val="24"/>
                <w:szCs w:val="24"/>
              </w:rPr>
              <w:t>KALİTE EKİBİ</w:t>
            </w:r>
          </w:p>
        </w:tc>
      </w:tr>
      <w:tr w:rsidR="00507633" w:rsidRPr="00005A7C" w:rsidTr="00507633">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817" w:type="dxa"/>
            <w:vAlign w:val="center"/>
          </w:tcPr>
          <w:p w:rsidR="00507633" w:rsidRPr="007470AD" w:rsidRDefault="00507633" w:rsidP="00397FBA">
            <w:pPr>
              <w:pStyle w:val="ListeParagraf"/>
              <w:numPr>
                <w:ilvl w:val="0"/>
                <w:numId w:val="3"/>
              </w:numPr>
              <w:spacing w:before="0" w:after="0"/>
              <w:jc w:val="center"/>
              <w:rPr>
                <w:rFonts w:cs="Times New Roman"/>
                <w:b w:val="0"/>
                <w:color w:val="0D0D0D" w:themeColor="text1" w:themeTint="F2"/>
                <w:sz w:val="24"/>
                <w:szCs w:val="24"/>
              </w:rPr>
            </w:pPr>
          </w:p>
        </w:tc>
        <w:tc>
          <w:tcPr>
            <w:tcW w:w="5671" w:type="dxa"/>
          </w:tcPr>
          <w:p w:rsidR="00507633" w:rsidRPr="007470AD" w:rsidRDefault="00507633" w:rsidP="00103171">
            <w:pPr>
              <w:pStyle w:val="ListeParagraf"/>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Eğitim faaliyetlerine katılmak isteyen öğretmenlere gerekli kolaylıkların idare tarafından sağlanması.</w:t>
            </w:r>
          </w:p>
        </w:tc>
        <w:tc>
          <w:tcPr>
            <w:tcW w:w="1514" w:type="dxa"/>
          </w:tcPr>
          <w:p w:rsidR="00507633" w:rsidRPr="007470AD" w:rsidRDefault="00C26D18">
            <w:pPr>
              <w:cnfStyle w:val="000000100000" w:firstRow="0" w:lastRow="0" w:firstColumn="0" w:lastColumn="0" w:oddVBand="0" w:evenVBand="0" w:oddHBand="1" w:evenHBand="0" w:firstRowFirstColumn="0" w:firstRowLastColumn="0" w:lastRowFirstColumn="0" w:lastRowLastColumn="0"/>
              <w:rPr>
                <w:sz w:val="24"/>
                <w:szCs w:val="24"/>
              </w:rPr>
            </w:pPr>
            <w:r w:rsidRPr="007470AD">
              <w:rPr>
                <w:rFonts w:cs="Times New Roman"/>
                <w:sz w:val="24"/>
                <w:szCs w:val="24"/>
              </w:rPr>
              <w:t>KALİTE EKİBİ</w:t>
            </w:r>
          </w:p>
        </w:tc>
      </w:tr>
    </w:tbl>
    <w:p w:rsidR="00FB7CC9" w:rsidRDefault="00134A42" w:rsidP="00FB7CC9">
      <w:pPr>
        <w:rPr>
          <w:rFonts w:eastAsiaTheme="majorEastAsia" w:cs="Times New Roman"/>
          <w:szCs w:val="24"/>
        </w:rPr>
      </w:pPr>
      <w:bookmarkStart w:id="20" w:name="_Toc410061484"/>
      <w:bookmarkStart w:id="21" w:name="_Toc410315244"/>
      <w:r>
        <w:rPr>
          <w:b/>
          <w:noProof/>
          <w:color w:val="984806" w:themeColor="accent6" w:themeShade="80"/>
          <w:sz w:val="28"/>
          <w:szCs w:val="28"/>
          <w:lang w:eastAsia="tr-TR"/>
        </w:rPr>
        <w:pict>
          <v:roundrect id="Yuvarlatılmış Dikdörtgen 51" o:spid="_x0000_s1057" style="position:absolute;left:0;text-align:left;margin-left:68.1pt;margin-top:30.4pt;width:240.75pt;height:155.25pt;z-index:2517473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" fillcolor="#e36c0a [2409]" strokecolor="#974706 [1609]" strokeweight="2pt">
            <v:textbox>
              <w:txbxContent>
                <w:p w:rsidR="00134A42" w:rsidRPr="007470AD" w:rsidRDefault="00134A42" w:rsidP="00F7035B">
                  <w:pPr>
                    <w:rPr>
                      <w:rFonts w:cs="Times New Roman"/>
                      <w:b/>
                      <w:color w:val="000000" w:themeColor="text1"/>
                      <w:szCs w:val="24"/>
                    </w:rPr>
                  </w:pPr>
                  <w:r w:rsidRPr="007470AD">
                    <w:rPr>
                      <w:rFonts w:cs="Times New Roman"/>
                      <w:b/>
                      <w:color w:val="000000" w:themeColor="text1"/>
                      <w:szCs w:val="24"/>
                    </w:rPr>
                    <w:t xml:space="preserve">Stratejik Amaç </w:t>
                  </w:r>
                  <w:proofErr w:type="gramStart"/>
                  <w:r w:rsidRPr="007470AD">
                    <w:rPr>
                      <w:rFonts w:cs="Times New Roman"/>
                      <w:b/>
                      <w:color w:val="000000" w:themeColor="text1"/>
                      <w:szCs w:val="24"/>
                    </w:rPr>
                    <w:t>1 : Tüm</w:t>
                  </w:r>
                  <w:proofErr w:type="gramEnd"/>
                  <w:r w:rsidRPr="007470AD">
                    <w:rPr>
                      <w:rFonts w:cs="Times New Roman"/>
                      <w:b/>
                      <w:color w:val="000000" w:themeColor="text1"/>
                      <w:szCs w:val="24"/>
                    </w:rPr>
                    <w:t xml:space="preserve"> personeli ile birlikte nitelikli ve kaliteli eğitim konusunda mükemmeli arayan, değişen ve gelişen eğitim sistemine ve yeni bilgi ve teknolojilere uyum sağlayabilen bir kurum olmak için uzmanlardan (akademisyenlerden) </w:t>
                  </w:r>
                  <w:proofErr w:type="spellStart"/>
                  <w:r w:rsidRPr="007470AD">
                    <w:rPr>
                      <w:rFonts w:cs="Times New Roman"/>
                      <w:b/>
                      <w:color w:val="000000" w:themeColor="text1"/>
                      <w:szCs w:val="24"/>
                    </w:rPr>
                    <w:t>hizmetiçi</w:t>
                  </w:r>
                  <w:proofErr w:type="spellEnd"/>
                  <w:r w:rsidRPr="007470AD">
                    <w:rPr>
                      <w:rFonts w:cs="Times New Roman"/>
                      <w:b/>
                      <w:color w:val="000000" w:themeColor="text1"/>
                      <w:szCs w:val="24"/>
                    </w:rPr>
                    <w:t xml:space="preserve"> eğitim almalarını sağlamak</w:t>
                  </w:r>
                </w:p>
                <w:p w:rsidR="00134A42" w:rsidRPr="00957FAA" w:rsidRDefault="00134A42" w:rsidP="002B747B">
                  <w:pPr>
                    <w:tabs>
                      <w:tab w:val="left" w:pos="426"/>
                    </w:tabs>
                    <w:spacing w:after="0"/>
                    <w:rPr>
                      <w:color w:val="92D050"/>
                    </w:rPr>
                  </w:pPr>
                </w:p>
                <w:p w:rsidR="00134A42" w:rsidRPr="00664F64" w:rsidRDefault="00134A42" w:rsidP="002B747B">
                  <w:pPr>
                    <w:tabs>
                      <w:tab w:val="left" w:pos="426"/>
                    </w:tabs>
                    <w:spacing w:after="0"/>
                  </w:pPr>
                </w:p>
                <w:p w:rsidR="00134A42" w:rsidRDefault="00134A42" w:rsidP="002B747B"/>
              </w:txbxContent>
            </v:textbox>
          </v:roundrect>
        </w:pict>
      </w:r>
    </w:p>
    <w:bookmarkEnd w:id="19"/>
    <w:bookmarkEnd w:id="20"/>
    <w:bookmarkEnd w:id="21"/>
    <w:p w:rsidR="00242D80" w:rsidRPr="00D17896" w:rsidRDefault="00242D80" w:rsidP="0001612F">
      <w:pPr>
        <w:pStyle w:val="Balk3"/>
        <w:rPr>
          <w:color w:val="984806" w:themeColor="accent6" w:themeShade="80"/>
          <w:sz w:val="28"/>
          <w:szCs w:val="28"/>
        </w:rPr>
      </w:pPr>
    </w:p>
    <w:p w:rsidR="002017C1" w:rsidRDefault="002017C1" w:rsidP="000B383F">
      <w:pPr>
        <w:rPr>
          <w:b/>
        </w:rPr>
      </w:pPr>
      <w:bookmarkStart w:id="22" w:name="_Toc410315246"/>
    </w:p>
    <w:p w:rsidR="002017C1" w:rsidRDefault="002017C1" w:rsidP="000B383F">
      <w:pPr>
        <w:rPr>
          <w:b/>
        </w:rPr>
      </w:pPr>
    </w:p>
    <w:p w:rsidR="002017C1" w:rsidRDefault="002017C1" w:rsidP="000B383F">
      <w:pPr>
        <w:rPr>
          <w:b/>
        </w:rPr>
      </w:pPr>
    </w:p>
    <w:p w:rsidR="00C70F9E" w:rsidRDefault="00C70F9E" w:rsidP="000B383F">
      <w:pPr>
        <w:rPr>
          <w:b/>
        </w:rPr>
      </w:pPr>
    </w:p>
    <w:p w:rsidR="002017C1" w:rsidRDefault="00134A42" w:rsidP="000B383F">
      <w:pPr>
        <w:rPr>
          <w:b/>
        </w:rPr>
      </w:pPr>
      <w:r>
        <w:rPr>
          <w:b/>
          <w:noProof/>
          <w:lang w:eastAsia="tr-TR"/>
        </w:rPr>
        <w:pict>
          <v:shape id="Metin Kutusu 54" o:spid="_x0000_s1058" type="#_x0000_t202" style="position:absolute;left:0;text-align:left;margin-left:37.65pt;margin-top:30.95pt;width:301.95pt;height:90.7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" fillcolor="#e36c0a [2409]" strokecolor="#f68c36 [3049]">
            <v:shadow on="t" color="black" opacity="24903f" origin=",.5" offset="0,.55556mm"/>
            <v:textbox>
              <w:txbxContent>
                <w:p w:rsidR="00134A42" w:rsidRPr="007470AD" w:rsidRDefault="00134A42" w:rsidP="00144CB7">
                  <w:pPr>
                    <w:pStyle w:val="ListeParagraf"/>
                    <w:tabs>
                      <w:tab w:val="left" w:pos="426"/>
                    </w:tabs>
                    <w:spacing w:before="0" w:after="0"/>
                    <w:jc w:val="center"/>
                    <w:rPr>
                      <w:b/>
                      <w:szCs w:val="24"/>
                      <w:u w:val="single"/>
                    </w:rPr>
                  </w:pPr>
                  <w:r w:rsidRPr="007470AD">
                    <w:rPr>
                      <w:b/>
                      <w:szCs w:val="24"/>
                      <w:u w:val="single"/>
                    </w:rPr>
                    <w:t xml:space="preserve">Stratejik </w:t>
                  </w:r>
                  <w:proofErr w:type="gramStart"/>
                  <w:r w:rsidRPr="007470AD">
                    <w:rPr>
                      <w:b/>
                      <w:szCs w:val="24"/>
                      <w:u w:val="single"/>
                    </w:rPr>
                    <w:t>Hedef  1</w:t>
                  </w:r>
                  <w:proofErr w:type="gramEnd"/>
                  <w:r w:rsidRPr="007470AD">
                    <w:rPr>
                      <w:b/>
                      <w:szCs w:val="24"/>
                      <w:u w:val="single"/>
                    </w:rPr>
                    <w:t>.2</w:t>
                  </w:r>
                </w:p>
                <w:p w:rsidR="00134A42" w:rsidRPr="007470AD" w:rsidRDefault="00134A42" w:rsidP="002017C1">
                  <w:pPr>
                    <w:tabs>
                      <w:tab w:val="left" w:pos="426"/>
                    </w:tabs>
                    <w:spacing w:after="0"/>
                    <w:rPr>
                      <w:b/>
                      <w:color w:val="FFFFFF" w:themeColor="background1"/>
                      <w:szCs w:val="24"/>
                    </w:rPr>
                  </w:pPr>
                  <w:r w:rsidRPr="007470AD">
                    <w:rPr>
                      <w:b/>
                      <w:color w:val="FFFFFF" w:themeColor="background1"/>
                      <w:szCs w:val="24"/>
                    </w:rPr>
                    <w:t>Nitelikli eğitim hizmetlerini arttıracak akademik çalışmalara katılan öğretmen sayısını her yıl %10 arttırmak</w:t>
                  </w:r>
                </w:p>
                <w:p w:rsidR="00134A42" w:rsidRPr="007470AD" w:rsidRDefault="00134A42" w:rsidP="002017C1">
                  <w:pPr>
                    <w:jc w:val="center"/>
                    <w:rPr>
                      <w:rFonts w:ascii="Tahoma" w:hAnsi="Tahoma" w:cs="Tahoma"/>
                      <w:b/>
                      <w:color w:val="0070C0"/>
                      <w:szCs w:val="24"/>
                    </w:rPr>
                  </w:pPr>
                </w:p>
              </w:txbxContent>
            </v:textbox>
          </v:shape>
        </w:pict>
      </w:r>
    </w:p>
    <w:p w:rsidR="002017C1" w:rsidRDefault="002017C1" w:rsidP="000B383F">
      <w:pPr>
        <w:rPr>
          <w:b/>
        </w:rPr>
      </w:pPr>
    </w:p>
    <w:p w:rsidR="002017C1" w:rsidRDefault="002017C1" w:rsidP="000B383F">
      <w:pPr>
        <w:rPr>
          <w:b/>
        </w:rPr>
      </w:pPr>
    </w:p>
    <w:p w:rsidR="00165188" w:rsidRDefault="00165188" w:rsidP="000B383F">
      <w:pPr>
        <w:rPr>
          <w:b/>
        </w:rPr>
      </w:pPr>
    </w:p>
    <w:p w:rsidR="00C26D18" w:rsidRDefault="00C26D18" w:rsidP="000B383F">
      <w:pPr>
        <w:rPr>
          <w:b/>
        </w:rPr>
      </w:pPr>
    </w:p>
    <w:tbl>
      <w:tblPr>
        <w:tblStyle w:val="OrtaKlavuz3-Vurgu6"/>
        <w:tblW w:w="4179" w:type="pct"/>
        <w:tblLook w:val="04A0" w:firstRow="1" w:lastRow="0" w:firstColumn="1" w:lastColumn="0" w:noHBand="0" w:noVBand="1"/>
      </w:tblPr>
      <w:tblGrid>
        <w:gridCol w:w="1090"/>
        <w:gridCol w:w="3827"/>
        <w:gridCol w:w="725"/>
        <w:gridCol w:w="874"/>
        <w:gridCol w:w="757"/>
        <w:gridCol w:w="845"/>
      </w:tblGrid>
      <w:tr w:rsidR="00B63499" w:rsidRPr="00B63499" w:rsidTr="00F7584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8" w:type="pct"/>
            <w:vMerge w:val="restart"/>
          </w:tcPr>
          <w:bookmarkEnd w:id="22"/>
          <w:p w:rsidR="00B63499" w:rsidRPr="007470AD" w:rsidRDefault="00B63499" w:rsidP="00FD592E">
            <w:pPr>
              <w:pStyle w:val="ListeParagraf"/>
              <w:tabs>
                <w:tab w:val="left" w:pos="7310"/>
              </w:tabs>
              <w:spacing w:before="0" w:after="0"/>
              <w:ind w:left="0"/>
              <w:jc w:val="left"/>
              <w:rPr>
                <w:rFonts w:cs="Times New Roman"/>
                <w:b w:val="0"/>
                <w:color w:val="auto"/>
                <w:sz w:val="24"/>
                <w:szCs w:val="24"/>
              </w:rPr>
            </w:pPr>
            <w:r w:rsidRPr="007470AD">
              <w:rPr>
                <w:rFonts w:cs="Times New Roman"/>
                <w:b w:val="0"/>
                <w:color w:val="auto"/>
                <w:sz w:val="24"/>
                <w:szCs w:val="24"/>
              </w:rPr>
              <w:t>No</w:t>
            </w:r>
          </w:p>
        </w:tc>
        <w:tc>
          <w:tcPr>
            <w:tcW w:w="2366" w:type="pct"/>
            <w:vMerge w:val="restart"/>
            <w:hideMark/>
          </w:tcPr>
          <w:p w:rsidR="00B63499" w:rsidRPr="007470AD" w:rsidRDefault="00B63499" w:rsidP="00FD592E">
            <w:pPr>
              <w:pStyle w:val="ListeParagraf"/>
              <w:tabs>
                <w:tab w:val="left" w:pos="7310"/>
              </w:tabs>
              <w:spacing w:before="0" w:after="0"/>
              <w:ind w:left="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7470AD">
              <w:rPr>
                <w:rFonts w:cs="Times New Roman"/>
                <w:b w:val="0"/>
                <w:color w:val="auto"/>
                <w:sz w:val="24"/>
                <w:szCs w:val="24"/>
              </w:rPr>
              <w:t>Performans Göstergesi</w:t>
            </w:r>
          </w:p>
        </w:tc>
        <w:tc>
          <w:tcPr>
            <w:tcW w:w="1477" w:type="pct"/>
            <w:gridSpan w:val="3"/>
          </w:tcPr>
          <w:p w:rsidR="00B63499" w:rsidRPr="007470AD" w:rsidRDefault="00B63499" w:rsidP="00AD5467">
            <w:pPr>
              <w:pStyle w:val="ListeParagraf"/>
              <w:tabs>
                <w:tab w:val="left" w:pos="7310"/>
              </w:tabs>
              <w:spacing w:before="0" w:after="0"/>
              <w:ind w:left="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7470AD">
              <w:rPr>
                <w:rFonts w:cs="Times New Roman"/>
                <w:b w:val="0"/>
                <w:color w:val="auto"/>
                <w:sz w:val="24"/>
                <w:szCs w:val="24"/>
              </w:rPr>
              <w:t>Önceki yıllar</w:t>
            </w:r>
          </w:p>
        </w:tc>
        <w:tc>
          <w:tcPr>
            <w:tcW w:w="529" w:type="pct"/>
          </w:tcPr>
          <w:p w:rsidR="00B63499" w:rsidRPr="007470AD" w:rsidRDefault="00B63499" w:rsidP="00AD5467">
            <w:pPr>
              <w:pStyle w:val="ListeParagraf"/>
              <w:tabs>
                <w:tab w:val="left" w:pos="7310"/>
              </w:tabs>
              <w:spacing w:before="0" w:after="0"/>
              <w:ind w:left="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7470AD">
              <w:rPr>
                <w:rFonts w:cs="Times New Roman"/>
                <w:b w:val="0"/>
                <w:color w:val="auto"/>
                <w:sz w:val="24"/>
                <w:szCs w:val="24"/>
              </w:rPr>
              <w:t>Hedef</w:t>
            </w:r>
          </w:p>
        </w:tc>
      </w:tr>
      <w:tr w:rsidR="00B63499" w:rsidRPr="000072AC" w:rsidTr="00F758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8" w:type="pct"/>
            <w:vMerge/>
          </w:tcPr>
          <w:p w:rsidR="00B63499" w:rsidRPr="007470AD" w:rsidRDefault="00B63499" w:rsidP="00FD592E">
            <w:pPr>
              <w:spacing w:before="0" w:after="0" w:line="240" w:lineRule="auto"/>
              <w:jc w:val="left"/>
              <w:rPr>
                <w:rFonts w:cs="Times New Roman"/>
                <w:b w:val="0"/>
                <w:sz w:val="24"/>
                <w:szCs w:val="24"/>
              </w:rPr>
            </w:pPr>
          </w:p>
        </w:tc>
        <w:tc>
          <w:tcPr>
            <w:tcW w:w="2366" w:type="pct"/>
            <w:vMerge/>
            <w:hideMark/>
          </w:tcPr>
          <w:p w:rsidR="00B63499" w:rsidRPr="007470AD" w:rsidRDefault="00B63499" w:rsidP="00FD592E">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455" w:type="pct"/>
          </w:tcPr>
          <w:p w:rsidR="00B63499" w:rsidRPr="007470AD" w:rsidRDefault="00B63499" w:rsidP="00FD592E">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201</w:t>
            </w:r>
            <w:r w:rsidR="00FF0B7E" w:rsidRPr="007470AD">
              <w:rPr>
                <w:rFonts w:cs="Times New Roman"/>
                <w:b/>
                <w:sz w:val="24"/>
                <w:szCs w:val="24"/>
              </w:rPr>
              <w:t>8</w:t>
            </w:r>
          </w:p>
        </w:tc>
        <w:tc>
          <w:tcPr>
            <w:tcW w:w="547" w:type="pct"/>
          </w:tcPr>
          <w:p w:rsidR="00B63499" w:rsidRPr="007470AD" w:rsidRDefault="00FF0B7E" w:rsidP="00FD592E">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2019</w:t>
            </w:r>
          </w:p>
        </w:tc>
        <w:tc>
          <w:tcPr>
            <w:tcW w:w="475" w:type="pct"/>
            <w:hideMark/>
          </w:tcPr>
          <w:p w:rsidR="00B63499" w:rsidRPr="007470AD" w:rsidRDefault="00FF0B7E" w:rsidP="00FD592E">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2020</w:t>
            </w:r>
          </w:p>
        </w:tc>
        <w:tc>
          <w:tcPr>
            <w:tcW w:w="529" w:type="pct"/>
            <w:hideMark/>
          </w:tcPr>
          <w:p w:rsidR="00B63499" w:rsidRPr="007470AD" w:rsidRDefault="00B63499" w:rsidP="00FD592E">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w:t>
            </w:r>
            <w:r w:rsidR="00FF0B7E" w:rsidRPr="007470AD">
              <w:rPr>
                <w:rFonts w:cs="Times New Roman"/>
                <w:b/>
                <w:sz w:val="24"/>
                <w:szCs w:val="24"/>
              </w:rPr>
              <w:t>23</w:t>
            </w:r>
          </w:p>
        </w:tc>
      </w:tr>
      <w:tr w:rsidR="00B63499" w:rsidRPr="000072AC" w:rsidTr="00F75848">
        <w:trPr>
          <w:trHeight w:val="709"/>
        </w:trPr>
        <w:tc>
          <w:tcPr>
            <w:cnfStyle w:val="001000000000" w:firstRow="0" w:lastRow="0" w:firstColumn="1" w:lastColumn="0" w:oddVBand="0" w:evenVBand="0" w:oddHBand="0" w:evenHBand="0" w:firstRowFirstColumn="0" w:firstRowLastColumn="0" w:lastRowFirstColumn="0" w:lastRowLastColumn="0"/>
            <w:tcW w:w="628" w:type="pct"/>
          </w:tcPr>
          <w:p w:rsidR="00B63499" w:rsidRPr="007470AD" w:rsidRDefault="00051888" w:rsidP="00144CB7">
            <w:pPr>
              <w:tabs>
                <w:tab w:val="left" w:pos="528"/>
                <w:tab w:val="left" w:pos="7310"/>
              </w:tabs>
              <w:spacing w:before="0" w:after="0"/>
              <w:jc w:val="left"/>
              <w:rPr>
                <w:rFonts w:cs="Times New Roman"/>
                <w:color w:val="0D0D0D" w:themeColor="text1" w:themeTint="F2"/>
                <w:sz w:val="24"/>
                <w:szCs w:val="24"/>
              </w:rPr>
            </w:pPr>
            <w:r w:rsidRPr="007470AD">
              <w:rPr>
                <w:rFonts w:cs="Times New Roman"/>
                <w:color w:val="0D0D0D" w:themeColor="text1" w:themeTint="F2"/>
                <w:sz w:val="24"/>
                <w:szCs w:val="24"/>
              </w:rPr>
              <w:t>P.G</w:t>
            </w:r>
            <w:r w:rsidR="00B63499" w:rsidRPr="007470AD">
              <w:rPr>
                <w:rFonts w:cs="Times New Roman"/>
                <w:color w:val="0D0D0D" w:themeColor="text1" w:themeTint="F2"/>
                <w:sz w:val="24"/>
                <w:szCs w:val="24"/>
              </w:rPr>
              <w:t>1.</w:t>
            </w:r>
            <w:proofErr w:type="gramStart"/>
            <w:r w:rsidRPr="007470AD">
              <w:rPr>
                <w:rFonts w:cs="Times New Roman"/>
                <w:color w:val="0D0D0D" w:themeColor="text1" w:themeTint="F2"/>
                <w:sz w:val="24"/>
                <w:szCs w:val="24"/>
              </w:rPr>
              <w:t>2.1</w:t>
            </w:r>
            <w:proofErr w:type="gramEnd"/>
          </w:p>
        </w:tc>
        <w:tc>
          <w:tcPr>
            <w:tcW w:w="2366" w:type="pct"/>
          </w:tcPr>
          <w:p w:rsidR="00B63499" w:rsidRPr="007470AD" w:rsidRDefault="00B63499" w:rsidP="00FD592E">
            <w:pPr>
              <w:pStyle w:val="ListeParagraf"/>
              <w:tabs>
                <w:tab w:val="left" w:pos="7310"/>
              </w:tabs>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Akademik çalışma yapmakta olan öğretmen sayısı</w:t>
            </w:r>
          </w:p>
        </w:tc>
        <w:tc>
          <w:tcPr>
            <w:tcW w:w="455" w:type="pct"/>
          </w:tcPr>
          <w:p w:rsidR="00B63499" w:rsidRPr="007470AD" w:rsidRDefault="00FF0B7E" w:rsidP="00FD592E">
            <w:pPr>
              <w:pStyle w:val="ListeParagraf"/>
              <w:tabs>
                <w:tab w:val="left" w:pos="7310"/>
              </w:tabs>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1</w:t>
            </w:r>
          </w:p>
        </w:tc>
        <w:tc>
          <w:tcPr>
            <w:tcW w:w="547" w:type="pct"/>
          </w:tcPr>
          <w:p w:rsidR="00B63499" w:rsidRPr="007470AD" w:rsidRDefault="00C26D18" w:rsidP="00FD592E">
            <w:pPr>
              <w:pStyle w:val="ListeParagraf"/>
              <w:tabs>
                <w:tab w:val="left" w:pos="7310"/>
              </w:tabs>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1</w:t>
            </w:r>
          </w:p>
        </w:tc>
        <w:tc>
          <w:tcPr>
            <w:tcW w:w="475" w:type="pct"/>
          </w:tcPr>
          <w:p w:rsidR="00B63499" w:rsidRPr="007470AD" w:rsidRDefault="00420C1F" w:rsidP="00FD592E">
            <w:pPr>
              <w:pStyle w:val="ListeParagraf"/>
              <w:tabs>
                <w:tab w:val="left" w:pos="7310"/>
              </w:tabs>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w:t>
            </w:r>
          </w:p>
        </w:tc>
        <w:tc>
          <w:tcPr>
            <w:tcW w:w="529" w:type="pct"/>
          </w:tcPr>
          <w:p w:rsidR="00B63499" w:rsidRPr="007470AD" w:rsidRDefault="00420C1F" w:rsidP="00FD592E">
            <w:pPr>
              <w:pStyle w:val="ListeParagraf"/>
              <w:tabs>
                <w:tab w:val="left" w:pos="7310"/>
              </w:tabs>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w:t>
            </w:r>
          </w:p>
        </w:tc>
      </w:tr>
      <w:tr w:rsidR="00B63499" w:rsidRPr="000072AC" w:rsidTr="00F75848">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628" w:type="pct"/>
          </w:tcPr>
          <w:p w:rsidR="00B63499" w:rsidRPr="007470AD" w:rsidRDefault="00051888" w:rsidP="00144CB7">
            <w:pPr>
              <w:tabs>
                <w:tab w:val="left" w:pos="528"/>
                <w:tab w:val="left" w:pos="7310"/>
              </w:tabs>
              <w:spacing w:before="0" w:after="0"/>
              <w:jc w:val="left"/>
              <w:rPr>
                <w:rFonts w:cs="Times New Roman"/>
                <w:color w:val="0D0D0D" w:themeColor="text1" w:themeTint="F2"/>
                <w:sz w:val="24"/>
                <w:szCs w:val="24"/>
              </w:rPr>
            </w:pPr>
            <w:r w:rsidRPr="007470AD">
              <w:rPr>
                <w:rFonts w:cs="Times New Roman"/>
                <w:color w:val="0D0D0D" w:themeColor="text1" w:themeTint="F2"/>
                <w:sz w:val="24"/>
                <w:szCs w:val="24"/>
              </w:rPr>
              <w:t>P.G 1.</w:t>
            </w:r>
            <w:r w:rsidR="00B63499" w:rsidRPr="007470AD">
              <w:rPr>
                <w:rFonts w:cs="Times New Roman"/>
                <w:color w:val="0D0D0D" w:themeColor="text1" w:themeTint="F2"/>
                <w:sz w:val="24"/>
                <w:szCs w:val="24"/>
              </w:rPr>
              <w:t>2.</w:t>
            </w:r>
            <w:r w:rsidRPr="007470AD">
              <w:rPr>
                <w:rFonts w:cs="Times New Roman"/>
                <w:color w:val="0D0D0D" w:themeColor="text1" w:themeTint="F2"/>
                <w:sz w:val="24"/>
                <w:szCs w:val="24"/>
              </w:rPr>
              <w:t>2</w:t>
            </w:r>
          </w:p>
        </w:tc>
        <w:tc>
          <w:tcPr>
            <w:tcW w:w="2366" w:type="pct"/>
          </w:tcPr>
          <w:p w:rsidR="00B63499" w:rsidRPr="007470AD" w:rsidRDefault="00B63499" w:rsidP="00FD592E">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roofErr w:type="gramStart"/>
            <w:r w:rsidRPr="007470AD">
              <w:rPr>
                <w:rFonts w:eastAsia="Times New Roman" w:cs="Times New Roman"/>
                <w:sz w:val="24"/>
                <w:szCs w:val="24"/>
                <w:lang w:eastAsia="tr-TR"/>
              </w:rPr>
              <w:t>Akademik çalışmaları sonuçlandıran öğretmen sayısı.</w:t>
            </w:r>
            <w:proofErr w:type="gramEnd"/>
          </w:p>
        </w:tc>
        <w:tc>
          <w:tcPr>
            <w:tcW w:w="455" w:type="pct"/>
          </w:tcPr>
          <w:p w:rsidR="00B63499" w:rsidRPr="007470AD" w:rsidRDefault="000B129D" w:rsidP="00FD592E">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3</w:t>
            </w:r>
          </w:p>
        </w:tc>
        <w:tc>
          <w:tcPr>
            <w:tcW w:w="547" w:type="pct"/>
          </w:tcPr>
          <w:p w:rsidR="00B63499" w:rsidRPr="007470AD" w:rsidRDefault="00B63499" w:rsidP="00FD592E">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w:t>
            </w:r>
          </w:p>
        </w:tc>
        <w:tc>
          <w:tcPr>
            <w:tcW w:w="475" w:type="pct"/>
          </w:tcPr>
          <w:p w:rsidR="00B63499" w:rsidRPr="007470AD" w:rsidRDefault="00420C1F" w:rsidP="00FD592E">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w:t>
            </w:r>
          </w:p>
        </w:tc>
        <w:tc>
          <w:tcPr>
            <w:tcW w:w="529" w:type="pct"/>
          </w:tcPr>
          <w:p w:rsidR="00B63499" w:rsidRPr="007470AD" w:rsidRDefault="00420C1F" w:rsidP="00FD592E">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w:t>
            </w:r>
          </w:p>
        </w:tc>
      </w:tr>
      <w:tr w:rsidR="00B63499" w:rsidRPr="000072AC" w:rsidTr="00F75848">
        <w:trPr>
          <w:trHeight w:val="754"/>
        </w:trPr>
        <w:tc>
          <w:tcPr>
            <w:cnfStyle w:val="001000000000" w:firstRow="0" w:lastRow="0" w:firstColumn="1" w:lastColumn="0" w:oddVBand="0" w:evenVBand="0" w:oddHBand="0" w:evenHBand="0" w:firstRowFirstColumn="0" w:firstRowLastColumn="0" w:lastRowFirstColumn="0" w:lastRowLastColumn="0"/>
            <w:tcW w:w="628" w:type="pct"/>
          </w:tcPr>
          <w:p w:rsidR="00B63499" w:rsidRPr="007470AD" w:rsidRDefault="00051888" w:rsidP="00144CB7">
            <w:pPr>
              <w:tabs>
                <w:tab w:val="left" w:pos="528"/>
                <w:tab w:val="left" w:pos="7310"/>
              </w:tabs>
              <w:spacing w:before="0" w:after="0"/>
              <w:jc w:val="left"/>
              <w:rPr>
                <w:rFonts w:cs="Times New Roman"/>
                <w:color w:val="0D0D0D" w:themeColor="text1" w:themeTint="F2"/>
                <w:sz w:val="24"/>
                <w:szCs w:val="24"/>
              </w:rPr>
            </w:pPr>
            <w:r w:rsidRPr="007470AD">
              <w:rPr>
                <w:rFonts w:cs="Times New Roman"/>
                <w:color w:val="0D0D0D" w:themeColor="text1" w:themeTint="F2"/>
                <w:sz w:val="24"/>
                <w:szCs w:val="24"/>
              </w:rPr>
              <w:t>P.G1.</w:t>
            </w:r>
            <w:proofErr w:type="gramStart"/>
            <w:r w:rsidRPr="007470AD">
              <w:rPr>
                <w:rFonts w:cs="Times New Roman"/>
                <w:color w:val="0D0D0D" w:themeColor="text1" w:themeTint="F2"/>
                <w:sz w:val="24"/>
                <w:szCs w:val="24"/>
              </w:rPr>
              <w:t>2.</w:t>
            </w:r>
            <w:r w:rsidR="00B63499" w:rsidRPr="007470AD">
              <w:rPr>
                <w:rFonts w:cs="Times New Roman"/>
                <w:color w:val="0D0D0D" w:themeColor="text1" w:themeTint="F2"/>
                <w:sz w:val="24"/>
                <w:szCs w:val="24"/>
              </w:rPr>
              <w:t>3</w:t>
            </w:r>
            <w:proofErr w:type="gramEnd"/>
          </w:p>
        </w:tc>
        <w:tc>
          <w:tcPr>
            <w:tcW w:w="2366" w:type="pct"/>
          </w:tcPr>
          <w:p w:rsidR="00B63499" w:rsidRPr="007470AD" w:rsidRDefault="00B63499" w:rsidP="00FD592E">
            <w:pPr>
              <w:pStyle w:val="ListeParagraf"/>
              <w:tabs>
                <w:tab w:val="left" w:pos="7310"/>
              </w:tabs>
              <w:spacing w:before="0" w:after="0"/>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proofErr w:type="gramStart"/>
            <w:r w:rsidRPr="007470AD">
              <w:rPr>
                <w:rFonts w:eastAsia="Times New Roman" w:cs="Times New Roman"/>
                <w:sz w:val="24"/>
                <w:szCs w:val="24"/>
                <w:lang w:eastAsia="tr-TR"/>
              </w:rPr>
              <w:t>Akademik çalışmalara katılan öğretmen sayısındaki artış.</w:t>
            </w:r>
            <w:proofErr w:type="gramEnd"/>
          </w:p>
        </w:tc>
        <w:tc>
          <w:tcPr>
            <w:tcW w:w="455" w:type="pct"/>
          </w:tcPr>
          <w:p w:rsidR="00B63499" w:rsidRPr="007470AD" w:rsidRDefault="00FF0B7E" w:rsidP="00FD592E">
            <w:pPr>
              <w:tabs>
                <w:tab w:val="left" w:pos="7310"/>
              </w:tabs>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7470AD">
              <w:rPr>
                <w:rFonts w:eastAsia="Times New Roman" w:cs="Times New Roman"/>
                <w:sz w:val="24"/>
                <w:szCs w:val="24"/>
              </w:rPr>
              <w:t>1</w:t>
            </w:r>
          </w:p>
        </w:tc>
        <w:tc>
          <w:tcPr>
            <w:tcW w:w="547" w:type="pct"/>
          </w:tcPr>
          <w:p w:rsidR="00B63499" w:rsidRPr="007470AD" w:rsidRDefault="00420C1F" w:rsidP="00FD592E">
            <w:pPr>
              <w:tabs>
                <w:tab w:val="left" w:pos="7310"/>
              </w:tabs>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7470AD">
              <w:rPr>
                <w:rFonts w:eastAsia="Times New Roman" w:cs="Times New Roman"/>
                <w:sz w:val="24"/>
                <w:szCs w:val="24"/>
              </w:rPr>
              <w:t>-</w:t>
            </w:r>
          </w:p>
        </w:tc>
        <w:tc>
          <w:tcPr>
            <w:tcW w:w="475" w:type="pct"/>
          </w:tcPr>
          <w:p w:rsidR="00B63499" w:rsidRPr="007470AD" w:rsidRDefault="00420C1F" w:rsidP="00FD592E">
            <w:pPr>
              <w:tabs>
                <w:tab w:val="left" w:pos="7310"/>
              </w:tabs>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7470AD">
              <w:rPr>
                <w:rFonts w:eastAsia="Times New Roman" w:cs="Times New Roman"/>
                <w:sz w:val="24"/>
                <w:szCs w:val="24"/>
              </w:rPr>
              <w:t>-</w:t>
            </w:r>
          </w:p>
        </w:tc>
        <w:tc>
          <w:tcPr>
            <w:tcW w:w="529" w:type="pct"/>
          </w:tcPr>
          <w:p w:rsidR="00B63499" w:rsidRPr="007470AD" w:rsidRDefault="00420C1F" w:rsidP="00FD592E">
            <w:pPr>
              <w:tabs>
                <w:tab w:val="left" w:pos="7310"/>
              </w:tabs>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7470AD">
              <w:rPr>
                <w:rFonts w:eastAsia="Times New Roman" w:cs="Times New Roman"/>
                <w:sz w:val="24"/>
                <w:szCs w:val="24"/>
              </w:rPr>
              <w:t>-</w:t>
            </w:r>
          </w:p>
        </w:tc>
      </w:tr>
    </w:tbl>
    <w:p w:rsidR="006D3738" w:rsidRDefault="006D3738" w:rsidP="00FD592E">
      <w:pPr>
        <w:spacing w:before="0" w:after="120"/>
        <w:rPr>
          <w:rFonts w:cs="Times New Roman"/>
          <w:szCs w:val="24"/>
        </w:rPr>
      </w:pPr>
      <w:bookmarkStart w:id="23" w:name="_Toc410315248"/>
    </w:p>
    <w:p w:rsidR="00AB0098" w:rsidRDefault="00AB0098" w:rsidP="00FD592E">
      <w:pPr>
        <w:spacing w:before="0" w:after="120"/>
        <w:rPr>
          <w:rFonts w:cs="Times New Roman"/>
          <w:b/>
          <w:color w:val="984806" w:themeColor="accent6" w:themeShade="80"/>
          <w:szCs w:val="24"/>
        </w:rPr>
      </w:pPr>
      <w:r w:rsidRPr="00C23F91">
        <w:rPr>
          <w:rFonts w:cs="Times New Roman"/>
          <w:b/>
          <w:color w:val="984806" w:themeColor="accent6" w:themeShade="80"/>
          <w:szCs w:val="24"/>
        </w:rPr>
        <w:lastRenderedPageBreak/>
        <w:t>Hedefin ne olduğun ve neden gereksinim duyulduğu</w:t>
      </w:r>
      <w:r w:rsidR="00C23F91" w:rsidRPr="00C23F91">
        <w:rPr>
          <w:rFonts w:cs="Times New Roman"/>
          <w:b/>
          <w:color w:val="984806" w:themeColor="accent6" w:themeShade="80"/>
          <w:szCs w:val="24"/>
        </w:rPr>
        <w:t>?</w:t>
      </w:r>
    </w:p>
    <w:p w:rsidR="00076586" w:rsidRPr="00076586" w:rsidRDefault="002D4ACB" w:rsidP="00FD592E">
      <w:pPr>
        <w:spacing w:before="0" w:after="120"/>
        <w:rPr>
          <w:rFonts w:cs="Times New Roman"/>
          <w:szCs w:val="24"/>
        </w:rPr>
      </w:pPr>
      <w:r>
        <w:rPr>
          <w:rFonts w:cs="Times New Roman"/>
          <w:szCs w:val="24"/>
        </w:rPr>
        <w:t xml:space="preserve">      </w:t>
      </w:r>
      <w:r w:rsidR="00076586" w:rsidRPr="00076586">
        <w:rPr>
          <w:rFonts w:cs="Times New Roman"/>
          <w:szCs w:val="24"/>
        </w:rPr>
        <w:t xml:space="preserve">Kendisini </w:t>
      </w:r>
      <w:r w:rsidR="00076586">
        <w:rPr>
          <w:rFonts w:cs="Times New Roman"/>
          <w:szCs w:val="24"/>
        </w:rPr>
        <w:t>alanında geliştiren ve bu alandaki yetkinliğini arttıran uzman bir kadro ile özel eğitim hizmetinin sunulması.</w:t>
      </w:r>
    </w:p>
    <w:p w:rsidR="00C23F91" w:rsidRPr="00C23F91" w:rsidRDefault="00C23F91" w:rsidP="00FD592E">
      <w:pPr>
        <w:spacing w:before="0" w:after="120"/>
        <w:rPr>
          <w:rFonts w:cs="Times New Roman"/>
          <w:b/>
          <w:color w:val="984806" w:themeColor="accent6" w:themeShade="80"/>
          <w:szCs w:val="24"/>
        </w:rPr>
      </w:pPr>
      <w:r w:rsidRPr="00C23F91">
        <w:rPr>
          <w:rFonts w:cs="Times New Roman"/>
          <w:b/>
          <w:color w:val="984806" w:themeColor="accent6" w:themeShade="80"/>
          <w:szCs w:val="24"/>
        </w:rPr>
        <w:t>Hedefin mevcut durumu?</w:t>
      </w:r>
    </w:p>
    <w:p w:rsidR="00076586" w:rsidRDefault="002D4ACB" w:rsidP="000B383F">
      <w:pPr>
        <w:rPr>
          <w:sz w:val="22"/>
        </w:rPr>
      </w:pPr>
      <w:r>
        <w:rPr>
          <w:sz w:val="22"/>
        </w:rPr>
        <w:t xml:space="preserve">      </w:t>
      </w:r>
      <w:r w:rsidR="00BF2572">
        <w:rPr>
          <w:sz w:val="22"/>
        </w:rPr>
        <w:t>Şuanda okulumuzda iki</w:t>
      </w:r>
      <w:r w:rsidR="00076586">
        <w:rPr>
          <w:sz w:val="22"/>
        </w:rPr>
        <w:t xml:space="preserve"> öğretmenimiz </w:t>
      </w:r>
      <w:r w:rsidR="00BF2572">
        <w:rPr>
          <w:sz w:val="22"/>
        </w:rPr>
        <w:t xml:space="preserve">ve okul müdürümüz </w:t>
      </w:r>
      <w:r w:rsidR="00076586">
        <w:rPr>
          <w:sz w:val="22"/>
        </w:rPr>
        <w:t>yükse</w:t>
      </w:r>
      <w:r w:rsidR="00BF2572">
        <w:rPr>
          <w:sz w:val="22"/>
        </w:rPr>
        <w:t>k lisans eğitimi tamamlamış. Bir öğretmenimiz doktora çalışmasına devam etmektedir. Okul müdürü ve b</w:t>
      </w:r>
      <w:r w:rsidR="00076586">
        <w:rPr>
          <w:sz w:val="22"/>
        </w:rPr>
        <w:t>ir</w:t>
      </w:r>
      <w:r w:rsidR="00BF2572">
        <w:rPr>
          <w:sz w:val="22"/>
        </w:rPr>
        <w:t xml:space="preserve"> müdür </w:t>
      </w:r>
      <w:proofErr w:type="gramStart"/>
      <w:r w:rsidR="00BF2572">
        <w:rPr>
          <w:sz w:val="22"/>
        </w:rPr>
        <w:t xml:space="preserve">yardımcısı </w:t>
      </w:r>
      <w:r w:rsidR="00076586">
        <w:rPr>
          <w:sz w:val="22"/>
        </w:rPr>
        <w:t xml:space="preserve"> alanın</w:t>
      </w:r>
      <w:r w:rsidR="00BF2572">
        <w:rPr>
          <w:sz w:val="22"/>
        </w:rPr>
        <w:t>da</w:t>
      </w:r>
      <w:proofErr w:type="gramEnd"/>
      <w:r w:rsidR="00BF2572">
        <w:rPr>
          <w:sz w:val="22"/>
        </w:rPr>
        <w:t xml:space="preserve"> uzmanlığını almış bulunmaktadır.</w:t>
      </w:r>
    </w:p>
    <w:p w:rsidR="00797F2A" w:rsidRPr="00797F2A" w:rsidRDefault="00797F2A" w:rsidP="000B383F">
      <w:pPr>
        <w:rPr>
          <w:b/>
          <w:color w:val="984806" w:themeColor="accent6" w:themeShade="80"/>
          <w:szCs w:val="24"/>
        </w:rPr>
      </w:pPr>
      <w:r w:rsidRPr="00797F2A">
        <w:rPr>
          <w:b/>
          <w:color w:val="984806" w:themeColor="accent6" w:themeShade="80"/>
          <w:szCs w:val="24"/>
        </w:rPr>
        <w:t>Neyin elde edilmesinin umulduğu?(sonuç)</w:t>
      </w:r>
    </w:p>
    <w:p w:rsidR="00420C1F" w:rsidRPr="00420C1F" w:rsidRDefault="002D4ACB" w:rsidP="000B383F">
      <w:pPr>
        <w:rPr>
          <w:sz w:val="22"/>
        </w:rPr>
      </w:pPr>
      <w:r>
        <w:rPr>
          <w:sz w:val="22"/>
        </w:rPr>
        <w:t xml:space="preserve">      </w:t>
      </w:r>
      <w:r w:rsidR="002E1638">
        <w:rPr>
          <w:sz w:val="22"/>
        </w:rPr>
        <w:t>Alanda ve disiplinler arasında uygulamada söz sahibi olan, pilot uygulamalara olanak sağlayan bir kurum olmak.</w:t>
      </w:r>
      <w:bookmarkEnd w:id="23"/>
    </w:p>
    <w:p w:rsidR="00C23F91" w:rsidRPr="00797F2A" w:rsidRDefault="00F75848" w:rsidP="000B383F">
      <w:pPr>
        <w:rPr>
          <w:b/>
          <w:color w:val="984806" w:themeColor="accent6" w:themeShade="80"/>
        </w:rPr>
      </w:pPr>
      <w:r>
        <w:rPr>
          <w:b/>
          <w:color w:val="984806" w:themeColor="accent6" w:themeShade="80"/>
        </w:rPr>
        <w:t>Stratejiler</w:t>
      </w:r>
    </w:p>
    <w:tbl>
      <w:tblPr>
        <w:tblStyle w:val="OrtaKlavuz3-Vurgu6"/>
        <w:tblW w:w="4488" w:type="pct"/>
        <w:tblLook w:val="04A0" w:firstRow="1" w:lastRow="0" w:firstColumn="1" w:lastColumn="0" w:noHBand="0" w:noVBand="1"/>
      </w:tblPr>
      <w:tblGrid>
        <w:gridCol w:w="705"/>
        <w:gridCol w:w="5879"/>
        <w:gridCol w:w="2134"/>
      </w:tblGrid>
      <w:tr w:rsidR="005C3188" w:rsidRPr="00F75848" w:rsidTr="005C31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tcPr>
          <w:p w:rsidR="005C3188" w:rsidRPr="007470AD" w:rsidRDefault="005C3188" w:rsidP="00FD592E">
            <w:pPr>
              <w:pStyle w:val="ListeParagraf"/>
              <w:spacing w:before="0" w:after="0"/>
              <w:ind w:left="85"/>
              <w:jc w:val="left"/>
              <w:rPr>
                <w:rFonts w:cs="Times New Roman"/>
                <w:b w:val="0"/>
                <w:bCs w:val="0"/>
                <w:color w:val="auto"/>
                <w:sz w:val="24"/>
                <w:szCs w:val="24"/>
              </w:rPr>
            </w:pPr>
            <w:r w:rsidRPr="007470AD">
              <w:rPr>
                <w:rFonts w:cs="Times New Roman"/>
                <w:b w:val="0"/>
                <w:bCs w:val="0"/>
                <w:color w:val="auto"/>
                <w:sz w:val="24"/>
                <w:szCs w:val="24"/>
              </w:rPr>
              <w:t>No</w:t>
            </w:r>
          </w:p>
        </w:tc>
        <w:tc>
          <w:tcPr>
            <w:tcW w:w="3372" w:type="pct"/>
            <w:hideMark/>
          </w:tcPr>
          <w:p w:rsidR="005C3188" w:rsidRPr="007470AD" w:rsidRDefault="00864B38" w:rsidP="00FD592E">
            <w:pPr>
              <w:pStyle w:val="ListeParagraf"/>
              <w:spacing w:before="0" w:after="0"/>
              <w:ind w:left="85"/>
              <w:jc w:val="left"/>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24"/>
                <w:szCs w:val="24"/>
              </w:rPr>
            </w:pPr>
            <w:r w:rsidRPr="007470AD">
              <w:rPr>
                <w:rFonts w:cs="Times New Roman"/>
                <w:b w:val="0"/>
                <w:color w:val="auto"/>
                <w:sz w:val="24"/>
                <w:szCs w:val="24"/>
              </w:rPr>
              <w:t>STRATEJİLER</w:t>
            </w:r>
          </w:p>
        </w:tc>
        <w:tc>
          <w:tcPr>
            <w:tcW w:w="1224" w:type="pct"/>
            <w:hideMark/>
          </w:tcPr>
          <w:p w:rsidR="005C3188" w:rsidRPr="00F75848" w:rsidRDefault="005C3188" w:rsidP="00FD592E">
            <w:pPr>
              <w:pStyle w:val="ListeParagraf"/>
              <w:spacing w:before="0" w:after="0"/>
              <w:ind w:left="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18"/>
                <w:szCs w:val="18"/>
              </w:rPr>
            </w:pPr>
            <w:r w:rsidRPr="00F75848">
              <w:rPr>
                <w:rFonts w:cs="Times New Roman"/>
                <w:b w:val="0"/>
                <w:color w:val="auto"/>
                <w:sz w:val="18"/>
                <w:szCs w:val="18"/>
              </w:rPr>
              <w:t>Sorumlu Birimler</w:t>
            </w:r>
          </w:p>
        </w:tc>
      </w:tr>
      <w:tr w:rsidR="005C3188" w:rsidRPr="00005A7C" w:rsidTr="00420C1F">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404" w:type="pct"/>
            <w:vAlign w:val="center"/>
          </w:tcPr>
          <w:p w:rsidR="005C3188" w:rsidRPr="007470AD" w:rsidRDefault="005C3188" w:rsidP="006A13E1">
            <w:pPr>
              <w:spacing w:before="0" w:after="200"/>
              <w:jc w:val="center"/>
              <w:rPr>
                <w:rFonts w:cs="Times New Roman"/>
                <w:sz w:val="24"/>
                <w:szCs w:val="24"/>
              </w:rPr>
            </w:pPr>
            <w:r w:rsidRPr="007470AD">
              <w:rPr>
                <w:rFonts w:cs="Times New Roman"/>
                <w:b w:val="0"/>
                <w:color w:val="000000" w:themeColor="text1"/>
                <w:sz w:val="24"/>
                <w:szCs w:val="24"/>
              </w:rPr>
              <w:t>1</w:t>
            </w:r>
          </w:p>
        </w:tc>
        <w:tc>
          <w:tcPr>
            <w:tcW w:w="3372" w:type="pct"/>
          </w:tcPr>
          <w:p w:rsidR="005C3188" w:rsidRPr="007470AD" w:rsidRDefault="005C3188" w:rsidP="00346484">
            <w:pPr>
              <w:pStyle w:val="ListeParagraf"/>
              <w:spacing w:before="0" w:after="0"/>
              <w:ind w:left="85"/>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 xml:space="preserve">Akademik çalışmalara katılan ve katılmak isteyen öğretmenlere yapılan </w:t>
            </w:r>
            <w:proofErr w:type="gramStart"/>
            <w:r w:rsidRPr="007470AD">
              <w:rPr>
                <w:rFonts w:cs="Times New Roman"/>
                <w:sz w:val="24"/>
                <w:szCs w:val="24"/>
              </w:rPr>
              <w:t>teşvik  ve</w:t>
            </w:r>
            <w:proofErr w:type="gramEnd"/>
            <w:r w:rsidRPr="007470AD">
              <w:rPr>
                <w:rFonts w:cs="Times New Roman"/>
                <w:sz w:val="24"/>
                <w:szCs w:val="24"/>
              </w:rPr>
              <w:t xml:space="preserve"> yönlendirme faaliyeti.</w:t>
            </w:r>
          </w:p>
        </w:tc>
        <w:tc>
          <w:tcPr>
            <w:tcW w:w="1224" w:type="pct"/>
          </w:tcPr>
          <w:p w:rsidR="005C3188" w:rsidRPr="00005A7C" w:rsidRDefault="00420C1F" w:rsidP="00FD592E">
            <w:pPr>
              <w:spacing w:before="0" w:after="0" w:line="0" w:lineRule="atLeast"/>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KALİTE EKİBİ</w:t>
            </w:r>
          </w:p>
        </w:tc>
      </w:tr>
    </w:tbl>
    <w:p w:rsidR="00242D80" w:rsidRDefault="00242D80" w:rsidP="00FD592E">
      <w:pPr>
        <w:spacing w:before="0" w:after="160" w:line="259" w:lineRule="auto"/>
        <w:rPr>
          <w:rFonts w:cs="Times New Roman"/>
          <w:b/>
          <w:szCs w:val="24"/>
        </w:rPr>
      </w:pPr>
    </w:p>
    <w:p w:rsidR="00411772" w:rsidRDefault="00411772" w:rsidP="00FD592E">
      <w:pPr>
        <w:spacing w:before="0" w:after="160" w:line="259" w:lineRule="auto"/>
        <w:rPr>
          <w:rFonts w:cs="Times New Roman"/>
          <w:b/>
          <w:szCs w:val="24"/>
        </w:rPr>
      </w:pPr>
    </w:p>
    <w:p w:rsidR="009C3D18" w:rsidRDefault="009C3D18" w:rsidP="00FD592E">
      <w:pPr>
        <w:spacing w:before="0" w:after="160" w:line="259" w:lineRule="auto"/>
        <w:rPr>
          <w:rFonts w:cs="Times New Roman"/>
          <w:b/>
          <w:szCs w:val="24"/>
        </w:rPr>
      </w:pPr>
    </w:p>
    <w:p w:rsidR="009C3D18" w:rsidRDefault="009C3D18" w:rsidP="00FD592E">
      <w:pPr>
        <w:spacing w:before="0" w:after="160" w:line="259" w:lineRule="auto"/>
        <w:rPr>
          <w:rFonts w:cs="Times New Roman"/>
          <w:b/>
          <w:szCs w:val="24"/>
        </w:rPr>
      </w:pPr>
    </w:p>
    <w:p w:rsidR="009172BA" w:rsidRDefault="009172BA" w:rsidP="00FD592E">
      <w:pPr>
        <w:spacing w:before="0" w:after="160" w:line="259" w:lineRule="auto"/>
        <w:rPr>
          <w:rFonts w:cs="Times New Roman"/>
          <w:b/>
          <w:szCs w:val="24"/>
        </w:rPr>
      </w:pPr>
    </w:p>
    <w:p w:rsidR="00EC7CC1" w:rsidRDefault="00EC7CC1" w:rsidP="00FD592E">
      <w:pPr>
        <w:spacing w:before="0" w:after="160" w:line="259" w:lineRule="auto"/>
        <w:rPr>
          <w:rFonts w:cs="Times New Roman"/>
          <w:b/>
          <w:szCs w:val="24"/>
        </w:rPr>
      </w:pPr>
    </w:p>
    <w:p w:rsidR="00EC7CC1" w:rsidRDefault="00EC7CC1" w:rsidP="00FD592E">
      <w:pPr>
        <w:spacing w:before="0" w:after="160" w:line="259" w:lineRule="auto"/>
        <w:rPr>
          <w:rFonts w:cs="Times New Roman"/>
          <w:b/>
          <w:szCs w:val="24"/>
        </w:rPr>
      </w:pPr>
    </w:p>
    <w:p w:rsidR="00EC7CC1" w:rsidRDefault="00EC7CC1" w:rsidP="00FD592E">
      <w:pPr>
        <w:spacing w:before="0" w:after="160" w:line="259" w:lineRule="auto"/>
        <w:rPr>
          <w:rFonts w:cs="Times New Roman"/>
          <w:b/>
          <w:szCs w:val="24"/>
        </w:rPr>
      </w:pPr>
    </w:p>
    <w:p w:rsidR="00EC7CC1" w:rsidRDefault="00EC7CC1" w:rsidP="00FD592E">
      <w:pPr>
        <w:spacing w:before="0" w:after="160" w:line="259" w:lineRule="auto"/>
        <w:rPr>
          <w:rFonts w:cs="Times New Roman"/>
          <w:b/>
          <w:szCs w:val="24"/>
        </w:rPr>
      </w:pPr>
    </w:p>
    <w:p w:rsidR="00EC7CC1" w:rsidRDefault="00EC7CC1" w:rsidP="00FD592E">
      <w:pPr>
        <w:spacing w:before="0" w:after="160" w:line="259" w:lineRule="auto"/>
        <w:rPr>
          <w:rFonts w:cs="Times New Roman"/>
          <w:b/>
          <w:szCs w:val="24"/>
        </w:rPr>
      </w:pPr>
    </w:p>
    <w:p w:rsidR="00EC7CC1" w:rsidRDefault="00EC7CC1" w:rsidP="00FD592E">
      <w:pPr>
        <w:spacing w:before="0" w:after="160" w:line="259" w:lineRule="auto"/>
        <w:rPr>
          <w:rFonts w:cs="Times New Roman"/>
          <w:b/>
          <w:szCs w:val="24"/>
        </w:rPr>
      </w:pPr>
    </w:p>
    <w:p w:rsidR="00EC7CC1" w:rsidRDefault="00EC7CC1" w:rsidP="00FD592E">
      <w:pPr>
        <w:spacing w:before="0" w:after="160" w:line="259" w:lineRule="auto"/>
        <w:rPr>
          <w:rFonts w:cs="Times New Roman"/>
          <w:b/>
          <w:szCs w:val="24"/>
        </w:rPr>
      </w:pPr>
    </w:p>
    <w:p w:rsidR="00EC7CC1" w:rsidRDefault="00EC7CC1" w:rsidP="00FD592E">
      <w:pPr>
        <w:spacing w:before="0" w:after="160" w:line="259" w:lineRule="auto"/>
        <w:rPr>
          <w:rFonts w:cs="Times New Roman"/>
          <w:b/>
          <w:szCs w:val="24"/>
        </w:rPr>
      </w:pPr>
    </w:p>
    <w:p w:rsidR="00EC7CC1" w:rsidRDefault="00EC7CC1" w:rsidP="00FD592E">
      <w:pPr>
        <w:spacing w:before="0" w:after="160" w:line="259" w:lineRule="auto"/>
        <w:rPr>
          <w:rFonts w:cs="Times New Roman"/>
          <w:b/>
          <w:szCs w:val="24"/>
        </w:rPr>
      </w:pPr>
    </w:p>
    <w:p w:rsidR="00EC7CC1" w:rsidRDefault="00EC7CC1" w:rsidP="00FD592E">
      <w:pPr>
        <w:spacing w:before="0" w:after="160" w:line="259" w:lineRule="auto"/>
        <w:rPr>
          <w:rFonts w:cs="Times New Roman"/>
          <w:b/>
          <w:szCs w:val="24"/>
        </w:rPr>
      </w:pPr>
    </w:p>
    <w:p w:rsidR="00EC7CC1" w:rsidRDefault="00EC7CC1" w:rsidP="00FD592E">
      <w:pPr>
        <w:spacing w:before="0" w:after="160" w:line="259" w:lineRule="auto"/>
        <w:rPr>
          <w:rFonts w:cs="Times New Roman"/>
          <w:b/>
          <w:szCs w:val="24"/>
        </w:rPr>
      </w:pPr>
    </w:p>
    <w:p w:rsidR="00EC7CC1" w:rsidRDefault="00EC7CC1" w:rsidP="00FD592E">
      <w:pPr>
        <w:spacing w:before="0" w:after="160" w:line="259" w:lineRule="auto"/>
        <w:rPr>
          <w:rFonts w:cs="Times New Roman"/>
          <w:b/>
          <w:szCs w:val="24"/>
        </w:rPr>
      </w:pPr>
    </w:p>
    <w:p w:rsidR="009172BA" w:rsidRDefault="009172BA" w:rsidP="00FD592E">
      <w:pPr>
        <w:spacing w:before="0" w:after="160" w:line="259" w:lineRule="auto"/>
        <w:rPr>
          <w:rFonts w:cs="Times New Roman"/>
          <w:b/>
          <w:szCs w:val="24"/>
        </w:rPr>
      </w:pPr>
    </w:p>
    <w:p w:rsidR="009C3D18" w:rsidRDefault="00134A42" w:rsidP="00FD592E">
      <w:pPr>
        <w:spacing w:before="0" w:after="160" w:line="259" w:lineRule="auto"/>
        <w:rPr>
          <w:rFonts w:cs="Times New Roman"/>
          <w:b/>
          <w:szCs w:val="24"/>
        </w:rPr>
      </w:pPr>
      <w:r>
        <w:rPr>
          <w:i/>
          <w:noProof/>
          <w:color w:val="984806" w:themeColor="accent6" w:themeShade="80"/>
          <w:sz w:val="28"/>
          <w:szCs w:val="28"/>
          <w:lang w:eastAsia="tr-TR"/>
        </w:rPr>
        <w:lastRenderedPageBreak/>
        <w:pict>
          <v:shape id="Aşağı Şerit 250" o:spid="_x0000_s1059" type="#_x0000_t53" style="position:absolute;left:0;text-align:left;margin-left:29.55pt;margin-top:11.15pt;width:438.4pt;height:274pt;z-index:251874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" adj=",3600" fillcolor="#e46c0a" stroked="f" strokeweight="2pt">
            <v:path arrowok="t"/>
            <v:textbox>
              <w:txbxContent>
                <w:p w:rsidR="00134A42" w:rsidRPr="00864B38" w:rsidRDefault="00134A42" w:rsidP="009C3D18">
                  <w:pPr>
                    <w:autoSpaceDE w:val="0"/>
                    <w:autoSpaceDN w:val="0"/>
                    <w:adjustRightInd w:val="0"/>
                    <w:spacing w:before="0" w:after="0" w:line="240" w:lineRule="auto"/>
                    <w:jc w:val="left"/>
                    <w:rPr>
                      <w:rFonts w:cs="Times New Roman"/>
                      <w:color w:val="000000"/>
                      <w:szCs w:val="24"/>
                    </w:rPr>
                  </w:pPr>
                </w:p>
                <w:p w:rsidR="00134A42" w:rsidRPr="00864B38" w:rsidRDefault="00134A42" w:rsidP="009C3D18">
                  <w:pPr>
                    <w:jc w:val="center"/>
                    <w:rPr>
                      <w:color w:val="FFFFFF" w:themeColor="background1"/>
                    </w:rPr>
                  </w:pPr>
                  <w:r w:rsidRPr="00864B38">
                    <w:rPr>
                      <w:rFonts w:cs="Times New Roman"/>
                      <w:b/>
                      <w:bCs/>
                      <w:color w:val="FFFFFF" w:themeColor="background1"/>
                      <w:sz w:val="30"/>
                      <w:szCs w:val="30"/>
                    </w:rPr>
                    <w:t>EĞİTİM VE ÖĞRETİ</w:t>
                  </w:r>
                  <w:r>
                    <w:rPr>
                      <w:rFonts w:cs="Times New Roman"/>
                      <w:b/>
                      <w:bCs/>
                      <w:color w:val="FFFFFF" w:themeColor="background1"/>
                      <w:sz w:val="30"/>
                      <w:szCs w:val="30"/>
                    </w:rPr>
                    <w:t>MDE KALİTE</w:t>
                  </w:r>
                </w:p>
              </w:txbxContent>
            </v:textbox>
          </v:shape>
        </w:pict>
      </w:r>
    </w:p>
    <w:p w:rsidR="009C3D18" w:rsidRDefault="009C3D18" w:rsidP="00FD592E">
      <w:pPr>
        <w:spacing w:before="0" w:after="160" w:line="259" w:lineRule="auto"/>
        <w:rPr>
          <w:rFonts w:cs="Times New Roman"/>
          <w:b/>
          <w:szCs w:val="24"/>
        </w:rPr>
      </w:pPr>
    </w:p>
    <w:p w:rsidR="009C3D18" w:rsidRDefault="009C3D18" w:rsidP="00FD592E">
      <w:pPr>
        <w:spacing w:before="0" w:after="160" w:line="259" w:lineRule="auto"/>
        <w:rPr>
          <w:rFonts w:cs="Times New Roman"/>
          <w:b/>
          <w:szCs w:val="24"/>
        </w:rPr>
      </w:pPr>
    </w:p>
    <w:p w:rsidR="009C3D18" w:rsidRDefault="009C3D18" w:rsidP="00FD592E">
      <w:pPr>
        <w:spacing w:before="0" w:after="160" w:line="259" w:lineRule="auto"/>
        <w:rPr>
          <w:rFonts w:cs="Times New Roman"/>
          <w:b/>
          <w:szCs w:val="24"/>
        </w:rPr>
      </w:pPr>
    </w:p>
    <w:p w:rsidR="009C3D18" w:rsidRDefault="009C3D18" w:rsidP="00FD592E">
      <w:pPr>
        <w:spacing w:before="0" w:after="160" w:line="259" w:lineRule="auto"/>
        <w:rPr>
          <w:rFonts w:cs="Times New Roman"/>
          <w:b/>
          <w:szCs w:val="24"/>
        </w:rPr>
      </w:pPr>
    </w:p>
    <w:p w:rsidR="009C3D18" w:rsidRDefault="009C3D18" w:rsidP="00FD592E">
      <w:pPr>
        <w:spacing w:before="0" w:after="160" w:line="259" w:lineRule="auto"/>
        <w:rPr>
          <w:rFonts w:cs="Times New Roman"/>
          <w:b/>
          <w:szCs w:val="24"/>
        </w:rPr>
      </w:pPr>
    </w:p>
    <w:p w:rsidR="009C3D18" w:rsidRDefault="009C3D18" w:rsidP="00FD592E">
      <w:pPr>
        <w:spacing w:before="0" w:after="160" w:line="259" w:lineRule="auto"/>
        <w:rPr>
          <w:rFonts w:cs="Times New Roman"/>
          <w:b/>
          <w:szCs w:val="24"/>
        </w:rPr>
      </w:pPr>
    </w:p>
    <w:p w:rsidR="009C3D18" w:rsidRDefault="009C3D18" w:rsidP="00FD592E">
      <w:pPr>
        <w:spacing w:before="0" w:after="160" w:line="259" w:lineRule="auto"/>
        <w:rPr>
          <w:rFonts w:cs="Times New Roman"/>
          <w:b/>
          <w:szCs w:val="24"/>
        </w:rPr>
      </w:pPr>
    </w:p>
    <w:p w:rsidR="009C3D18" w:rsidRDefault="009C3D18" w:rsidP="00FD592E">
      <w:pPr>
        <w:spacing w:before="0" w:after="160" w:line="259" w:lineRule="auto"/>
        <w:rPr>
          <w:rFonts w:cs="Times New Roman"/>
          <w:b/>
          <w:szCs w:val="24"/>
        </w:rPr>
      </w:pPr>
    </w:p>
    <w:p w:rsidR="009C3D18" w:rsidRDefault="009C3D18" w:rsidP="00FD592E">
      <w:pPr>
        <w:spacing w:before="0" w:after="160" w:line="259" w:lineRule="auto"/>
        <w:rPr>
          <w:rFonts w:cs="Times New Roman"/>
          <w:b/>
          <w:szCs w:val="24"/>
        </w:rPr>
      </w:pPr>
    </w:p>
    <w:p w:rsidR="009C3D18" w:rsidRDefault="009C3D18" w:rsidP="00FD592E">
      <w:pPr>
        <w:spacing w:before="0" w:after="160" w:line="259" w:lineRule="auto"/>
        <w:rPr>
          <w:rFonts w:cs="Times New Roman"/>
          <w:b/>
          <w:szCs w:val="24"/>
        </w:rPr>
      </w:pPr>
    </w:p>
    <w:p w:rsidR="009C3D18" w:rsidRDefault="009C3D18" w:rsidP="00FD592E">
      <w:pPr>
        <w:spacing w:before="0" w:after="160" w:line="259" w:lineRule="auto"/>
        <w:rPr>
          <w:rFonts w:cs="Times New Roman"/>
          <w:b/>
          <w:szCs w:val="24"/>
        </w:rPr>
      </w:pPr>
    </w:p>
    <w:p w:rsidR="009C3D18" w:rsidRDefault="009C3D18" w:rsidP="00FD592E">
      <w:pPr>
        <w:spacing w:before="0" w:after="160" w:line="259" w:lineRule="auto"/>
        <w:rPr>
          <w:rFonts w:cs="Times New Roman"/>
          <w:b/>
          <w:szCs w:val="24"/>
        </w:rPr>
      </w:pPr>
    </w:p>
    <w:p w:rsidR="009C3D18" w:rsidRDefault="009C3D18" w:rsidP="00FD592E">
      <w:pPr>
        <w:spacing w:before="0" w:after="160" w:line="259" w:lineRule="auto"/>
        <w:rPr>
          <w:rFonts w:cs="Times New Roman"/>
          <w:b/>
          <w:szCs w:val="24"/>
        </w:rPr>
      </w:pPr>
    </w:p>
    <w:p w:rsidR="009C3D18" w:rsidRDefault="009C3D18" w:rsidP="00FD592E">
      <w:pPr>
        <w:spacing w:before="0" w:after="160" w:line="259" w:lineRule="auto"/>
        <w:rPr>
          <w:rFonts w:cs="Times New Roman"/>
          <w:b/>
          <w:szCs w:val="24"/>
        </w:rPr>
      </w:pPr>
    </w:p>
    <w:p w:rsidR="009C3D18" w:rsidRDefault="009C3D18" w:rsidP="00FD592E">
      <w:pPr>
        <w:spacing w:before="0" w:after="160" w:line="259" w:lineRule="auto"/>
        <w:rPr>
          <w:rFonts w:cs="Times New Roman"/>
          <w:b/>
          <w:szCs w:val="24"/>
        </w:rPr>
      </w:pPr>
    </w:p>
    <w:p w:rsidR="00C12E03" w:rsidRDefault="00C12E03" w:rsidP="00FD592E">
      <w:pPr>
        <w:spacing w:before="0" w:after="160" w:line="259" w:lineRule="auto"/>
        <w:rPr>
          <w:rFonts w:cs="Times New Roman"/>
          <w:b/>
          <w:szCs w:val="24"/>
        </w:rPr>
      </w:pPr>
    </w:p>
    <w:p w:rsidR="00C12E03" w:rsidRDefault="00C12E03" w:rsidP="00FD592E">
      <w:pPr>
        <w:spacing w:before="0" w:after="160" w:line="259" w:lineRule="auto"/>
        <w:rPr>
          <w:rFonts w:cs="Times New Roman"/>
          <w:b/>
          <w:szCs w:val="24"/>
        </w:rPr>
      </w:pPr>
    </w:p>
    <w:p w:rsidR="00C12E03" w:rsidRDefault="00C12E03" w:rsidP="00FD592E">
      <w:pPr>
        <w:spacing w:before="0" w:after="160" w:line="259" w:lineRule="auto"/>
        <w:rPr>
          <w:rFonts w:cs="Times New Roman"/>
          <w:b/>
          <w:szCs w:val="24"/>
        </w:rPr>
      </w:pPr>
    </w:p>
    <w:p w:rsidR="00C12E03" w:rsidRDefault="00C12E03" w:rsidP="00FD592E">
      <w:pPr>
        <w:spacing w:before="0" w:after="160" w:line="259" w:lineRule="auto"/>
        <w:rPr>
          <w:rFonts w:cs="Times New Roman"/>
          <w:b/>
          <w:szCs w:val="24"/>
        </w:rPr>
      </w:pPr>
    </w:p>
    <w:p w:rsidR="00C12E03" w:rsidRDefault="00C12E03" w:rsidP="00FD592E">
      <w:pPr>
        <w:spacing w:before="0" w:after="160" w:line="259" w:lineRule="auto"/>
        <w:rPr>
          <w:rFonts w:cs="Times New Roman"/>
          <w:b/>
          <w:szCs w:val="24"/>
        </w:rPr>
      </w:pPr>
    </w:p>
    <w:p w:rsidR="00C12E03" w:rsidRDefault="00C12E03" w:rsidP="00FD592E">
      <w:pPr>
        <w:spacing w:before="0" w:after="160" w:line="259" w:lineRule="auto"/>
        <w:rPr>
          <w:rFonts w:cs="Times New Roman"/>
          <w:b/>
          <w:szCs w:val="24"/>
        </w:rPr>
      </w:pPr>
    </w:p>
    <w:p w:rsidR="00C12E03" w:rsidRDefault="00C12E03" w:rsidP="00FD592E">
      <w:pPr>
        <w:spacing w:before="0" w:after="160" w:line="259" w:lineRule="auto"/>
        <w:rPr>
          <w:rFonts w:cs="Times New Roman"/>
          <w:b/>
          <w:szCs w:val="24"/>
        </w:rPr>
      </w:pPr>
    </w:p>
    <w:p w:rsidR="00C12E03" w:rsidRDefault="00C12E03" w:rsidP="00FD592E">
      <w:pPr>
        <w:spacing w:before="0" w:after="160" w:line="259" w:lineRule="auto"/>
        <w:rPr>
          <w:rFonts w:cs="Times New Roman"/>
          <w:b/>
          <w:szCs w:val="24"/>
        </w:rPr>
      </w:pPr>
    </w:p>
    <w:p w:rsidR="00C12E03" w:rsidRDefault="00C12E03" w:rsidP="00FD592E">
      <w:pPr>
        <w:spacing w:before="0" w:after="160" w:line="259" w:lineRule="auto"/>
        <w:rPr>
          <w:rFonts w:cs="Times New Roman"/>
          <w:b/>
          <w:szCs w:val="24"/>
        </w:rPr>
      </w:pPr>
    </w:p>
    <w:p w:rsidR="009C3D18" w:rsidRDefault="009C3D18" w:rsidP="00FD592E">
      <w:pPr>
        <w:spacing w:before="0" w:after="160" w:line="259" w:lineRule="auto"/>
        <w:rPr>
          <w:rFonts w:cs="Times New Roman"/>
          <w:b/>
          <w:szCs w:val="24"/>
        </w:rPr>
      </w:pPr>
    </w:p>
    <w:p w:rsidR="009172BA" w:rsidRDefault="009172BA" w:rsidP="00FD592E">
      <w:pPr>
        <w:spacing w:before="0" w:after="160" w:line="259" w:lineRule="auto"/>
        <w:rPr>
          <w:rFonts w:cs="Times New Roman"/>
          <w:b/>
          <w:szCs w:val="24"/>
        </w:rPr>
      </w:pPr>
    </w:p>
    <w:p w:rsidR="009172BA" w:rsidRDefault="009172BA" w:rsidP="00FD592E">
      <w:pPr>
        <w:spacing w:before="0" w:after="160" w:line="259" w:lineRule="auto"/>
        <w:rPr>
          <w:rFonts w:cs="Times New Roman"/>
          <w:b/>
          <w:szCs w:val="24"/>
        </w:rPr>
      </w:pPr>
    </w:p>
    <w:p w:rsidR="009172BA" w:rsidRDefault="009172BA" w:rsidP="00FD592E">
      <w:pPr>
        <w:spacing w:before="0" w:after="160" w:line="259" w:lineRule="auto"/>
        <w:rPr>
          <w:rFonts w:cs="Times New Roman"/>
          <w:b/>
          <w:szCs w:val="24"/>
        </w:rPr>
      </w:pPr>
    </w:p>
    <w:p w:rsidR="009172BA" w:rsidRDefault="009172BA" w:rsidP="00FD592E">
      <w:pPr>
        <w:spacing w:before="0" w:after="160" w:line="259" w:lineRule="auto"/>
        <w:rPr>
          <w:rFonts w:cs="Times New Roman"/>
          <w:b/>
          <w:szCs w:val="24"/>
        </w:rPr>
      </w:pPr>
    </w:p>
    <w:p w:rsidR="009172BA" w:rsidRDefault="009172BA" w:rsidP="00FD592E">
      <w:pPr>
        <w:spacing w:before="0" w:after="160" w:line="259" w:lineRule="auto"/>
        <w:rPr>
          <w:rFonts w:cs="Times New Roman"/>
          <w:b/>
          <w:szCs w:val="24"/>
        </w:rPr>
      </w:pPr>
    </w:p>
    <w:p w:rsidR="009172BA" w:rsidRDefault="009172BA" w:rsidP="00FD592E">
      <w:pPr>
        <w:spacing w:before="0" w:after="160" w:line="259" w:lineRule="auto"/>
        <w:rPr>
          <w:rFonts w:cs="Times New Roman"/>
          <w:b/>
          <w:szCs w:val="24"/>
        </w:rPr>
      </w:pPr>
    </w:p>
    <w:p w:rsidR="00D52198" w:rsidRDefault="00134A42" w:rsidP="00FD592E">
      <w:pPr>
        <w:spacing w:before="0" w:after="160" w:line="259" w:lineRule="auto"/>
        <w:rPr>
          <w:rFonts w:cs="Times New Roman"/>
          <w:b/>
          <w:szCs w:val="24"/>
        </w:rPr>
      </w:pPr>
      <w:r>
        <w:rPr>
          <w:b/>
          <w:noProof/>
          <w:lang w:eastAsia="tr-TR"/>
        </w:rPr>
        <w:lastRenderedPageBreak/>
        <w:pict>
          <v:roundrect id="Yuvarlatılmış Dikdörtgen 55" o:spid="_x0000_s1060" style="position:absolute;left:0;text-align:left;margin-left:86.05pt;margin-top:6.3pt;width:224.3pt;height:156.5pt;z-index:251753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" fillcolor="#e36c0a [2409]" strokecolor="#974706 [1609]" strokeweight="2pt">
            <v:textbox>
              <w:txbxContent>
                <w:p w:rsidR="00134A42" w:rsidRPr="007470AD" w:rsidRDefault="00134A42" w:rsidP="00143725">
                  <w:pPr>
                    <w:rPr>
                      <w:rFonts w:cs="Times New Roman"/>
                      <w:color w:val="000000" w:themeColor="text1"/>
                      <w:szCs w:val="24"/>
                    </w:rPr>
                  </w:pPr>
                  <w:r w:rsidRPr="007470AD">
                    <w:rPr>
                      <w:rFonts w:cs="Times New Roman"/>
                      <w:b/>
                      <w:color w:val="000000" w:themeColor="text1"/>
                      <w:szCs w:val="24"/>
                    </w:rPr>
                    <w:t xml:space="preserve">Stratejik Amaç </w:t>
                  </w:r>
                  <w:proofErr w:type="gramStart"/>
                  <w:r w:rsidRPr="007470AD">
                    <w:rPr>
                      <w:rFonts w:cs="Times New Roman"/>
                      <w:b/>
                      <w:color w:val="000000" w:themeColor="text1"/>
                      <w:szCs w:val="24"/>
                    </w:rPr>
                    <w:t xml:space="preserve">2 : </w:t>
                  </w:r>
                  <w:r w:rsidRPr="007470AD">
                    <w:rPr>
                      <w:rFonts w:cs="Times New Roman"/>
                      <w:color w:val="000000" w:themeColor="text1"/>
                      <w:szCs w:val="24"/>
                    </w:rPr>
                    <w:t>Öğrencilerimizi</w:t>
                  </w:r>
                  <w:proofErr w:type="gramEnd"/>
                  <w:r w:rsidRPr="007470AD">
                    <w:rPr>
                      <w:rFonts w:cs="Times New Roman"/>
                      <w:color w:val="000000" w:themeColor="text1"/>
                      <w:szCs w:val="24"/>
                    </w:rPr>
                    <w:t xml:space="preserve"> zihinsel, bedensel, duygusal gelişim yönünden etkileyen okul fiziksel şartlarının daha da iyileştirilerek, güvenli ve hayata hazırlayacak ortamların oluşturulmasını sağlamak için asansör/lift ve uygulama evinin yapılmasını sağlamak.</w:t>
                  </w:r>
                </w:p>
                <w:p w:rsidR="00134A42" w:rsidRPr="002017C1" w:rsidRDefault="00134A42" w:rsidP="002017C1">
                  <w:pPr>
                    <w:rPr>
                      <w:rFonts w:ascii="Tahoma" w:hAnsi="Tahoma" w:cs="Tahoma"/>
                      <w:b/>
                      <w:color w:val="F2F2F2" w:themeColor="background1" w:themeShade="F2"/>
                      <w:sz w:val="20"/>
                      <w:szCs w:val="20"/>
                    </w:rPr>
                  </w:pPr>
                </w:p>
                <w:p w:rsidR="00134A42" w:rsidRPr="00664F64" w:rsidRDefault="00134A42" w:rsidP="002017C1">
                  <w:pPr>
                    <w:tabs>
                      <w:tab w:val="left" w:pos="426"/>
                    </w:tabs>
                    <w:spacing w:after="0"/>
                  </w:pPr>
                </w:p>
                <w:p w:rsidR="00134A42" w:rsidRDefault="00134A42" w:rsidP="002017C1"/>
              </w:txbxContent>
            </v:textbox>
          </v:roundrect>
        </w:pict>
      </w:r>
    </w:p>
    <w:p w:rsidR="00165188" w:rsidRPr="00461A2D" w:rsidRDefault="00165188" w:rsidP="00FD592E">
      <w:pPr>
        <w:spacing w:before="0" w:after="160" w:line="259" w:lineRule="auto"/>
        <w:rPr>
          <w:rFonts w:cs="Times New Roman"/>
          <w:b/>
          <w:szCs w:val="24"/>
        </w:rPr>
      </w:pPr>
    </w:p>
    <w:p w:rsidR="002017C1" w:rsidRDefault="002017C1" w:rsidP="000B383F">
      <w:pPr>
        <w:rPr>
          <w:b/>
        </w:rPr>
      </w:pPr>
      <w:bookmarkStart w:id="24" w:name="_Toc410315249"/>
    </w:p>
    <w:p w:rsidR="002017C1" w:rsidRDefault="002017C1" w:rsidP="000B383F">
      <w:pPr>
        <w:rPr>
          <w:b/>
        </w:rPr>
      </w:pPr>
    </w:p>
    <w:p w:rsidR="002017C1" w:rsidRDefault="002017C1" w:rsidP="000B383F">
      <w:pPr>
        <w:rPr>
          <w:b/>
        </w:rPr>
      </w:pPr>
    </w:p>
    <w:p w:rsidR="00C70F9E" w:rsidRDefault="00C70F9E" w:rsidP="000B383F">
      <w:pPr>
        <w:rPr>
          <w:b/>
        </w:rPr>
      </w:pPr>
    </w:p>
    <w:p w:rsidR="002017C1" w:rsidRDefault="00134A42" w:rsidP="000B383F">
      <w:pPr>
        <w:rPr>
          <w:b/>
        </w:rPr>
      </w:pPr>
      <w:r>
        <w:rPr>
          <w:b/>
          <w:noProof/>
          <w:lang w:eastAsia="tr-TR"/>
        </w:rPr>
        <w:pict>
          <v:shape id="Metin Kutusu 56" o:spid="_x0000_s1061" type="#_x0000_t202" style="position:absolute;left:0;text-align:left;margin-left:53.75pt;margin-top:20.65pt;width:270.8pt;height:90.7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" fillcolor="#e36c0a [2409]" strokecolor="#f68c36 [3049]">
            <v:shadow on="t" color="black" opacity="24903f" origin=",.5" offset="0,.55556mm"/>
            <v:textbox>
              <w:txbxContent>
                <w:p w:rsidR="00134A42" w:rsidRPr="007470AD" w:rsidRDefault="00134A42" w:rsidP="003B5E60">
                  <w:pPr>
                    <w:pStyle w:val="ListeParagraf"/>
                    <w:tabs>
                      <w:tab w:val="left" w:pos="426"/>
                    </w:tabs>
                    <w:spacing w:before="0" w:after="0"/>
                    <w:jc w:val="center"/>
                    <w:rPr>
                      <w:b/>
                      <w:szCs w:val="24"/>
                      <w:u w:val="single"/>
                    </w:rPr>
                  </w:pPr>
                  <w:r w:rsidRPr="007470AD">
                    <w:rPr>
                      <w:b/>
                      <w:szCs w:val="24"/>
                      <w:u w:val="single"/>
                    </w:rPr>
                    <w:t xml:space="preserve">Stratejik </w:t>
                  </w:r>
                  <w:proofErr w:type="gramStart"/>
                  <w:r w:rsidRPr="007470AD">
                    <w:rPr>
                      <w:b/>
                      <w:szCs w:val="24"/>
                      <w:u w:val="single"/>
                    </w:rPr>
                    <w:t>Hedef  2</w:t>
                  </w:r>
                  <w:proofErr w:type="gramEnd"/>
                  <w:r w:rsidRPr="007470AD">
                    <w:rPr>
                      <w:b/>
                      <w:szCs w:val="24"/>
                      <w:u w:val="single"/>
                    </w:rPr>
                    <w:t>.1</w:t>
                  </w:r>
                </w:p>
                <w:p w:rsidR="00134A42" w:rsidRPr="007470AD" w:rsidRDefault="00134A42" w:rsidP="002017C1">
                  <w:pPr>
                    <w:tabs>
                      <w:tab w:val="left" w:pos="426"/>
                    </w:tabs>
                    <w:spacing w:after="0"/>
                    <w:rPr>
                      <w:b/>
                      <w:color w:val="000000" w:themeColor="text1"/>
                      <w:szCs w:val="24"/>
                    </w:rPr>
                  </w:pPr>
                  <w:r w:rsidRPr="007470AD">
                    <w:rPr>
                      <w:b/>
                      <w:color w:val="000000" w:themeColor="text1"/>
                      <w:szCs w:val="24"/>
                    </w:rPr>
                    <w:t>Öğrencilerin kullanımına sunulacak asansör veya lift yapılmasını sağlamak</w:t>
                  </w:r>
                </w:p>
                <w:p w:rsidR="00134A42" w:rsidRPr="006E3359" w:rsidRDefault="00134A42" w:rsidP="002017C1">
                  <w:pPr>
                    <w:jc w:val="center"/>
                    <w:rPr>
                      <w:rFonts w:ascii="Tahoma" w:hAnsi="Tahoma" w:cs="Tahoma"/>
                      <w:b/>
                      <w:color w:val="0070C0"/>
                      <w:sz w:val="32"/>
                      <w:szCs w:val="32"/>
                    </w:rPr>
                  </w:pPr>
                </w:p>
              </w:txbxContent>
            </v:textbox>
          </v:shape>
        </w:pict>
      </w:r>
    </w:p>
    <w:p w:rsidR="002017C1" w:rsidRDefault="002017C1" w:rsidP="000B383F">
      <w:pPr>
        <w:rPr>
          <w:b/>
        </w:rPr>
      </w:pPr>
    </w:p>
    <w:p w:rsidR="00165188" w:rsidRDefault="00165188" w:rsidP="000B383F">
      <w:pPr>
        <w:rPr>
          <w:b/>
        </w:rPr>
      </w:pPr>
    </w:p>
    <w:p w:rsidR="00411772" w:rsidRDefault="00411772" w:rsidP="000B383F">
      <w:pPr>
        <w:rPr>
          <w:b/>
        </w:rPr>
      </w:pPr>
    </w:p>
    <w:p w:rsidR="00411772" w:rsidRDefault="00411772" w:rsidP="000B383F">
      <w:pPr>
        <w:rPr>
          <w:b/>
        </w:rPr>
      </w:pPr>
    </w:p>
    <w:tbl>
      <w:tblPr>
        <w:tblStyle w:val="OrtaKlavuz3-Vurgu6"/>
        <w:tblW w:w="5072" w:type="pct"/>
        <w:tblLook w:val="04A0" w:firstRow="1" w:lastRow="0" w:firstColumn="1" w:lastColumn="0" w:noHBand="0" w:noVBand="1"/>
      </w:tblPr>
      <w:tblGrid>
        <w:gridCol w:w="1150"/>
        <w:gridCol w:w="2719"/>
        <w:gridCol w:w="1316"/>
        <w:gridCol w:w="1489"/>
        <w:gridCol w:w="1616"/>
        <w:gridCol w:w="1563"/>
      </w:tblGrid>
      <w:tr w:rsidR="003E6734" w:rsidRPr="00DD4B8A" w:rsidTr="00A101DA">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59" w:type="pct"/>
            <w:vMerge w:val="restart"/>
          </w:tcPr>
          <w:bookmarkEnd w:id="24"/>
          <w:p w:rsidR="00DD4B8A" w:rsidRPr="007470AD" w:rsidRDefault="00DD4B8A" w:rsidP="00FD592E">
            <w:pPr>
              <w:pStyle w:val="ListeParagraf"/>
              <w:tabs>
                <w:tab w:val="left" w:pos="7310"/>
              </w:tabs>
              <w:spacing w:before="0" w:after="0"/>
              <w:ind w:left="0"/>
              <w:jc w:val="left"/>
              <w:rPr>
                <w:rFonts w:cs="Times New Roman"/>
                <w:b w:val="0"/>
                <w:color w:val="auto"/>
                <w:sz w:val="24"/>
                <w:szCs w:val="24"/>
              </w:rPr>
            </w:pPr>
            <w:r w:rsidRPr="007470AD">
              <w:rPr>
                <w:rFonts w:cs="Times New Roman"/>
                <w:b w:val="0"/>
                <w:color w:val="auto"/>
                <w:sz w:val="24"/>
                <w:szCs w:val="24"/>
              </w:rPr>
              <w:t>No</w:t>
            </w:r>
          </w:p>
        </w:tc>
        <w:tc>
          <w:tcPr>
            <w:tcW w:w="1925" w:type="pct"/>
            <w:vMerge w:val="restart"/>
            <w:hideMark/>
          </w:tcPr>
          <w:p w:rsidR="00DD4B8A" w:rsidRPr="007470AD" w:rsidRDefault="00DD4B8A" w:rsidP="00FD592E">
            <w:pPr>
              <w:pStyle w:val="ListeParagraf"/>
              <w:tabs>
                <w:tab w:val="left" w:pos="7310"/>
              </w:tabs>
              <w:spacing w:before="0" w:after="0"/>
              <w:ind w:left="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7470AD">
              <w:rPr>
                <w:rFonts w:cs="Times New Roman"/>
                <w:b w:val="0"/>
                <w:color w:val="auto"/>
                <w:sz w:val="24"/>
                <w:szCs w:val="24"/>
              </w:rPr>
              <w:t>Performans Göstergesi</w:t>
            </w:r>
          </w:p>
        </w:tc>
        <w:tc>
          <w:tcPr>
            <w:tcW w:w="1765" w:type="pct"/>
            <w:gridSpan w:val="3"/>
          </w:tcPr>
          <w:p w:rsidR="00DD4B8A" w:rsidRPr="007470AD" w:rsidRDefault="00DD4B8A" w:rsidP="00B63499">
            <w:pPr>
              <w:pStyle w:val="ListeParagraf"/>
              <w:tabs>
                <w:tab w:val="left" w:pos="7310"/>
              </w:tabs>
              <w:spacing w:before="0" w:after="0"/>
              <w:ind w:left="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7470AD">
              <w:rPr>
                <w:rFonts w:cs="Times New Roman"/>
                <w:b w:val="0"/>
                <w:color w:val="auto"/>
                <w:sz w:val="24"/>
                <w:szCs w:val="24"/>
              </w:rPr>
              <w:t>Önceki Yıllar</w:t>
            </w:r>
          </w:p>
        </w:tc>
        <w:tc>
          <w:tcPr>
            <w:tcW w:w="752" w:type="pct"/>
          </w:tcPr>
          <w:p w:rsidR="00DD4B8A" w:rsidRPr="007470AD" w:rsidRDefault="00DD4B8A" w:rsidP="00AD5467">
            <w:pPr>
              <w:pStyle w:val="ListeParagraf"/>
              <w:tabs>
                <w:tab w:val="left" w:pos="7310"/>
              </w:tabs>
              <w:spacing w:before="0" w:after="0"/>
              <w:ind w:left="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7470AD">
              <w:rPr>
                <w:rFonts w:cs="Times New Roman"/>
                <w:b w:val="0"/>
                <w:color w:val="auto"/>
                <w:sz w:val="24"/>
                <w:szCs w:val="24"/>
              </w:rPr>
              <w:t>Hedef</w:t>
            </w:r>
          </w:p>
        </w:tc>
      </w:tr>
      <w:tr w:rsidR="003E6734" w:rsidRPr="007D3A08" w:rsidTr="00A101D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59" w:type="pct"/>
            <w:vMerge/>
          </w:tcPr>
          <w:p w:rsidR="00DD4B8A" w:rsidRPr="007470AD" w:rsidRDefault="00DD4B8A" w:rsidP="00FD592E">
            <w:pPr>
              <w:spacing w:before="0" w:after="0" w:line="240" w:lineRule="auto"/>
              <w:jc w:val="left"/>
              <w:rPr>
                <w:rFonts w:cs="Times New Roman"/>
                <w:b w:val="0"/>
                <w:sz w:val="24"/>
                <w:szCs w:val="24"/>
              </w:rPr>
            </w:pPr>
          </w:p>
        </w:tc>
        <w:tc>
          <w:tcPr>
            <w:tcW w:w="1925" w:type="pct"/>
            <w:vMerge/>
            <w:hideMark/>
          </w:tcPr>
          <w:p w:rsidR="00DD4B8A" w:rsidRPr="007470AD" w:rsidRDefault="00DD4B8A" w:rsidP="00FD592E">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528" w:type="pct"/>
          </w:tcPr>
          <w:p w:rsidR="00DD4B8A" w:rsidRPr="007470AD" w:rsidRDefault="00DD4B8A" w:rsidP="00FD592E">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201</w:t>
            </w:r>
            <w:r w:rsidR="002B5FFF" w:rsidRPr="007470AD">
              <w:rPr>
                <w:rFonts w:cs="Times New Roman"/>
                <w:b/>
                <w:sz w:val="24"/>
                <w:szCs w:val="24"/>
              </w:rPr>
              <w:t>7</w:t>
            </w:r>
          </w:p>
        </w:tc>
        <w:tc>
          <w:tcPr>
            <w:tcW w:w="594" w:type="pct"/>
          </w:tcPr>
          <w:p w:rsidR="00DD4B8A" w:rsidRPr="007470AD" w:rsidRDefault="002B5FFF" w:rsidP="00FD592E">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2018</w:t>
            </w:r>
          </w:p>
        </w:tc>
        <w:tc>
          <w:tcPr>
            <w:tcW w:w="642" w:type="pct"/>
            <w:hideMark/>
          </w:tcPr>
          <w:p w:rsidR="00DD4B8A" w:rsidRPr="007470AD" w:rsidRDefault="002B5FFF" w:rsidP="00FD592E">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2019</w:t>
            </w:r>
          </w:p>
        </w:tc>
        <w:tc>
          <w:tcPr>
            <w:tcW w:w="752" w:type="pct"/>
            <w:hideMark/>
          </w:tcPr>
          <w:p w:rsidR="00DD4B8A" w:rsidRPr="007470AD" w:rsidRDefault="00DD4B8A" w:rsidP="00FD592E">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w:t>
            </w:r>
            <w:r w:rsidR="00FF0B7E" w:rsidRPr="007470AD">
              <w:rPr>
                <w:rFonts w:cs="Times New Roman"/>
                <w:b/>
                <w:sz w:val="24"/>
                <w:szCs w:val="24"/>
              </w:rPr>
              <w:t>23</w:t>
            </w:r>
          </w:p>
        </w:tc>
      </w:tr>
      <w:tr w:rsidR="003E6734" w:rsidRPr="00D02A0F" w:rsidTr="00A101DA">
        <w:trPr>
          <w:trHeight w:val="113"/>
          <w:hidden/>
        </w:trPr>
        <w:tc>
          <w:tcPr>
            <w:cnfStyle w:val="001000000000" w:firstRow="0" w:lastRow="0" w:firstColumn="1" w:lastColumn="0" w:oddVBand="0" w:evenVBand="0" w:oddHBand="0" w:evenHBand="0" w:firstRowFirstColumn="0" w:firstRowLastColumn="0" w:lastRowFirstColumn="0" w:lastRowLastColumn="0"/>
            <w:tcW w:w="559" w:type="pct"/>
          </w:tcPr>
          <w:p w:rsidR="00DD4B8A" w:rsidRPr="007470AD" w:rsidRDefault="00DD4B8A" w:rsidP="00397FBA">
            <w:pPr>
              <w:pStyle w:val="ListeParagraf"/>
              <w:numPr>
                <w:ilvl w:val="0"/>
                <w:numId w:val="15"/>
              </w:numPr>
              <w:spacing w:before="0" w:after="0" w:line="240" w:lineRule="auto"/>
              <w:jc w:val="left"/>
              <w:rPr>
                <w:rFonts w:cs="Times New Roman"/>
                <w:b w:val="0"/>
                <w:vanish/>
                <w:color w:val="000000" w:themeColor="text1"/>
                <w:sz w:val="24"/>
                <w:szCs w:val="24"/>
              </w:rPr>
            </w:pPr>
          </w:p>
          <w:p w:rsidR="00DD4B8A" w:rsidRPr="007470AD" w:rsidRDefault="00DD4B8A" w:rsidP="00397FBA">
            <w:pPr>
              <w:pStyle w:val="ListeParagraf"/>
              <w:numPr>
                <w:ilvl w:val="0"/>
                <w:numId w:val="15"/>
              </w:numPr>
              <w:spacing w:before="0" w:after="0" w:line="240" w:lineRule="auto"/>
              <w:jc w:val="left"/>
              <w:rPr>
                <w:rFonts w:cs="Times New Roman"/>
                <w:b w:val="0"/>
                <w:vanish/>
                <w:color w:val="000000" w:themeColor="text1"/>
                <w:sz w:val="24"/>
                <w:szCs w:val="24"/>
              </w:rPr>
            </w:pPr>
          </w:p>
          <w:p w:rsidR="00DD4B8A" w:rsidRPr="007470AD" w:rsidRDefault="00DD4B8A" w:rsidP="00397FBA">
            <w:pPr>
              <w:pStyle w:val="ListeParagraf"/>
              <w:numPr>
                <w:ilvl w:val="1"/>
                <w:numId w:val="15"/>
              </w:numPr>
              <w:spacing w:before="0" w:after="0" w:line="240" w:lineRule="auto"/>
              <w:jc w:val="left"/>
              <w:rPr>
                <w:rFonts w:cs="Times New Roman"/>
                <w:b w:val="0"/>
                <w:vanish/>
                <w:color w:val="000000" w:themeColor="text1"/>
                <w:sz w:val="24"/>
                <w:szCs w:val="24"/>
              </w:rPr>
            </w:pPr>
          </w:p>
          <w:p w:rsidR="00DD4B8A" w:rsidRPr="007470AD" w:rsidRDefault="00DD4B8A" w:rsidP="00397FBA">
            <w:pPr>
              <w:pStyle w:val="ListeParagraf"/>
              <w:numPr>
                <w:ilvl w:val="1"/>
                <w:numId w:val="15"/>
              </w:numPr>
              <w:spacing w:before="0" w:after="0" w:line="240" w:lineRule="auto"/>
              <w:jc w:val="left"/>
              <w:rPr>
                <w:rFonts w:cs="Times New Roman"/>
                <w:b w:val="0"/>
                <w:vanish/>
                <w:color w:val="000000" w:themeColor="text1"/>
                <w:sz w:val="24"/>
                <w:szCs w:val="24"/>
              </w:rPr>
            </w:pPr>
          </w:p>
          <w:p w:rsidR="00DD4B8A" w:rsidRPr="007470AD" w:rsidRDefault="00A101DA" w:rsidP="003B5E60">
            <w:pPr>
              <w:spacing w:before="0" w:after="0" w:line="240" w:lineRule="auto"/>
              <w:ind w:right="435"/>
              <w:jc w:val="left"/>
              <w:rPr>
                <w:rFonts w:cs="Times New Roman"/>
                <w:color w:val="000000" w:themeColor="text1"/>
                <w:sz w:val="24"/>
                <w:szCs w:val="24"/>
              </w:rPr>
            </w:pPr>
            <w:r w:rsidRPr="007470AD">
              <w:rPr>
                <w:rFonts w:cs="Times New Roman"/>
                <w:color w:val="000000" w:themeColor="text1"/>
                <w:sz w:val="24"/>
                <w:szCs w:val="24"/>
              </w:rPr>
              <w:t>P.G2.</w:t>
            </w:r>
            <w:proofErr w:type="gramStart"/>
            <w:r w:rsidRPr="007470AD">
              <w:rPr>
                <w:rFonts w:cs="Times New Roman"/>
                <w:color w:val="000000" w:themeColor="text1"/>
                <w:sz w:val="24"/>
                <w:szCs w:val="24"/>
              </w:rPr>
              <w:t>1.</w:t>
            </w:r>
            <w:r w:rsidR="00DD4B8A" w:rsidRPr="007470AD">
              <w:rPr>
                <w:rFonts w:cs="Times New Roman"/>
                <w:color w:val="000000" w:themeColor="text1"/>
                <w:sz w:val="24"/>
                <w:szCs w:val="24"/>
              </w:rPr>
              <w:t>1</w:t>
            </w:r>
            <w:proofErr w:type="gramEnd"/>
            <w:r w:rsidR="00DD4B8A" w:rsidRPr="007470AD">
              <w:rPr>
                <w:rFonts w:cs="Times New Roman"/>
                <w:color w:val="000000" w:themeColor="text1"/>
                <w:sz w:val="24"/>
                <w:szCs w:val="24"/>
              </w:rPr>
              <w:t>.</w:t>
            </w:r>
          </w:p>
        </w:tc>
        <w:tc>
          <w:tcPr>
            <w:tcW w:w="1925" w:type="pct"/>
          </w:tcPr>
          <w:p w:rsidR="00DD4B8A" w:rsidRPr="007470AD" w:rsidRDefault="003E6734" w:rsidP="00FD592E">
            <w:pPr>
              <w:pStyle w:val="ListeParagraf"/>
              <w:tabs>
                <w:tab w:val="left" w:pos="7310"/>
              </w:tabs>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Okul içinde bedensel engelli öğrencilerin eğitimine engel teşkil eden, hayatlarını, aktivitelerini kısıtlayan faktörlerin ortadan kaldırılmansa yönelik yazışmaların yapılmış olması</w:t>
            </w:r>
          </w:p>
        </w:tc>
        <w:tc>
          <w:tcPr>
            <w:tcW w:w="528" w:type="pct"/>
          </w:tcPr>
          <w:p w:rsidR="00DD4B8A" w:rsidRPr="007470AD" w:rsidRDefault="003E6734" w:rsidP="00FD592E">
            <w:pPr>
              <w:pStyle w:val="ListeParagraf"/>
              <w:tabs>
                <w:tab w:val="left" w:pos="7310"/>
              </w:tabs>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Okul binasında asansör/lift yokluğu ile ilgili yazışmalar yapılmıştır.</w:t>
            </w:r>
          </w:p>
        </w:tc>
        <w:tc>
          <w:tcPr>
            <w:tcW w:w="594" w:type="pct"/>
          </w:tcPr>
          <w:p w:rsidR="00DD4B8A" w:rsidRPr="007470AD" w:rsidRDefault="003E6734" w:rsidP="00FD592E">
            <w:pPr>
              <w:pStyle w:val="ListeParagraf"/>
              <w:tabs>
                <w:tab w:val="left" w:pos="7310"/>
              </w:tabs>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Asansör/lift yapımı planlamaya alınmış ancak ekonomik gerekçeler ile yapımı ertelenmiştir.</w:t>
            </w:r>
          </w:p>
        </w:tc>
        <w:tc>
          <w:tcPr>
            <w:tcW w:w="642" w:type="pct"/>
          </w:tcPr>
          <w:p w:rsidR="00DD4B8A" w:rsidRPr="007470AD" w:rsidRDefault="003E6734" w:rsidP="00B63499">
            <w:pPr>
              <w:pStyle w:val="ListeParagraf"/>
              <w:tabs>
                <w:tab w:val="left" w:pos="7310"/>
              </w:tabs>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 xml:space="preserve">Asansör/lift yapımının tamamlanması ve </w:t>
            </w:r>
            <w:r w:rsidR="001776A7" w:rsidRPr="007470AD">
              <w:rPr>
                <w:rFonts w:cs="Times New Roman"/>
                <w:sz w:val="24"/>
                <w:szCs w:val="24"/>
              </w:rPr>
              <w:t>öğrencilerin hizmetine sunulması</w:t>
            </w:r>
          </w:p>
        </w:tc>
        <w:tc>
          <w:tcPr>
            <w:tcW w:w="752" w:type="pct"/>
          </w:tcPr>
          <w:p w:rsidR="00DD4B8A" w:rsidRPr="007470AD" w:rsidRDefault="002B5FFF" w:rsidP="00FF0B7E">
            <w:pPr>
              <w:pStyle w:val="ListeParagraf"/>
              <w:tabs>
                <w:tab w:val="left" w:pos="7310"/>
              </w:tabs>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Özel eğitim öğrencilerinin ihtiyaçlarına göre yapılmış yeni bir okul</w:t>
            </w:r>
          </w:p>
        </w:tc>
      </w:tr>
    </w:tbl>
    <w:p w:rsidR="00242D80" w:rsidRPr="00664F64" w:rsidRDefault="00242D80" w:rsidP="00664F64">
      <w:pPr>
        <w:tabs>
          <w:tab w:val="left" w:pos="426"/>
        </w:tabs>
        <w:spacing w:after="0"/>
      </w:pPr>
    </w:p>
    <w:p w:rsidR="00FB7CC9" w:rsidRDefault="007F026A" w:rsidP="00310173">
      <w:pPr>
        <w:tabs>
          <w:tab w:val="left" w:pos="426"/>
        </w:tabs>
        <w:spacing w:after="0"/>
        <w:rPr>
          <w:b/>
          <w:color w:val="984806" w:themeColor="accent6" w:themeShade="80"/>
        </w:rPr>
      </w:pPr>
      <w:bookmarkStart w:id="25" w:name="_Toc410315251"/>
      <w:r w:rsidRPr="007F026A">
        <w:rPr>
          <w:b/>
          <w:color w:val="984806" w:themeColor="accent6" w:themeShade="80"/>
        </w:rPr>
        <w:t>Hedefin ne olduğu ve neden gereksinim duyulduğu?</w:t>
      </w:r>
    </w:p>
    <w:p w:rsidR="007F026A" w:rsidRDefault="002D4ACB" w:rsidP="00310173">
      <w:pPr>
        <w:tabs>
          <w:tab w:val="left" w:pos="426"/>
        </w:tabs>
        <w:spacing w:after="0"/>
        <w:rPr>
          <w:color w:val="000000" w:themeColor="text1"/>
        </w:rPr>
      </w:pPr>
      <w:r>
        <w:rPr>
          <w:color w:val="000000" w:themeColor="text1"/>
        </w:rPr>
        <w:t xml:space="preserve">     </w:t>
      </w:r>
      <w:r w:rsidR="002E1638">
        <w:rPr>
          <w:color w:val="000000" w:themeColor="text1"/>
        </w:rPr>
        <w:t>Okulumuzun mevcut bir</w:t>
      </w:r>
      <w:r w:rsidR="001776A7">
        <w:rPr>
          <w:color w:val="000000" w:themeColor="text1"/>
        </w:rPr>
        <w:t xml:space="preserve"> ilkokuldan</w:t>
      </w:r>
      <w:r w:rsidR="002E1638">
        <w:rPr>
          <w:color w:val="000000" w:themeColor="text1"/>
        </w:rPr>
        <w:t xml:space="preserve"> dönüşümü yapılması hasebiyle</w:t>
      </w:r>
      <w:r w:rsidR="001776A7">
        <w:rPr>
          <w:color w:val="000000" w:themeColor="text1"/>
        </w:rPr>
        <w:t xml:space="preserve"> fiziksel</w:t>
      </w:r>
      <w:r w:rsidR="002E1638">
        <w:rPr>
          <w:color w:val="000000" w:themeColor="text1"/>
        </w:rPr>
        <w:t xml:space="preserve"> </w:t>
      </w:r>
      <w:r w:rsidR="001776A7">
        <w:rPr>
          <w:color w:val="000000" w:themeColor="text1"/>
        </w:rPr>
        <w:t xml:space="preserve">engelli öğrencilerin eğitim faaliyetlerine erişimine engel teşkil etmesi. </w:t>
      </w:r>
      <w:r w:rsidR="007F026A">
        <w:rPr>
          <w:color w:val="000000" w:themeColor="text1"/>
        </w:rPr>
        <w:t xml:space="preserve"> </w:t>
      </w:r>
    </w:p>
    <w:p w:rsidR="009773FF" w:rsidRDefault="009773FF" w:rsidP="00310173">
      <w:pPr>
        <w:tabs>
          <w:tab w:val="left" w:pos="426"/>
        </w:tabs>
        <w:spacing w:after="0"/>
        <w:rPr>
          <w:b/>
          <w:color w:val="984806" w:themeColor="accent6" w:themeShade="80"/>
        </w:rPr>
      </w:pPr>
      <w:r w:rsidRPr="009773FF">
        <w:rPr>
          <w:b/>
          <w:color w:val="984806" w:themeColor="accent6" w:themeShade="80"/>
        </w:rPr>
        <w:t>Hedefin mevcut durumu?</w:t>
      </w:r>
    </w:p>
    <w:p w:rsidR="009773FF" w:rsidRPr="009773FF" w:rsidRDefault="002D4ACB" w:rsidP="00310173">
      <w:pPr>
        <w:tabs>
          <w:tab w:val="left" w:pos="426"/>
        </w:tabs>
        <w:spacing w:after="0"/>
      </w:pPr>
      <w:r>
        <w:t xml:space="preserve">     </w:t>
      </w:r>
      <w:r w:rsidR="001776A7">
        <w:t>Fiziksel engelli öğrenci sayısı fazla olan</w:t>
      </w:r>
      <w:r w:rsidR="00BF2572">
        <w:t xml:space="preserve"> sınıflar giriş katta yer almaktadır</w:t>
      </w:r>
      <w:r w:rsidR="001776A7">
        <w:t xml:space="preserve">. Ancak </w:t>
      </w:r>
      <w:r w:rsidR="007535DC">
        <w:t>diğer sınıflarda da fiziksel engelli öğrencilerin olması, bu öğrencilerin eğitim öğretim faaliyetlerine erişiminde sıkıntılara neden olmaktadır.</w:t>
      </w:r>
    </w:p>
    <w:p w:rsidR="00FF4829" w:rsidRDefault="00FF4829" w:rsidP="000B383F">
      <w:pPr>
        <w:rPr>
          <w:b/>
          <w:color w:val="984806" w:themeColor="accent6" w:themeShade="80"/>
        </w:rPr>
      </w:pPr>
      <w:r>
        <w:rPr>
          <w:b/>
          <w:color w:val="984806" w:themeColor="accent6" w:themeShade="80"/>
        </w:rPr>
        <w:t>Neyin elde edilmesinin umulduğu?(sonuç)</w:t>
      </w:r>
    </w:p>
    <w:p w:rsidR="00EC7CC1" w:rsidRPr="007470AD" w:rsidRDefault="002D4ACB" w:rsidP="000B383F">
      <w:r>
        <w:t xml:space="preserve">    </w:t>
      </w:r>
      <w:r w:rsidR="008D38E5">
        <w:t xml:space="preserve">Öğrencilerin </w:t>
      </w:r>
      <w:r w:rsidR="007535DC">
        <w:t>eğitim öğretim faaliyetlerine erişiminde yaşanan sıkıntıların ortadan kaldırılması</w:t>
      </w:r>
      <w:r w:rsidR="008D38E5">
        <w:t>.</w:t>
      </w:r>
      <w:bookmarkEnd w:id="25"/>
    </w:p>
    <w:p w:rsidR="00FF4829" w:rsidRPr="007470AD" w:rsidRDefault="00BA5748" w:rsidP="000B383F">
      <w:pPr>
        <w:rPr>
          <w:rFonts w:cs="Times New Roman"/>
          <w:b/>
          <w:color w:val="984806" w:themeColor="accent6" w:themeShade="80"/>
          <w:szCs w:val="24"/>
        </w:rPr>
      </w:pPr>
      <w:r w:rsidRPr="007470AD">
        <w:rPr>
          <w:rFonts w:cs="Times New Roman"/>
          <w:b/>
          <w:color w:val="984806" w:themeColor="accent6" w:themeShade="80"/>
          <w:szCs w:val="24"/>
        </w:rPr>
        <w:lastRenderedPageBreak/>
        <w:t xml:space="preserve">Stratejiler </w:t>
      </w:r>
    </w:p>
    <w:tbl>
      <w:tblPr>
        <w:tblStyle w:val="OrtaKlavuz3-Vurgu6"/>
        <w:tblW w:w="4361" w:type="pct"/>
        <w:tblLook w:val="04A0" w:firstRow="1" w:lastRow="0" w:firstColumn="1" w:lastColumn="0" w:noHBand="0" w:noVBand="1"/>
      </w:tblPr>
      <w:tblGrid>
        <w:gridCol w:w="850"/>
        <w:gridCol w:w="5934"/>
        <w:gridCol w:w="1688"/>
      </w:tblGrid>
      <w:tr w:rsidR="009B531C" w:rsidRPr="007470AD" w:rsidTr="00917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pct"/>
          </w:tcPr>
          <w:p w:rsidR="009B531C" w:rsidRPr="007470AD" w:rsidRDefault="009B531C" w:rsidP="00FD592E">
            <w:pPr>
              <w:pStyle w:val="ListeParagraf"/>
              <w:spacing w:before="0" w:after="0"/>
              <w:ind w:left="0"/>
              <w:contextualSpacing w:val="0"/>
              <w:jc w:val="left"/>
              <w:rPr>
                <w:rFonts w:cs="Times New Roman"/>
                <w:b w:val="0"/>
                <w:color w:val="auto"/>
                <w:sz w:val="24"/>
                <w:szCs w:val="24"/>
              </w:rPr>
            </w:pPr>
            <w:r w:rsidRPr="007470AD">
              <w:rPr>
                <w:rFonts w:cs="Times New Roman"/>
                <w:b w:val="0"/>
                <w:color w:val="auto"/>
                <w:sz w:val="24"/>
                <w:szCs w:val="24"/>
              </w:rPr>
              <w:t>No</w:t>
            </w:r>
          </w:p>
        </w:tc>
        <w:tc>
          <w:tcPr>
            <w:tcW w:w="3502" w:type="pct"/>
            <w:hideMark/>
          </w:tcPr>
          <w:p w:rsidR="009B531C" w:rsidRPr="007470AD" w:rsidRDefault="00864B38" w:rsidP="00FD592E">
            <w:pPr>
              <w:pStyle w:val="ListeParagraf"/>
              <w:spacing w:before="0" w:after="0"/>
              <w:ind w:left="0"/>
              <w:contextualSpacing w:val="0"/>
              <w:jc w:val="left"/>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24"/>
                <w:szCs w:val="24"/>
              </w:rPr>
            </w:pPr>
            <w:r w:rsidRPr="007470AD">
              <w:rPr>
                <w:rFonts w:cs="Times New Roman"/>
                <w:b w:val="0"/>
                <w:color w:val="auto"/>
                <w:sz w:val="24"/>
                <w:szCs w:val="24"/>
              </w:rPr>
              <w:t>STRATEJİLER</w:t>
            </w:r>
          </w:p>
        </w:tc>
        <w:tc>
          <w:tcPr>
            <w:tcW w:w="996" w:type="pct"/>
            <w:hideMark/>
          </w:tcPr>
          <w:p w:rsidR="009B531C" w:rsidRPr="007470AD" w:rsidRDefault="009B531C" w:rsidP="00FD592E">
            <w:pPr>
              <w:pStyle w:val="ListeParagraf"/>
              <w:spacing w:before="0" w:after="0"/>
              <w:ind w:left="0"/>
              <w:contextualSpacing w:val="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7470AD">
              <w:rPr>
                <w:rFonts w:cs="Times New Roman"/>
                <w:b w:val="0"/>
                <w:color w:val="auto"/>
                <w:sz w:val="24"/>
                <w:szCs w:val="24"/>
              </w:rPr>
              <w:t>Sorumlu Birimler</w:t>
            </w:r>
          </w:p>
        </w:tc>
      </w:tr>
      <w:tr w:rsidR="009B531C" w:rsidRPr="007470AD" w:rsidTr="0091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pct"/>
          </w:tcPr>
          <w:p w:rsidR="009B531C" w:rsidRPr="007470AD" w:rsidRDefault="009B531C" w:rsidP="006A13E1">
            <w:pPr>
              <w:spacing w:before="0" w:after="0"/>
              <w:ind w:left="284"/>
              <w:jc w:val="left"/>
              <w:rPr>
                <w:rFonts w:cs="Times New Roman"/>
                <w:b w:val="0"/>
                <w:color w:val="000000" w:themeColor="text1"/>
                <w:sz w:val="24"/>
                <w:szCs w:val="24"/>
              </w:rPr>
            </w:pPr>
            <w:r w:rsidRPr="007470AD">
              <w:rPr>
                <w:rFonts w:cs="Times New Roman"/>
                <w:b w:val="0"/>
                <w:color w:val="000000" w:themeColor="text1"/>
                <w:sz w:val="24"/>
                <w:szCs w:val="24"/>
              </w:rPr>
              <w:t>1</w:t>
            </w:r>
          </w:p>
        </w:tc>
        <w:tc>
          <w:tcPr>
            <w:tcW w:w="3502" w:type="pct"/>
            <w:hideMark/>
          </w:tcPr>
          <w:p w:rsidR="009B531C" w:rsidRPr="007470AD" w:rsidRDefault="00143725" w:rsidP="007535DC">
            <w:pPr>
              <w:spacing w:before="0" w:after="0"/>
              <w:ind w:left="34"/>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 xml:space="preserve">Okulun </w:t>
            </w:r>
            <w:r w:rsidR="007535DC" w:rsidRPr="007470AD">
              <w:rPr>
                <w:rFonts w:cs="Times New Roman"/>
                <w:sz w:val="24"/>
                <w:szCs w:val="24"/>
              </w:rPr>
              <w:t>binasında öğrencilerin</w:t>
            </w:r>
            <w:r w:rsidRPr="007470AD">
              <w:rPr>
                <w:rFonts w:cs="Times New Roman"/>
                <w:sz w:val="24"/>
                <w:szCs w:val="24"/>
              </w:rPr>
              <w:t xml:space="preserve"> gelişim özelliklerine ve kolay kullanabilmelerine imkan sağlayan </w:t>
            </w:r>
            <w:r w:rsidR="007535DC" w:rsidRPr="007470AD">
              <w:rPr>
                <w:rFonts w:cs="Times New Roman"/>
                <w:sz w:val="24"/>
                <w:szCs w:val="24"/>
              </w:rPr>
              <w:t>asansör/</w:t>
            </w:r>
            <w:proofErr w:type="gramStart"/>
            <w:r w:rsidR="007535DC" w:rsidRPr="007470AD">
              <w:rPr>
                <w:rFonts w:cs="Times New Roman"/>
                <w:sz w:val="24"/>
                <w:szCs w:val="24"/>
              </w:rPr>
              <w:t>lift</w:t>
            </w:r>
            <w:r w:rsidRPr="007470AD">
              <w:rPr>
                <w:rFonts w:cs="Times New Roman"/>
                <w:sz w:val="24"/>
                <w:szCs w:val="24"/>
              </w:rPr>
              <w:t xml:space="preserve">  yapılması</w:t>
            </w:r>
            <w:proofErr w:type="gramEnd"/>
            <w:r w:rsidRPr="007470AD">
              <w:rPr>
                <w:rFonts w:cs="Times New Roman"/>
                <w:sz w:val="24"/>
                <w:szCs w:val="24"/>
              </w:rPr>
              <w:t>.</w:t>
            </w:r>
          </w:p>
        </w:tc>
        <w:tc>
          <w:tcPr>
            <w:tcW w:w="996" w:type="pct"/>
          </w:tcPr>
          <w:p w:rsidR="009B531C" w:rsidRPr="007470AD" w:rsidRDefault="001B2452" w:rsidP="00FD592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KALİTE EKİBİ</w:t>
            </w:r>
          </w:p>
        </w:tc>
      </w:tr>
      <w:tr w:rsidR="00DD2CB3" w:rsidRPr="007470AD" w:rsidTr="009172BA">
        <w:tc>
          <w:tcPr>
            <w:cnfStyle w:val="001000000000" w:firstRow="0" w:lastRow="0" w:firstColumn="1" w:lastColumn="0" w:oddVBand="0" w:evenVBand="0" w:oddHBand="0" w:evenHBand="0" w:firstRowFirstColumn="0" w:firstRowLastColumn="0" w:lastRowFirstColumn="0" w:lastRowLastColumn="0"/>
            <w:tcW w:w="502" w:type="pct"/>
          </w:tcPr>
          <w:p w:rsidR="00DD2CB3" w:rsidRPr="007470AD" w:rsidRDefault="00DD2CB3" w:rsidP="006A13E1">
            <w:pPr>
              <w:spacing w:before="0" w:after="0"/>
              <w:ind w:left="284"/>
              <w:jc w:val="left"/>
              <w:rPr>
                <w:rFonts w:cs="Times New Roman"/>
                <w:b w:val="0"/>
                <w:color w:val="000000" w:themeColor="text1"/>
                <w:sz w:val="24"/>
                <w:szCs w:val="24"/>
              </w:rPr>
            </w:pPr>
          </w:p>
        </w:tc>
        <w:tc>
          <w:tcPr>
            <w:tcW w:w="3502" w:type="pct"/>
          </w:tcPr>
          <w:p w:rsidR="00DD2CB3" w:rsidRPr="007470AD" w:rsidRDefault="00DD2CB3" w:rsidP="00FD592E">
            <w:pPr>
              <w:spacing w:before="0" w:after="0"/>
              <w:ind w:left="34"/>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tr-TR"/>
              </w:rPr>
            </w:pPr>
          </w:p>
        </w:tc>
        <w:tc>
          <w:tcPr>
            <w:tcW w:w="996" w:type="pct"/>
          </w:tcPr>
          <w:p w:rsidR="00DD2CB3" w:rsidRPr="007470AD" w:rsidRDefault="00DD2CB3">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bl>
    <w:p w:rsidR="00DD4B8A" w:rsidRDefault="00DD4B8A" w:rsidP="00242D80">
      <w:pPr>
        <w:rPr>
          <w:rFonts w:asciiTheme="majorHAnsi" w:hAnsiTheme="majorHAnsi" w:cs="Times New Roman"/>
          <w:b/>
          <w:szCs w:val="24"/>
        </w:rPr>
      </w:pPr>
    </w:p>
    <w:p w:rsidR="00F56020" w:rsidRDefault="00F56020" w:rsidP="00242D80">
      <w:pPr>
        <w:rPr>
          <w:rFonts w:asciiTheme="majorHAnsi" w:hAnsiTheme="majorHAnsi" w:cs="Times New Roman"/>
          <w:b/>
          <w:szCs w:val="24"/>
        </w:rPr>
      </w:pPr>
    </w:p>
    <w:p w:rsidR="00DD4B8A" w:rsidRDefault="00134A42" w:rsidP="00242D80">
      <w:pPr>
        <w:rPr>
          <w:rFonts w:asciiTheme="majorHAnsi" w:hAnsiTheme="majorHAnsi" w:cs="Times New Roman"/>
          <w:b/>
          <w:szCs w:val="24"/>
        </w:rPr>
      </w:pPr>
      <w:r>
        <w:rPr>
          <w:noProof/>
          <w:lang w:eastAsia="tr-TR"/>
        </w:rPr>
        <w:pict>
          <v:roundrect id="Yuvarlatılmış Dikdörtgen 30" o:spid="_x0000_s1062" style="position:absolute;left:0;text-align:left;margin-left:89.05pt;margin-top:9.9pt;width:223.75pt;height:160.65pt;z-index:251812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" fillcolor="#e36c0a [2409]" strokecolor="#507e32" strokeweight="1pt">
            <v:stroke joinstyle="miter"/>
            <v:textbox>
              <w:txbxContent>
                <w:p w:rsidR="00134A42" w:rsidRPr="007470AD" w:rsidRDefault="00134A42" w:rsidP="007535DC">
                  <w:pPr>
                    <w:rPr>
                      <w:rFonts w:cs="Times New Roman"/>
                      <w:b/>
                      <w:color w:val="000000" w:themeColor="text1"/>
                      <w:szCs w:val="24"/>
                    </w:rPr>
                  </w:pPr>
                  <w:r w:rsidRPr="007470AD">
                    <w:rPr>
                      <w:rFonts w:cs="Times New Roman"/>
                      <w:b/>
                      <w:color w:val="000000" w:themeColor="text1"/>
                      <w:szCs w:val="24"/>
                    </w:rPr>
                    <w:t xml:space="preserve">Stratejik Amaç </w:t>
                  </w:r>
                  <w:proofErr w:type="gramStart"/>
                  <w:r w:rsidRPr="007470AD">
                    <w:rPr>
                      <w:rFonts w:cs="Times New Roman"/>
                      <w:b/>
                      <w:color w:val="000000" w:themeColor="text1"/>
                      <w:szCs w:val="24"/>
                    </w:rPr>
                    <w:t>2 : Öğrencilerimizi</w:t>
                  </w:r>
                  <w:proofErr w:type="gramEnd"/>
                  <w:r w:rsidRPr="007470AD">
                    <w:rPr>
                      <w:rFonts w:cs="Times New Roman"/>
                      <w:b/>
                      <w:color w:val="000000" w:themeColor="text1"/>
                      <w:szCs w:val="24"/>
                    </w:rPr>
                    <w:t xml:space="preserve"> zihinsel, bedensel, duygusal gelişim yönünden etkileyen okul fiziksel şartlarının daha da iyileştirilerek, güvenli ve hayata hazırlayacak ortamların oluşturulmasını sağlamak için asansör/lift ve uygulama evinin yapılmasını sağlamak.</w:t>
                  </w:r>
                </w:p>
                <w:p w:rsidR="00134A42" w:rsidRDefault="00134A42" w:rsidP="00910027"/>
              </w:txbxContent>
            </v:textbox>
          </v:roundrect>
        </w:pict>
      </w:r>
    </w:p>
    <w:p w:rsidR="00DD4B8A" w:rsidRDefault="00DD4B8A" w:rsidP="00242D80">
      <w:pPr>
        <w:rPr>
          <w:rFonts w:asciiTheme="majorHAnsi" w:hAnsiTheme="majorHAnsi" w:cs="Times New Roman"/>
          <w:b/>
          <w:szCs w:val="24"/>
        </w:rPr>
      </w:pPr>
    </w:p>
    <w:p w:rsidR="00DD4B8A" w:rsidRDefault="00DD4B8A" w:rsidP="00242D80">
      <w:pPr>
        <w:rPr>
          <w:rFonts w:asciiTheme="majorHAnsi" w:hAnsiTheme="majorHAnsi" w:cs="Times New Roman"/>
          <w:b/>
          <w:szCs w:val="24"/>
        </w:rPr>
      </w:pPr>
    </w:p>
    <w:p w:rsidR="00165188" w:rsidRPr="00516A8E" w:rsidRDefault="00165188" w:rsidP="00242D80">
      <w:pPr>
        <w:rPr>
          <w:rFonts w:asciiTheme="majorHAnsi" w:hAnsiTheme="majorHAnsi" w:cs="Times New Roman"/>
          <w:b/>
          <w:szCs w:val="24"/>
        </w:rPr>
      </w:pPr>
    </w:p>
    <w:p w:rsidR="00165188" w:rsidRDefault="00165188" w:rsidP="00CF5460">
      <w:pPr>
        <w:pStyle w:val="AralkYok"/>
        <w:rPr>
          <w:rFonts w:asciiTheme="majorHAnsi" w:hAnsiTheme="majorHAnsi" w:cs="Times New Roman"/>
          <w:szCs w:val="24"/>
        </w:rPr>
      </w:pPr>
    </w:p>
    <w:p w:rsidR="00165188" w:rsidRDefault="00165188" w:rsidP="00165188">
      <w:pPr>
        <w:rPr>
          <w:lang w:eastAsia="tr-TR"/>
        </w:rPr>
      </w:pPr>
    </w:p>
    <w:p w:rsidR="004C76B3" w:rsidRPr="00165188" w:rsidRDefault="004C76B3" w:rsidP="00165188">
      <w:pPr>
        <w:rPr>
          <w:lang w:eastAsia="tr-TR"/>
        </w:rPr>
      </w:pPr>
    </w:p>
    <w:tbl>
      <w:tblPr>
        <w:tblStyle w:val="OrtaKlavuz3-Vurgu6"/>
        <w:tblpPr w:leftFromText="141" w:rightFromText="141" w:vertAnchor="text" w:horzAnchor="margin" w:tblpY="29"/>
        <w:tblW w:w="4256" w:type="pct"/>
        <w:tblLook w:val="04A0" w:firstRow="1" w:lastRow="0" w:firstColumn="1" w:lastColumn="0" w:noHBand="0" w:noVBand="1"/>
      </w:tblPr>
      <w:tblGrid>
        <w:gridCol w:w="943"/>
        <w:gridCol w:w="1616"/>
        <w:gridCol w:w="1722"/>
        <w:gridCol w:w="1722"/>
        <w:gridCol w:w="1722"/>
        <w:gridCol w:w="1576"/>
      </w:tblGrid>
      <w:tr w:rsidR="00F75848" w:rsidRPr="00F75848" w:rsidTr="00201415">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48" w:type="pct"/>
            <w:vMerge w:val="restart"/>
          </w:tcPr>
          <w:p w:rsidR="00DD4B8A" w:rsidRPr="007470AD" w:rsidRDefault="00DD4B8A" w:rsidP="00DD4B8A">
            <w:pPr>
              <w:tabs>
                <w:tab w:val="left" w:pos="7310"/>
              </w:tabs>
              <w:spacing w:before="0" w:after="0"/>
              <w:contextualSpacing/>
              <w:jc w:val="left"/>
              <w:rPr>
                <w:rFonts w:cs="Times New Roman"/>
                <w:b w:val="0"/>
                <w:bCs w:val="0"/>
                <w:color w:val="auto"/>
                <w:sz w:val="24"/>
                <w:szCs w:val="24"/>
              </w:rPr>
            </w:pPr>
            <w:r w:rsidRPr="007470AD">
              <w:rPr>
                <w:rFonts w:cs="Times New Roman"/>
                <w:b w:val="0"/>
                <w:bCs w:val="0"/>
                <w:color w:val="auto"/>
                <w:sz w:val="24"/>
                <w:szCs w:val="24"/>
              </w:rPr>
              <w:t>No</w:t>
            </w:r>
          </w:p>
        </w:tc>
        <w:tc>
          <w:tcPr>
            <w:tcW w:w="1461" w:type="pct"/>
            <w:vMerge w:val="restart"/>
            <w:hideMark/>
          </w:tcPr>
          <w:p w:rsidR="00DD4B8A" w:rsidRPr="007470AD" w:rsidRDefault="00DD4B8A" w:rsidP="00DD4B8A">
            <w:pPr>
              <w:tabs>
                <w:tab w:val="left" w:pos="7310"/>
              </w:tabs>
              <w:spacing w:before="0" w:after="0"/>
              <w:contextualSpacing/>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 w:val="24"/>
                <w:szCs w:val="24"/>
              </w:rPr>
            </w:pPr>
            <w:r w:rsidRPr="007470AD">
              <w:rPr>
                <w:rFonts w:cs="Times New Roman"/>
                <w:bCs w:val="0"/>
                <w:color w:val="auto"/>
                <w:sz w:val="24"/>
                <w:szCs w:val="24"/>
              </w:rPr>
              <w:t>Performans Göstergesi</w:t>
            </w:r>
          </w:p>
        </w:tc>
        <w:tc>
          <w:tcPr>
            <w:tcW w:w="2442" w:type="pct"/>
            <w:gridSpan w:val="3"/>
          </w:tcPr>
          <w:p w:rsidR="00DD4B8A" w:rsidRPr="007470AD" w:rsidRDefault="00DD4B8A" w:rsidP="00DD4B8A">
            <w:pPr>
              <w:tabs>
                <w:tab w:val="left" w:pos="916"/>
              </w:tabs>
              <w:spacing w:before="0" w:after="0"/>
              <w:contextualSpacing/>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p>
          <w:p w:rsidR="00DD4B8A" w:rsidRPr="007470AD" w:rsidRDefault="00DD4B8A" w:rsidP="00DD4B8A">
            <w:pPr>
              <w:tabs>
                <w:tab w:val="left" w:pos="7310"/>
              </w:tabs>
              <w:spacing w:before="0" w:after="0"/>
              <w:contextualSpacing/>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4"/>
                <w:szCs w:val="24"/>
              </w:rPr>
            </w:pPr>
            <w:r w:rsidRPr="007470AD">
              <w:rPr>
                <w:rFonts w:cs="Times New Roman"/>
                <w:bCs w:val="0"/>
                <w:color w:val="auto"/>
                <w:sz w:val="24"/>
                <w:szCs w:val="24"/>
              </w:rPr>
              <w:t>Önceki Yıllar</w:t>
            </w:r>
          </w:p>
        </w:tc>
        <w:tc>
          <w:tcPr>
            <w:tcW w:w="748" w:type="pct"/>
          </w:tcPr>
          <w:p w:rsidR="00DD4B8A" w:rsidRPr="007470AD" w:rsidRDefault="00DD4B8A" w:rsidP="00DD4B8A">
            <w:pPr>
              <w:tabs>
                <w:tab w:val="left" w:pos="7310"/>
              </w:tabs>
              <w:spacing w:before="0" w:after="0"/>
              <w:contextualSpacing/>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 w:val="24"/>
                <w:szCs w:val="24"/>
              </w:rPr>
            </w:pPr>
            <w:r w:rsidRPr="007470AD">
              <w:rPr>
                <w:rFonts w:cs="Times New Roman"/>
                <w:bCs w:val="0"/>
                <w:color w:val="auto"/>
                <w:sz w:val="24"/>
                <w:szCs w:val="24"/>
              </w:rPr>
              <w:t>Hedef</w:t>
            </w:r>
          </w:p>
        </w:tc>
      </w:tr>
      <w:tr w:rsidR="00DD4B8A" w:rsidRPr="00DD4B8A" w:rsidTr="0020141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48" w:type="pct"/>
            <w:vMerge/>
          </w:tcPr>
          <w:p w:rsidR="00DD4B8A" w:rsidRPr="007470AD" w:rsidRDefault="00DD4B8A" w:rsidP="00DD4B8A">
            <w:pPr>
              <w:spacing w:before="0" w:after="0" w:line="240" w:lineRule="auto"/>
              <w:jc w:val="left"/>
              <w:rPr>
                <w:rFonts w:cs="Times New Roman"/>
                <w:b w:val="0"/>
                <w:bCs w:val="0"/>
                <w:color w:val="auto"/>
                <w:sz w:val="24"/>
                <w:szCs w:val="24"/>
              </w:rPr>
            </w:pPr>
          </w:p>
        </w:tc>
        <w:tc>
          <w:tcPr>
            <w:tcW w:w="1461" w:type="pct"/>
            <w:vMerge/>
            <w:hideMark/>
          </w:tcPr>
          <w:p w:rsidR="00DD4B8A" w:rsidRPr="007470AD" w:rsidRDefault="00DD4B8A" w:rsidP="00DD4B8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814" w:type="pct"/>
          </w:tcPr>
          <w:p w:rsidR="00DD4B8A" w:rsidRPr="007470AD" w:rsidRDefault="00201415" w:rsidP="00DD4B8A">
            <w:pPr>
              <w:tabs>
                <w:tab w:val="left" w:pos="7310"/>
              </w:tabs>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2018</w:t>
            </w:r>
          </w:p>
        </w:tc>
        <w:tc>
          <w:tcPr>
            <w:tcW w:w="814" w:type="pct"/>
          </w:tcPr>
          <w:p w:rsidR="00DD4B8A" w:rsidRPr="007470AD" w:rsidRDefault="00201415" w:rsidP="00DD4B8A">
            <w:pPr>
              <w:tabs>
                <w:tab w:val="left" w:pos="7310"/>
              </w:tabs>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2019</w:t>
            </w:r>
          </w:p>
        </w:tc>
        <w:tc>
          <w:tcPr>
            <w:tcW w:w="814" w:type="pct"/>
            <w:hideMark/>
          </w:tcPr>
          <w:p w:rsidR="00DD4B8A" w:rsidRPr="007470AD" w:rsidRDefault="00201415" w:rsidP="00DD4B8A">
            <w:pPr>
              <w:tabs>
                <w:tab w:val="left" w:pos="7310"/>
              </w:tabs>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2020</w:t>
            </w:r>
          </w:p>
        </w:tc>
        <w:tc>
          <w:tcPr>
            <w:tcW w:w="748" w:type="pct"/>
            <w:hideMark/>
          </w:tcPr>
          <w:p w:rsidR="00DD4B8A" w:rsidRPr="007470AD" w:rsidRDefault="00201415" w:rsidP="00DD4B8A">
            <w:pPr>
              <w:tabs>
                <w:tab w:val="left" w:pos="7310"/>
              </w:tabs>
              <w:spacing w:before="0" w:after="0"/>
              <w:contextualSpacing/>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2023</w:t>
            </w:r>
          </w:p>
        </w:tc>
      </w:tr>
      <w:tr w:rsidR="00DD4B8A" w:rsidRPr="00910027" w:rsidTr="00201415">
        <w:trPr>
          <w:trHeight w:val="530"/>
          <w:hidden/>
        </w:trPr>
        <w:tc>
          <w:tcPr>
            <w:cnfStyle w:val="001000000000" w:firstRow="0" w:lastRow="0" w:firstColumn="1" w:lastColumn="0" w:oddVBand="0" w:evenVBand="0" w:oddHBand="0" w:evenHBand="0" w:firstRowFirstColumn="0" w:firstRowLastColumn="0" w:lastRowFirstColumn="0" w:lastRowLastColumn="0"/>
            <w:tcW w:w="348" w:type="pct"/>
          </w:tcPr>
          <w:p w:rsidR="00DD4B8A" w:rsidRPr="007470AD" w:rsidRDefault="00DD4B8A" w:rsidP="00DD4B8A">
            <w:pPr>
              <w:spacing w:before="0" w:after="0" w:line="240" w:lineRule="auto"/>
              <w:contextualSpacing/>
              <w:jc w:val="left"/>
              <w:rPr>
                <w:rFonts w:cs="Times New Roman"/>
                <w:b w:val="0"/>
                <w:bCs w:val="0"/>
                <w:vanish/>
                <w:color w:val="auto"/>
                <w:sz w:val="24"/>
                <w:szCs w:val="24"/>
              </w:rPr>
            </w:pPr>
          </w:p>
          <w:p w:rsidR="00DD4B8A" w:rsidRPr="007470AD" w:rsidRDefault="00A101DA" w:rsidP="00DD4B8A">
            <w:pPr>
              <w:spacing w:before="0" w:after="0" w:line="240" w:lineRule="auto"/>
              <w:contextualSpacing/>
              <w:jc w:val="left"/>
              <w:rPr>
                <w:rFonts w:cs="Times New Roman"/>
                <w:b w:val="0"/>
                <w:bCs w:val="0"/>
                <w:vanish/>
                <w:color w:val="auto"/>
                <w:sz w:val="24"/>
                <w:szCs w:val="24"/>
              </w:rPr>
            </w:pPr>
            <w:r w:rsidRPr="007470AD">
              <w:rPr>
                <w:rFonts w:cs="Times New Roman"/>
                <w:b w:val="0"/>
                <w:bCs w:val="0"/>
                <w:color w:val="auto"/>
                <w:sz w:val="24"/>
                <w:szCs w:val="24"/>
              </w:rPr>
              <w:t>P.G2.</w:t>
            </w:r>
            <w:r w:rsidR="00DD4B8A" w:rsidRPr="007470AD">
              <w:rPr>
                <w:rFonts w:cs="Times New Roman"/>
                <w:b w:val="0"/>
                <w:bCs w:val="0"/>
                <w:color w:val="auto"/>
                <w:sz w:val="24"/>
                <w:szCs w:val="24"/>
              </w:rPr>
              <w:t>1.</w:t>
            </w:r>
          </w:p>
          <w:p w:rsidR="00DD4B8A" w:rsidRPr="007470AD" w:rsidRDefault="00DD4B8A" w:rsidP="00DD4B8A">
            <w:pPr>
              <w:spacing w:before="0" w:after="0" w:line="240" w:lineRule="auto"/>
              <w:ind w:left="360"/>
              <w:contextualSpacing/>
              <w:jc w:val="left"/>
              <w:rPr>
                <w:rFonts w:cs="Times New Roman"/>
                <w:b w:val="0"/>
                <w:bCs w:val="0"/>
                <w:vanish/>
                <w:color w:val="auto"/>
                <w:sz w:val="24"/>
                <w:szCs w:val="24"/>
              </w:rPr>
            </w:pPr>
          </w:p>
          <w:p w:rsidR="00DD4B8A" w:rsidRPr="007470AD" w:rsidRDefault="00DD4B8A" w:rsidP="00DD4B8A">
            <w:pPr>
              <w:spacing w:before="0" w:after="0" w:line="240" w:lineRule="auto"/>
              <w:ind w:right="435"/>
              <w:contextualSpacing/>
              <w:jc w:val="left"/>
              <w:rPr>
                <w:rFonts w:cs="Times New Roman"/>
                <w:b w:val="0"/>
                <w:sz w:val="24"/>
                <w:szCs w:val="24"/>
              </w:rPr>
            </w:pPr>
          </w:p>
        </w:tc>
        <w:tc>
          <w:tcPr>
            <w:tcW w:w="1461" w:type="pct"/>
          </w:tcPr>
          <w:p w:rsidR="00DD4B8A" w:rsidRPr="007470AD" w:rsidRDefault="00DD4B8A" w:rsidP="00DD4B8A">
            <w:pPr>
              <w:tabs>
                <w:tab w:val="left" w:pos="7310"/>
              </w:tabs>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Yazışma ve ihale çalışmalarında resmi yazışmaların yapılmış olması.</w:t>
            </w:r>
          </w:p>
        </w:tc>
        <w:tc>
          <w:tcPr>
            <w:tcW w:w="814" w:type="pct"/>
          </w:tcPr>
          <w:p w:rsidR="00DD4B8A" w:rsidRPr="007470AD" w:rsidRDefault="00201415" w:rsidP="00DD4B8A">
            <w:pPr>
              <w:tabs>
                <w:tab w:val="left" w:pos="7310"/>
              </w:tabs>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Yazışmalardaki Gelişmeler</w:t>
            </w:r>
          </w:p>
        </w:tc>
        <w:tc>
          <w:tcPr>
            <w:tcW w:w="814" w:type="pct"/>
          </w:tcPr>
          <w:p w:rsidR="00DD4B8A" w:rsidRPr="007470AD" w:rsidRDefault="00201415" w:rsidP="00DD4B8A">
            <w:pPr>
              <w:tabs>
                <w:tab w:val="left" w:pos="7310"/>
              </w:tabs>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Yazışmalardaki Gelişmeler</w:t>
            </w:r>
          </w:p>
        </w:tc>
        <w:tc>
          <w:tcPr>
            <w:tcW w:w="814" w:type="pct"/>
          </w:tcPr>
          <w:p w:rsidR="00DD4B8A" w:rsidRPr="007470AD" w:rsidRDefault="00DD4B8A" w:rsidP="00DD4B8A">
            <w:pPr>
              <w:tabs>
                <w:tab w:val="left" w:pos="7310"/>
              </w:tabs>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Yazışmalardaki Gelişmeler</w:t>
            </w:r>
          </w:p>
        </w:tc>
        <w:tc>
          <w:tcPr>
            <w:tcW w:w="748" w:type="pct"/>
          </w:tcPr>
          <w:p w:rsidR="00DD4B8A" w:rsidRPr="007470AD" w:rsidRDefault="00DD4B8A" w:rsidP="00DD4B8A">
            <w:pPr>
              <w:tabs>
                <w:tab w:val="left" w:pos="7310"/>
              </w:tabs>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Resmi sürecin gerçekleşmesi</w:t>
            </w:r>
          </w:p>
        </w:tc>
      </w:tr>
      <w:tr w:rsidR="00201415" w:rsidRPr="00910027" w:rsidTr="0020141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48" w:type="pct"/>
          </w:tcPr>
          <w:p w:rsidR="00201415" w:rsidRPr="007470AD" w:rsidRDefault="00A101DA" w:rsidP="00201415">
            <w:pPr>
              <w:spacing w:before="0" w:after="0" w:line="240" w:lineRule="auto"/>
              <w:contextualSpacing/>
              <w:jc w:val="left"/>
              <w:rPr>
                <w:rFonts w:cs="Times New Roman"/>
                <w:b w:val="0"/>
                <w:bCs w:val="0"/>
                <w:vanish/>
                <w:sz w:val="24"/>
                <w:szCs w:val="24"/>
              </w:rPr>
            </w:pPr>
            <w:r w:rsidRPr="007470AD">
              <w:rPr>
                <w:rFonts w:cs="Times New Roman"/>
                <w:b w:val="0"/>
                <w:bCs w:val="0"/>
                <w:color w:val="auto"/>
                <w:sz w:val="24"/>
                <w:szCs w:val="24"/>
              </w:rPr>
              <w:t>P.G</w:t>
            </w:r>
            <w:r w:rsidR="00201415" w:rsidRPr="007470AD">
              <w:rPr>
                <w:rFonts w:cs="Times New Roman"/>
                <w:b w:val="0"/>
                <w:bCs w:val="0"/>
                <w:color w:val="auto"/>
                <w:sz w:val="24"/>
                <w:szCs w:val="24"/>
              </w:rPr>
              <w:t>2.</w:t>
            </w:r>
            <w:r w:rsidRPr="007470AD">
              <w:rPr>
                <w:rFonts w:cs="Times New Roman"/>
                <w:b w:val="0"/>
                <w:bCs w:val="0"/>
                <w:color w:val="auto"/>
                <w:sz w:val="24"/>
                <w:szCs w:val="24"/>
              </w:rPr>
              <w:t>2</w:t>
            </w:r>
          </w:p>
        </w:tc>
        <w:tc>
          <w:tcPr>
            <w:tcW w:w="1461" w:type="pct"/>
          </w:tcPr>
          <w:p w:rsidR="00201415" w:rsidRPr="007470AD" w:rsidRDefault="00201415" w:rsidP="00201415">
            <w:pPr>
              <w:tabs>
                <w:tab w:val="left" w:pos="731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roofErr w:type="gramStart"/>
            <w:r w:rsidRPr="007470AD">
              <w:rPr>
                <w:rFonts w:cs="Times New Roman"/>
                <w:sz w:val="24"/>
                <w:szCs w:val="24"/>
              </w:rPr>
              <w:t>Malzemelerin istenilen şekilde okula teslim alınması.</w:t>
            </w:r>
            <w:proofErr w:type="gramEnd"/>
          </w:p>
        </w:tc>
        <w:tc>
          <w:tcPr>
            <w:tcW w:w="814" w:type="pct"/>
          </w:tcPr>
          <w:p w:rsidR="00201415" w:rsidRPr="007470AD" w:rsidRDefault="00201415" w:rsidP="00201415">
            <w:pPr>
              <w:tabs>
                <w:tab w:val="left" w:pos="731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Süreçteki ilerleme</w:t>
            </w:r>
          </w:p>
        </w:tc>
        <w:tc>
          <w:tcPr>
            <w:tcW w:w="814" w:type="pct"/>
          </w:tcPr>
          <w:p w:rsidR="00201415" w:rsidRPr="007470AD" w:rsidRDefault="00201415" w:rsidP="00201415">
            <w:pPr>
              <w:tabs>
                <w:tab w:val="left" w:pos="731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Süreçteki ilerleme</w:t>
            </w:r>
          </w:p>
        </w:tc>
        <w:tc>
          <w:tcPr>
            <w:tcW w:w="814" w:type="pct"/>
          </w:tcPr>
          <w:p w:rsidR="00201415" w:rsidRPr="007470AD" w:rsidRDefault="00201415" w:rsidP="00201415">
            <w:pPr>
              <w:tabs>
                <w:tab w:val="left" w:pos="731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Süreçteki ilerleme</w:t>
            </w:r>
          </w:p>
        </w:tc>
        <w:tc>
          <w:tcPr>
            <w:tcW w:w="748" w:type="pct"/>
          </w:tcPr>
          <w:p w:rsidR="00201415" w:rsidRPr="007470AD" w:rsidRDefault="00201415" w:rsidP="00201415">
            <w:pPr>
              <w:tabs>
                <w:tab w:val="left" w:pos="7310"/>
              </w:tabs>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Sürecin gerçekleşmesi</w:t>
            </w:r>
          </w:p>
        </w:tc>
      </w:tr>
    </w:tbl>
    <w:p w:rsidR="00165188" w:rsidRPr="00165188" w:rsidRDefault="00165188" w:rsidP="00165188">
      <w:pPr>
        <w:rPr>
          <w:lang w:eastAsia="tr-TR"/>
        </w:rPr>
      </w:pPr>
    </w:p>
    <w:p w:rsidR="003F7BCC" w:rsidRDefault="003F7BCC" w:rsidP="00165188">
      <w:pPr>
        <w:rPr>
          <w:lang w:eastAsia="tr-TR"/>
        </w:rPr>
      </w:pPr>
    </w:p>
    <w:p w:rsidR="00165188" w:rsidRPr="00165188" w:rsidRDefault="00134A42" w:rsidP="00165188">
      <w:pPr>
        <w:rPr>
          <w:lang w:eastAsia="tr-TR"/>
        </w:rPr>
      </w:pPr>
      <w:r>
        <w:rPr>
          <w:noProof/>
          <w:lang w:eastAsia="tr-TR"/>
        </w:rPr>
        <w:lastRenderedPageBreak/>
        <w:pict>
          <v:shape id="Metin Kutusu 31" o:spid="_x0000_s1063" type="#_x0000_t202" style="position:absolute;left:0;text-align:left;margin-left:78.55pt;margin-top:13.75pt;width:253.4pt;height:90.7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" fillcolor="#e36c0a [2409]" strokecolor="#70ad47" strokeweight=".5pt">
            <v:textbox>
              <w:txbxContent>
                <w:p w:rsidR="00134A42" w:rsidRPr="007470AD" w:rsidRDefault="00134A42" w:rsidP="00F736B7">
                  <w:pPr>
                    <w:tabs>
                      <w:tab w:val="left" w:pos="426"/>
                    </w:tabs>
                    <w:spacing w:after="0"/>
                    <w:jc w:val="center"/>
                    <w:rPr>
                      <w:b/>
                      <w:color w:val="000000" w:themeColor="text1"/>
                      <w:szCs w:val="24"/>
                      <w:u w:val="single"/>
                    </w:rPr>
                  </w:pPr>
                  <w:r w:rsidRPr="007470AD">
                    <w:rPr>
                      <w:b/>
                      <w:color w:val="000000" w:themeColor="text1"/>
                      <w:szCs w:val="24"/>
                      <w:u w:val="single"/>
                    </w:rPr>
                    <w:t xml:space="preserve">Stratejik </w:t>
                  </w:r>
                  <w:proofErr w:type="gramStart"/>
                  <w:r w:rsidRPr="007470AD">
                    <w:rPr>
                      <w:b/>
                      <w:color w:val="000000" w:themeColor="text1"/>
                      <w:szCs w:val="24"/>
                      <w:u w:val="single"/>
                    </w:rPr>
                    <w:t>Hedef  2</w:t>
                  </w:r>
                  <w:proofErr w:type="gramEnd"/>
                  <w:r w:rsidRPr="007470AD">
                    <w:rPr>
                      <w:b/>
                      <w:color w:val="000000" w:themeColor="text1"/>
                      <w:szCs w:val="24"/>
                      <w:u w:val="single"/>
                    </w:rPr>
                    <w:t>.2</w:t>
                  </w:r>
                </w:p>
                <w:p w:rsidR="00134A42" w:rsidRPr="007470AD" w:rsidRDefault="00134A42" w:rsidP="00FC4B3E">
                  <w:pPr>
                    <w:tabs>
                      <w:tab w:val="left" w:pos="426"/>
                    </w:tabs>
                    <w:spacing w:after="0"/>
                    <w:rPr>
                      <w:rFonts w:ascii="Tahoma" w:hAnsi="Tahoma" w:cs="Tahoma"/>
                      <w:b/>
                      <w:color w:val="000000" w:themeColor="text1"/>
                      <w:szCs w:val="24"/>
                    </w:rPr>
                  </w:pPr>
                  <w:r w:rsidRPr="007470AD">
                    <w:rPr>
                      <w:color w:val="000000" w:themeColor="text1"/>
                      <w:szCs w:val="24"/>
                    </w:rPr>
                    <w:t xml:space="preserve"> </w:t>
                  </w:r>
                  <w:r w:rsidRPr="007470AD">
                    <w:rPr>
                      <w:b/>
                      <w:color w:val="000000" w:themeColor="text1"/>
                      <w:szCs w:val="24"/>
                    </w:rPr>
                    <w:t>Öğrencilerin kullanımına sunulacak sınıf eşyalarının ergonomik ve anti bakteriyel özellikli olmasını sağlamak.</w:t>
                  </w:r>
                </w:p>
              </w:txbxContent>
            </v:textbox>
          </v:shape>
        </w:pict>
      </w:r>
    </w:p>
    <w:p w:rsidR="00165188" w:rsidRDefault="00165188" w:rsidP="00165188">
      <w:pPr>
        <w:rPr>
          <w:lang w:eastAsia="tr-TR"/>
        </w:rPr>
      </w:pPr>
    </w:p>
    <w:p w:rsidR="00165188" w:rsidRDefault="00165188" w:rsidP="00165188">
      <w:pPr>
        <w:rPr>
          <w:lang w:eastAsia="tr-TR"/>
        </w:rPr>
      </w:pPr>
    </w:p>
    <w:p w:rsidR="00165188" w:rsidRDefault="00165188" w:rsidP="00165188">
      <w:pPr>
        <w:rPr>
          <w:lang w:eastAsia="tr-TR"/>
        </w:rPr>
      </w:pPr>
    </w:p>
    <w:p w:rsidR="009172BA" w:rsidRPr="00165188" w:rsidRDefault="009172BA" w:rsidP="00165188">
      <w:pPr>
        <w:rPr>
          <w:lang w:eastAsia="tr-TR"/>
        </w:rPr>
      </w:pPr>
    </w:p>
    <w:p w:rsidR="00165188" w:rsidRPr="007470AD" w:rsidRDefault="00F75848" w:rsidP="00165188">
      <w:pPr>
        <w:tabs>
          <w:tab w:val="left" w:pos="1290"/>
        </w:tabs>
        <w:rPr>
          <w:rFonts w:cs="Times New Roman"/>
          <w:b/>
          <w:color w:val="E36C0A" w:themeColor="accent6" w:themeShade="BF"/>
          <w:szCs w:val="24"/>
          <w:lang w:eastAsia="tr-TR"/>
        </w:rPr>
      </w:pPr>
      <w:r w:rsidRPr="007470AD">
        <w:rPr>
          <w:rFonts w:cs="Times New Roman"/>
          <w:b/>
          <w:color w:val="E36C0A" w:themeColor="accent6" w:themeShade="BF"/>
          <w:szCs w:val="24"/>
          <w:lang w:eastAsia="tr-TR"/>
        </w:rPr>
        <w:t>Stratejiler</w:t>
      </w:r>
    </w:p>
    <w:tbl>
      <w:tblPr>
        <w:tblStyle w:val="OrtaKlavuz3-Vurgu6"/>
        <w:tblpPr w:leftFromText="141" w:rightFromText="141" w:vertAnchor="text" w:horzAnchor="margin" w:tblpY="205"/>
        <w:tblW w:w="4713" w:type="pct"/>
        <w:tblLook w:val="04A0" w:firstRow="1" w:lastRow="0" w:firstColumn="1" w:lastColumn="0" w:noHBand="0" w:noVBand="1"/>
      </w:tblPr>
      <w:tblGrid>
        <w:gridCol w:w="919"/>
        <w:gridCol w:w="6412"/>
        <w:gridCol w:w="1824"/>
      </w:tblGrid>
      <w:tr w:rsidR="00165188" w:rsidRPr="007470AD" w:rsidTr="00165188">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02" w:type="pct"/>
          </w:tcPr>
          <w:p w:rsidR="00165188" w:rsidRPr="007470AD" w:rsidRDefault="00165188" w:rsidP="00165188">
            <w:pPr>
              <w:pStyle w:val="AralkYok"/>
              <w:rPr>
                <w:rFonts w:ascii="Times New Roman" w:hAnsi="Times New Roman" w:cs="Times New Roman"/>
                <w:bCs w:val="0"/>
                <w:color w:val="auto"/>
                <w:sz w:val="24"/>
                <w:szCs w:val="24"/>
              </w:rPr>
            </w:pPr>
            <w:r w:rsidRPr="007470AD">
              <w:rPr>
                <w:rFonts w:ascii="Times New Roman" w:hAnsi="Times New Roman" w:cs="Times New Roman"/>
                <w:bCs w:val="0"/>
                <w:color w:val="auto"/>
                <w:sz w:val="24"/>
                <w:szCs w:val="24"/>
              </w:rPr>
              <w:t>No</w:t>
            </w:r>
          </w:p>
        </w:tc>
        <w:tc>
          <w:tcPr>
            <w:tcW w:w="3502" w:type="pct"/>
            <w:hideMark/>
          </w:tcPr>
          <w:p w:rsidR="00165188" w:rsidRPr="007470AD" w:rsidRDefault="00864B38" w:rsidP="00165188">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470AD">
              <w:rPr>
                <w:rFonts w:ascii="Times New Roman" w:hAnsi="Times New Roman" w:cs="Times New Roman"/>
                <w:color w:val="auto"/>
                <w:sz w:val="24"/>
                <w:szCs w:val="24"/>
              </w:rPr>
              <w:t>STRATEJİLER</w:t>
            </w:r>
          </w:p>
        </w:tc>
        <w:tc>
          <w:tcPr>
            <w:tcW w:w="996" w:type="pct"/>
            <w:hideMark/>
          </w:tcPr>
          <w:p w:rsidR="00165188" w:rsidRPr="007470AD" w:rsidRDefault="00165188" w:rsidP="00165188">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r w:rsidRPr="007470AD">
              <w:rPr>
                <w:rFonts w:ascii="Times New Roman" w:hAnsi="Times New Roman" w:cs="Times New Roman"/>
                <w:bCs w:val="0"/>
                <w:color w:val="auto"/>
                <w:sz w:val="24"/>
                <w:szCs w:val="24"/>
              </w:rPr>
              <w:t>Sorumlu Birimler</w:t>
            </w:r>
          </w:p>
        </w:tc>
      </w:tr>
      <w:tr w:rsidR="00165188" w:rsidRPr="007470AD" w:rsidTr="00165188">
        <w:trPr>
          <w:cnfStyle w:val="000000100000" w:firstRow="0" w:lastRow="0" w:firstColumn="0" w:lastColumn="0" w:oddVBand="0" w:evenVBand="0" w:oddHBand="1" w:evenHBand="0" w:firstRowFirstColumn="0" w:firstRowLastColumn="0" w:lastRowFirstColumn="0" w:lastRowLastColumn="0"/>
          <w:trHeight w:val="1477"/>
        </w:trPr>
        <w:tc>
          <w:tcPr>
            <w:cnfStyle w:val="001000000000" w:firstRow="0" w:lastRow="0" w:firstColumn="1" w:lastColumn="0" w:oddVBand="0" w:evenVBand="0" w:oddHBand="0" w:evenHBand="0" w:firstRowFirstColumn="0" w:firstRowLastColumn="0" w:lastRowFirstColumn="0" w:lastRowLastColumn="0"/>
            <w:tcW w:w="502" w:type="pct"/>
          </w:tcPr>
          <w:p w:rsidR="00165188" w:rsidRPr="007470AD" w:rsidRDefault="00165188" w:rsidP="00165188">
            <w:pPr>
              <w:pStyle w:val="AralkYok"/>
              <w:rPr>
                <w:rFonts w:ascii="Times New Roman" w:hAnsi="Times New Roman" w:cs="Times New Roman"/>
                <w:bCs w:val="0"/>
                <w:color w:val="auto"/>
                <w:sz w:val="24"/>
                <w:szCs w:val="24"/>
              </w:rPr>
            </w:pPr>
            <w:r w:rsidRPr="007470AD">
              <w:rPr>
                <w:rFonts w:ascii="Times New Roman" w:hAnsi="Times New Roman" w:cs="Times New Roman"/>
                <w:bCs w:val="0"/>
                <w:color w:val="auto"/>
                <w:sz w:val="24"/>
                <w:szCs w:val="24"/>
              </w:rPr>
              <w:t>1.</w:t>
            </w:r>
          </w:p>
        </w:tc>
        <w:tc>
          <w:tcPr>
            <w:tcW w:w="3502" w:type="pct"/>
            <w:hideMark/>
          </w:tcPr>
          <w:p w:rsidR="00165188" w:rsidRPr="007470AD" w:rsidRDefault="00165188" w:rsidP="00165188">
            <w:pPr>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roofErr w:type="gramStart"/>
            <w:r w:rsidRPr="007470AD">
              <w:rPr>
                <w:rFonts w:cs="Times New Roman"/>
                <w:sz w:val="24"/>
                <w:szCs w:val="24"/>
              </w:rPr>
              <w:t>Dönem sonunda malzeme alımında ve yenilenmesinde tedarikçi firmaya veya markaya sunacakları malzemelerin ergonomik ve anti- bakteriyel olması yönünde şart belirtilmesi.</w:t>
            </w:r>
            <w:proofErr w:type="gramEnd"/>
          </w:p>
        </w:tc>
        <w:tc>
          <w:tcPr>
            <w:tcW w:w="996" w:type="pct"/>
          </w:tcPr>
          <w:p w:rsidR="00165188" w:rsidRPr="007470AD" w:rsidRDefault="001B2452" w:rsidP="0016518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70AD">
              <w:rPr>
                <w:rFonts w:ascii="Times New Roman" w:hAnsi="Times New Roman" w:cs="Times New Roman"/>
                <w:sz w:val="24"/>
                <w:szCs w:val="24"/>
              </w:rPr>
              <w:t>KALİTE EKİBİ</w:t>
            </w:r>
          </w:p>
        </w:tc>
      </w:tr>
      <w:tr w:rsidR="00165188" w:rsidRPr="007470AD" w:rsidTr="00165188">
        <w:trPr>
          <w:trHeight w:val="1032"/>
        </w:trPr>
        <w:tc>
          <w:tcPr>
            <w:cnfStyle w:val="001000000000" w:firstRow="0" w:lastRow="0" w:firstColumn="1" w:lastColumn="0" w:oddVBand="0" w:evenVBand="0" w:oddHBand="0" w:evenHBand="0" w:firstRowFirstColumn="0" w:firstRowLastColumn="0" w:lastRowFirstColumn="0" w:lastRowLastColumn="0"/>
            <w:tcW w:w="502" w:type="pct"/>
          </w:tcPr>
          <w:p w:rsidR="00165188" w:rsidRPr="007470AD" w:rsidRDefault="00165188" w:rsidP="00165188">
            <w:pPr>
              <w:pStyle w:val="AralkYok"/>
              <w:rPr>
                <w:rFonts w:ascii="Times New Roman" w:hAnsi="Times New Roman" w:cs="Times New Roman"/>
                <w:bCs w:val="0"/>
                <w:sz w:val="24"/>
                <w:szCs w:val="24"/>
              </w:rPr>
            </w:pPr>
            <w:r w:rsidRPr="007470AD">
              <w:rPr>
                <w:rFonts w:ascii="Times New Roman" w:hAnsi="Times New Roman" w:cs="Times New Roman"/>
                <w:bCs w:val="0"/>
                <w:color w:val="auto"/>
                <w:sz w:val="24"/>
                <w:szCs w:val="24"/>
              </w:rPr>
              <w:t>2.</w:t>
            </w:r>
          </w:p>
        </w:tc>
        <w:tc>
          <w:tcPr>
            <w:tcW w:w="3502" w:type="pct"/>
          </w:tcPr>
          <w:p w:rsidR="00165188" w:rsidRPr="007470AD" w:rsidRDefault="00165188" w:rsidP="00165188">
            <w:pPr>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 xml:space="preserve">İlçe </w:t>
            </w:r>
            <w:proofErr w:type="spellStart"/>
            <w:r w:rsidRPr="007470AD">
              <w:rPr>
                <w:rFonts w:cs="Times New Roman"/>
                <w:sz w:val="24"/>
                <w:szCs w:val="24"/>
              </w:rPr>
              <w:t>MEM’e</w:t>
            </w:r>
            <w:proofErr w:type="spellEnd"/>
            <w:r w:rsidRPr="007470AD">
              <w:rPr>
                <w:rFonts w:cs="Times New Roman"/>
                <w:sz w:val="24"/>
                <w:szCs w:val="24"/>
              </w:rPr>
              <w:t xml:space="preserve"> konu ile ilgili gerekçeli bilgi verilmesi, piyasa araştırmasında bu konuya önem verilerek araştırma yapılmasının iletilmesi.</w:t>
            </w:r>
          </w:p>
        </w:tc>
        <w:tc>
          <w:tcPr>
            <w:tcW w:w="996" w:type="pct"/>
          </w:tcPr>
          <w:p w:rsidR="00165188" w:rsidRPr="007470AD" w:rsidRDefault="001B2452" w:rsidP="00165188">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470AD">
              <w:rPr>
                <w:rFonts w:ascii="Times New Roman" w:hAnsi="Times New Roman" w:cs="Times New Roman"/>
                <w:sz w:val="24"/>
                <w:szCs w:val="24"/>
              </w:rPr>
              <w:t>KALİTE EKİBİ</w:t>
            </w:r>
          </w:p>
        </w:tc>
      </w:tr>
    </w:tbl>
    <w:p w:rsidR="00165188" w:rsidRDefault="00165188" w:rsidP="00CF5460">
      <w:pPr>
        <w:pStyle w:val="AralkYok"/>
        <w:rPr>
          <w:rFonts w:asciiTheme="majorHAnsi" w:hAnsiTheme="majorHAnsi" w:cs="Times New Roman"/>
          <w:szCs w:val="24"/>
        </w:rPr>
      </w:pPr>
    </w:p>
    <w:p w:rsidR="009F441C" w:rsidRDefault="00134A42" w:rsidP="00CF5460">
      <w:pPr>
        <w:pStyle w:val="AralkYok"/>
        <w:rPr>
          <w:rFonts w:asciiTheme="majorHAnsi" w:hAnsiTheme="majorHAnsi" w:cs="Times New Roman"/>
          <w:szCs w:val="24"/>
        </w:rPr>
      </w:pPr>
      <w:r>
        <w:rPr>
          <w:b/>
          <w:noProof/>
        </w:rPr>
        <w:pict>
          <v:roundrect id="Yuvarlatılmış Dikdörtgen 57" o:spid="_x0000_s1064" style="position:absolute;margin-left:97.75pt;margin-top:7.7pt;width:263.65pt;height:157.85pt;z-index:251757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" fillcolor="#e36c0a [2409]" strokecolor="#974706 [1609]" strokeweight="2pt">
            <v:textbox>
              <w:txbxContent>
                <w:p w:rsidR="00134A42" w:rsidRPr="007470AD" w:rsidRDefault="00134A42" w:rsidP="007A7EDF">
                  <w:pPr>
                    <w:rPr>
                      <w:rFonts w:cs="Times New Roman"/>
                      <w:color w:val="000000" w:themeColor="text1"/>
                      <w:szCs w:val="24"/>
                    </w:rPr>
                  </w:pPr>
                  <w:r w:rsidRPr="007470AD">
                    <w:rPr>
                      <w:rFonts w:cs="Times New Roman"/>
                      <w:b/>
                      <w:color w:val="000000" w:themeColor="text1"/>
                      <w:szCs w:val="24"/>
                    </w:rPr>
                    <w:t xml:space="preserve">Stratejik Amaç </w:t>
                  </w:r>
                  <w:proofErr w:type="gramStart"/>
                  <w:r w:rsidRPr="007470AD">
                    <w:rPr>
                      <w:rFonts w:cs="Times New Roman"/>
                      <w:b/>
                      <w:color w:val="000000" w:themeColor="text1"/>
                      <w:szCs w:val="24"/>
                    </w:rPr>
                    <w:t xml:space="preserve">2 : </w:t>
                  </w:r>
                  <w:r w:rsidRPr="007470AD">
                    <w:rPr>
                      <w:rFonts w:cs="Times New Roman"/>
                      <w:color w:val="000000" w:themeColor="text1"/>
                      <w:szCs w:val="24"/>
                    </w:rPr>
                    <w:t>Öğrencilerimizi</w:t>
                  </w:r>
                  <w:proofErr w:type="gramEnd"/>
                  <w:r w:rsidRPr="007470AD">
                    <w:rPr>
                      <w:rFonts w:cs="Times New Roman"/>
                      <w:color w:val="000000" w:themeColor="text1"/>
                      <w:szCs w:val="24"/>
                    </w:rPr>
                    <w:t xml:space="preserve"> zihinsel, bedensel, duygusal gelişim yönünden etkileyen okul fiziksel şartlarının daha da iyileştirilerek, güvenli ve hayata hazırlayacak ortamların oluşturulmasını sağlamak için asansör/lift ve uygulama evinin yapılmasını sağlamak.</w:t>
                  </w:r>
                </w:p>
                <w:p w:rsidR="00134A42" w:rsidRPr="00664F64" w:rsidRDefault="00134A42" w:rsidP="002017C1">
                  <w:pPr>
                    <w:tabs>
                      <w:tab w:val="left" w:pos="426"/>
                    </w:tabs>
                    <w:spacing w:after="0"/>
                  </w:pPr>
                </w:p>
                <w:p w:rsidR="00134A42" w:rsidRDefault="00134A42" w:rsidP="002017C1"/>
              </w:txbxContent>
            </v:textbox>
          </v:roundrect>
        </w:pict>
      </w:r>
    </w:p>
    <w:p w:rsidR="00165188" w:rsidRDefault="00165188" w:rsidP="00CF5460">
      <w:pPr>
        <w:pStyle w:val="AralkYok"/>
        <w:rPr>
          <w:rFonts w:asciiTheme="majorHAnsi" w:hAnsiTheme="majorHAnsi" w:cs="Times New Roman"/>
          <w:szCs w:val="24"/>
        </w:rPr>
      </w:pPr>
    </w:p>
    <w:p w:rsidR="00165188" w:rsidRDefault="00165188" w:rsidP="00CF5460">
      <w:pPr>
        <w:pStyle w:val="AralkYok"/>
        <w:rPr>
          <w:rFonts w:asciiTheme="majorHAnsi" w:hAnsiTheme="majorHAnsi" w:cs="Times New Roman"/>
          <w:szCs w:val="24"/>
        </w:rPr>
      </w:pPr>
    </w:p>
    <w:p w:rsidR="00D52198" w:rsidRPr="00516A8E" w:rsidRDefault="00D52198" w:rsidP="00CF5460">
      <w:pPr>
        <w:pStyle w:val="AralkYok"/>
        <w:rPr>
          <w:rFonts w:asciiTheme="majorHAnsi" w:hAnsiTheme="majorHAnsi" w:cs="Times New Roman"/>
          <w:szCs w:val="24"/>
        </w:rPr>
      </w:pPr>
    </w:p>
    <w:p w:rsidR="002017C1" w:rsidRDefault="002017C1" w:rsidP="000B383F">
      <w:pPr>
        <w:rPr>
          <w:b/>
        </w:rPr>
      </w:pPr>
      <w:bookmarkStart w:id="26" w:name="_Toc410315252"/>
    </w:p>
    <w:p w:rsidR="002017C1" w:rsidRDefault="002017C1" w:rsidP="000B383F">
      <w:pPr>
        <w:rPr>
          <w:b/>
        </w:rPr>
      </w:pPr>
    </w:p>
    <w:p w:rsidR="002017C1" w:rsidRDefault="002017C1" w:rsidP="000B383F">
      <w:pPr>
        <w:rPr>
          <w:b/>
        </w:rPr>
      </w:pPr>
    </w:p>
    <w:p w:rsidR="007470AD" w:rsidRDefault="007470AD" w:rsidP="000B383F">
      <w:pPr>
        <w:rPr>
          <w:b/>
        </w:rPr>
      </w:pPr>
    </w:p>
    <w:p w:rsidR="002017C1" w:rsidRDefault="00134A42" w:rsidP="000B383F">
      <w:pPr>
        <w:rPr>
          <w:b/>
        </w:rPr>
      </w:pPr>
      <w:r>
        <w:rPr>
          <w:b/>
          <w:noProof/>
          <w:lang w:eastAsia="tr-TR"/>
        </w:rPr>
        <w:pict>
          <v:shape id="Metin Kutusu 58" o:spid="_x0000_s1065" type="#_x0000_t202" style="position:absolute;left:0;text-align:left;margin-left:97.75pt;margin-top:29.5pt;width:263.65pt;height:75.2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" fillcolor="#e36c0a [2409]" strokecolor="#f68c36 [3049]">
            <v:shadow on="t" color="black" opacity="24903f" origin=",.5" offset="0,.55556mm"/>
            <v:textbox>
              <w:txbxContent>
                <w:p w:rsidR="00134A42" w:rsidRPr="007470AD" w:rsidRDefault="00134A42" w:rsidP="00F736B7">
                  <w:pPr>
                    <w:pStyle w:val="ListeParagraf"/>
                    <w:tabs>
                      <w:tab w:val="left" w:pos="426"/>
                    </w:tabs>
                    <w:spacing w:before="0" w:after="0"/>
                    <w:jc w:val="center"/>
                    <w:rPr>
                      <w:b/>
                      <w:szCs w:val="24"/>
                      <w:u w:val="single"/>
                    </w:rPr>
                  </w:pPr>
                  <w:r w:rsidRPr="007470AD">
                    <w:rPr>
                      <w:b/>
                      <w:szCs w:val="24"/>
                      <w:u w:val="single"/>
                    </w:rPr>
                    <w:t xml:space="preserve">Stratejik </w:t>
                  </w:r>
                  <w:proofErr w:type="gramStart"/>
                  <w:r w:rsidRPr="007470AD">
                    <w:rPr>
                      <w:b/>
                      <w:szCs w:val="24"/>
                      <w:u w:val="single"/>
                    </w:rPr>
                    <w:t>Hedef  2</w:t>
                  </w:r>
                  <w:proofErr w:type="gramEnd"/>
                  <w:r w:rsidRPr="007470AD">
                    <w:rPr>
                      <w:b/>
                      <w:szCs w:val="24"/>
                      <w:u w:val="single"/>
                    </w:rPr>
                    <w:t>.3</w:t>
                  </w:r>
                </w:p>
                <w:p w:rsidR="00134A42" w:rsidRPr="007470AD" w:rsidRDefault="00134A42" w:rsidP="002017C1">
                  <w:pPr>
                    <w:tabs>
                      <w:tab w:val="left" w:pos="426"/>
                    </w:tabs>
                    <w:spacing w:after="0"/>
                    <w:rPr>
                      <w:color w:val="000000" w:themeColor="text1"/>
                      <w:szCs w:val="24"/>
                    </w:rPr>
                  </w:pPr>
                  <w:r w:rsidRPr="007470AD">
                    <w:rPr>
                      <w:color w:val="000000" w:themeColor="text1"/>
                      <w:szCs w:val="24"/>
                    </w:rPr>
                    <w:t>Öğrencilerin kullanımına sunulacak uygulama evinin yapılmasını sağlamak.</w:t>
                  </w:r>
                </w:p>
                <w:p w:rsidR="00134A42" w:rsidRPr="006E3359" w:rsidRDefault="00134A42" w:rsidP="002017C1">
                  <w:pPr>
                    <w:jc w:val="center"/>
                    <w:rPr>
                      <w:rFonts w:ascii="Tahoma" w:hAnsi="Tahoma" w:cs="Tahoma"/>
                      <w:b/>
                      <w:color w:val="0070C0"/>
                      <w:sz w:val="32"/>
                      <w:szCs w:val="32"/>
                    </w:rPr>
                  </w:pPr>
                </w:p>
              </w:txbxContent>
            </v:textbox>
          </v:shape>
        </w:pict>
      </w:r>
    </w:p>
    <w:p w:rsidR="002017C1" w:rsidRDefault="002017C1" w:rsidP="000B383F">
      <w:pPr>
        <w:rPr>
          <w:b/>
        </w:rPr>
      </w:pPr>
    </w:p>
    <w:bookmarkEnd w:id="26"/>
    <w:p w:rsidR="00242D80" w:rsidRDefault="00242D80" w:rsidP="000B383F">
      <w:pPr>
        <w:rPr>
          <w:b/>
        </w:rPr>
      </w:pPr>
    </w:p>
    <w:p w:rsidR="00C70F9E" w:rsidRDefault="00C70F9E" w:rsidP="000B383F">
      <w:pPr>
        <w:rPr>
          <w:b/>
        </w:rPr>
      </w:pPr>
    </w:p>
    <w:p w:rsidR="007470AD" w:rsidRDefault="007470AD" w:rsidP="000B383F">
      <w:pPr>
        <w:rPr>
          <w:b/>
        </w:rPr>
      </w:pPr>
    </w:p>
    <w:p w:rsidR="007470AD" w:rsidRDefault="007470AD" w:rsidP="000B383F">
      <w:pPr>
        <w:rPr>
          <w:b/>
        </w:rPr>
      </w:pPr>
    </w:p>
    <w:tbl>
      <w:tblPr>
        <w:tblStyle w:val="OrtaKlavuz3-Vurgu6"/>
        <w:tblW w:w="4691" w:type="pct"/>
        <w:tblLayout w:type="fixed"/>
        <w:tblLook w:val="04A0" w:firstRow="1" w:lastRow="0" w:firstColumn="1" w:lastColumn="0" w:noHBand="0" w:noVBand="1"/>
      </w:tblPr>
      <w:tblGrid>
        <w:gridCol w:w="816"/>
        <w:gridCol w:w="3762"/>
        <w:gridCol w:w="1276"/>
        <w:gridCol w:w="707"/>
        <w:gridCol w:w="995"/>
        <w:gridCol w:w="1557"/>
      </w:tblGrid>
      <w:tr w:rsidR="00F75848" w:rsidRPr="00F75848" w:rsidTr="00443FFA">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48" w:type="pct"/>
            <w:vMerge w:val="restart"/>
          </w:tcPr>
          <w:p w:rsidR="00DD4B8A" w:rsidRPr="007470AD" w:rsidRDefault="00DD4B8A" w:rsidP="00FD592E">
            <w:pPr>
              <w:pStyle w:val="ListeParagraf"/>
              <w:tabs>
                <w:tab w:val="left" w:pos="7310"/>
              </w:tabs>
              <w:spacing w:before="0" w:after="0"/>
              <w:ind w:left="0"/>
              <w:jc w:val="left"/>
              <w:rPr>
                <w:rFonts w:cs="Times New Roman"/>
                <w:b w:val="0"/>
                <w:color w:val="auto"/>
                <w:sz w:val="24"/>
                <w:szCs w:val="24"/>
              </w:rPr>
            </w:pPr>
            <w:r w:rsidRPr="007470AD">
              <w:rPr>
                <w:rFonts w:cs="Times New Roman"/>
                <w:b w:val="0"/>
                <w:color w:val="auto"/>
                <w:sz w:val="24"/>
                <w:szCs w:val="24"/>
              </w:rPr>
              <w:t>No</w:t>
            </w:r>
          </w:p>
        </w:tc>
        <w:tc>
          <w:tcPr>
            <w:tcW w:w="2064" w:type="pct"/>
            <w:vMerge w:val="restart"/>
            <w:hideMark/>
          </w:tcPr>
          <w:p w:rsidR="00DD4B8A" w:rsidRPr="007470AD" w:rsidRDefault="00DD4B8A" w:rsidP="00FD592E">
            <w:pPr>
              <w:pStyle w:val="ListeParagraf"/>
              <w:tabs>
                <w:tab w:val="left" w:pos="7310"/>
              </w:tabs>
              <w:spacing w:before="0" w:after="0"/>
              <w:ind w:left="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7470AD">
              <w:rPr>
                <w:rFonts w:cs="Times New Roman"/>
                <w:b w:val="0"/>
                <w:color w:val="auto"/>
                <w:sz w:val="24"/>
                <w:szCs w:val="24"/>
              </w:rPr>
              <w:t>Performans Göstergesi</w:t>
            </w:r>
          </w:p>
        </w:tc>
        <w:tc>
          <w:tcPr>
            <w:tcW w:w="1634" w:type="pct"/>
            <w:gridSpan w:val="3"/>
          </w:tcPr>
          <w:p w:rsidR="00DD4B8A" w:rsidRPr="007470AD" w:rsidRDefault="00DD4B8A" w:rsidP="00FD592E">
            <w:pPr>
              <w:pStyle w:val="ListeParagraf"/>
              <w:tabs>
                <w:tab w:val="left" w:pos="7310"/>
              </w:tabs>
              <w:spacing w:before="0" w:after="0"/>
              <w:ind w:left="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7470AD">
              <w:rPr>
                <w:rFonts w:cs="Times New Roman"/>
                <w:b w:val="0"/>
                <w:color w:val="auto"/>
                <w:sz w:val="24"/>
                <w:szCs w:val="24"/>
              </w:rPr>
              <w:t>Önceki Yıllar</w:t>
            </w:r>
          </w:p>
        </w:tc>
        <w:tc>
          <w:tcPr>
            <w:tcW w:w="854" w:type="pct"/>
          </w:tcPr>
          <w:p w:rsidR="00DD4B8A" w:rsidRPr="007470AD" w:rsidRDefault="00DD4B8A" w:rsidP="00AD5467">
            <w:pPr>
              <w:pStyle w:val="ListeParagraf"/>
              <w:tabs>
                <w:tab w:val="left" w:pos="7310"/>
              </w:tabs>
              <w:spacing w:before="0" w:after="0"/>
              <w:ind w:left="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7470AD">
              <w:rPr>
                <w:rFonts w:cs="Times New Roman"/>
                <w:b w:val="0"/>
                <w:color w:val="auto"/>
                <w:sz w:val="24"/>
                <w:szCs w:val="24"/>
              </w:rPr>
              <w:t>Hedef</w:t>
            </w:r>
          </w:p>
        </w:tc>
      </w:tr>
      <w:tr w:rsidR="00F41BAE" w:rsidRPr="007D3A08" w:rsidTr="00443FF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48" w:type="pct"/>
            <w:vMerge/>
          </w:tcPr>
          <w:p w:rsidR="00DD4B8A" w:rsidRPr="007470AD" w:rsidRDefault="00DD4B8A" w:rsidP="00FD592E">
            <w:pPr>
              <w:spacing w:before="0" w:after="0" w:line="240" w:lineRule="auto"/>
              <w:jc w:val="left"/>
              <w:rPr>
                <w:rFonts w:cs="Times New Roman"/>
                <w:b w:val="0"/>
                <w:sz w:val="24"/>
                <w:szCs w:val="24"/>
              </w:rPr>
            </w:pPr>
          </w:p>
        </w:tc>
        <w:tc>
          <w:tcPr>
            <w:tcW w:w="2064" w:type="pct"/>
            <w:vMerge/>
            <w:hideMark/>
          </w:tcPr>
          <w:p w:rsidR="00DD4B8A" w:rsidRPr="007470AD" w:rsidRDefault="00DD4B8A" w:rsidP="00FD592E">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700" w:type="pct"/>
          </w:tcPr>
          <w:p w:rsidR="00DD4B8A" w:rsidRPr="007470AD" w:rsidRDefault="007A7EDF" w:rsidP="00FD592E">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2018</w:t>
            </w:r>
          </w:p>
        </w:tc>
        <w:tc>
          <w:tcPr>
            <w:tcW w:w="388" w:type="pct"/>
          </w:tcPr>
          <w:p w:rsidR="00DD4B8A" w:rsidRPr="007470AD" w:rsidRDefault="007A7EDF" w:rsidP="00FD592E">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2019</w:t>
            </w:r>
          </w:p>
        </w:tc>
        <w:tc>
          <w:tcPr>
            <w:tcW w:w="545" w:type="pct"/>
            <w:hideMark/>
          </w:tcPr>
          <w:p w:rsidR="00DD4B8A" w:rsidRPr="007470AD" w:rsidRDefault="007A7EDF" w:rsidP="00FD592E">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2020</w:t>
            </w:r>
          </w:p>
        </w:tc>
        <w:tc>
          <w:tcPr>
            <w:tcW w:w="854" w:type="pct"/>
            <w:hideMark/>
          </w:tcPr>
          <w:p w:rsidR="00DD4B8A" w:rsidRPr="007470AD" w:rsidRDefault="007A7EDF" w:rsidP="00FD592E">
            <w:pPr>
              <w:pStyle w:val="ListeParagraf"/>
              <w:tabs>
                <w:tab w:val="left" w:pos="7310"/>
              </w:tabs>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2023</w:t>
            </w:r>
          </w:p>
        </w:tc>
      </w:tr>
      <w:tr w:rsidR="00F41BAE" w:rsidRPr="00D02A0F" w:rsidTr="00443FFA">
        <w:trPr>
          <w:trHeight w:val="1186"/>
        </w:trPr>
        <w:tc>
          <w:tcPr>
            <w:cnfStyle w:val="001000000000" w:firstRow="0" w:lastRow="0" w:firstColumn="1" w:lastColumn="0" w:oddVBand="0" w:evenVBand="0" w:oddHBand="0" w:evenHBand="0" w:firstRowFirstColumn="0" w:firstRowLastColumn="0" w:lastRowFirstColumn="0" w:lastRowLastColumn="0"/>
            <w:tcW w:w="448" w:type="pct"/>
          </w:tcPr>
          <w:p w:rsidR="00DD4B8A" w:rsidRPr="007470AD" w:rsidRDefault="00443FFA" w:rsidP="00443FFA">
            <w:pPr>
              <w:spacing w:before="0" w:after="0" w:line="240" w:lineRule="auto"/>
              <w:ind w:right="-249"/>
              <w:jc w:val="left"/>
              <w:rPr>
                <w:rFonts w:cs="Times New Roman"/>
                <w:vanish/>
                <w:color w:val="auto"/>
                <w:sz w:val="24"/>
                <w:szCs w:val="24"/>
              </w:rPr>
            </w:pPr>
            <w:r w:rsidRPr="007470AD">
              <w:rPr>
                <w:rFonts w:cs="Times New Roman"/>
                <w:color w:val="auto"/>
                <w:sz w:val="24"/>
                <w:szCs w:val="24"/>
              </w:rPr>
              <w:t>P.G2.</w:t>
            </w:r>
            <w:proofErr w:type="gramStart"/>
            <w:r w:rsidRPr="007470AD">
              <w:rPr>
                <w:rFonts w:cs="Times New Roman"/>
                <w:color w:val="auto"/>
                <w:sz w:val="24"/>
                <w:szCs w:val="24"/>
              </w:rPr>
              <w:t>3.</w:t>
            </w:r>
            <w:r w:rsidR="00DD4B8A" w:rsidRPr="007470AD">
              <w:rPr>
                <w:rFonts w:cs="Times New Roman"/>
                <w:color w:val="auto"/>
                <w:sz w:val="24"/>
                <w:szCs w:val="24"/>
              </w:rPr>
              <w:t>1</w:t>
            </w:r>
            <w:proofErr w:type="gramEnd"/>
            <w:r w:rsidR="00DD4B8A" w:rsidRPr="007470AD">
              <w:rPr>
                <w:rFonts w:cs="Times New Roman"/>
                <w:color w:val="auto"/>
                <w:sz w:val="24"/>
                <w:szCs w:val="24"/>
              </w:rPr>
              <w:t>.</w:t>
            </w:r>
          </w:p>
          <w:p w:rsidR="00DD4B8A" w:rsidRPr="007470AD" w:rsidRDefault="00DD4B8A" w:rsidP="003C095B">
            <w:pPr>
              <w:spacing w:before="0" w:after="0" w:line="240" w:lineRule="auto"/>
              <w:jc w:val="left"/>
              <w:rPr>
                <w:rFonts w:cs="Times New Roman"/>
                <w:vanish/>
                <w:color w:val="auto"/>
                <w:sz w:val="24"/>
                <w:szCs w:val="24"/>
              </w:rPr>
            </w:pPr>
          </w:p>
          <w:p w:rsidR="00DD4B8A" w:rsidRPr="007470AD" w:rsidRDefault="00DD4B8A" w:rsidP="003C095B">
            <w:pPr>
              <w:spacing w:before="0" w:after="0" w:line="240" w:lineRule="auto"/>
              <w:ind w:left="360"/>
              <w:jc w:val="left"/>
              <w:rPr>
                <w:rFonts w:cs="Times New Roman"/>
                <w:vanish/>
                <w:color w:val="auto"/>
                <w:sz w:val="24"/>
                <w:szCs w:val="24"/>
              </w:rPr>
            </w:pPr>
          </w:p>
          <w:p w:rsidR="00DD4B8A" w:rsidRPr="007470AD" w:rsidRDefault="00DD4B8A" w:rsidP="003C095B">
            <w:pPr>
              <w:spacing w:before="0" w:after="0" w:line="240" w:lineRule="auto"/>
              <w:ind w:left="360"/>
              <w:jc w:val="left"/>
              <w:rPr>
                <w:rFonts w:cs="Times New Roman"/>
                <w:vanish/>
                <w:color w:val="auto"/>
                <w:sz w:val="24"/>
                <w:szCs w:val="24"/>
              </w:rPr>
            </w:pPr>
          </w:p>
          <w:p w:rsidR="00DD4B8A" w:rsidRPr="007470AD" w:rsidRDefault="00DD4B8A" w:rsidP="003C095B">
            <w:pPr>
              <w:spacing w:before="0" w:after="0" w:line="240" w:lineRule="auto"/>
              <w:ind w:left="360"/>
              <w:jc w:val="left"/>
              <w:rPr>
                <w:rFonts w:cs="Times New Roman"/>
                <w:vanish/>
                <w:color w:val="auto"/>
                <w:sz w:val="24"/>
                <w:szCs w:val="24"/>
              </w:rPr>
            </w:pPr>
          </w:p>
          <w:p w:rsidR="00DD4B8A" w:rsidRPr="007470AD" w:rsidRDefault="00DD4B8A" w:rsidP="003C095B">
            <w:pPr>
              <w:spacing w:before="0" w:after="0" w:line="240" w:lineRule="auto"/>
              <w:jc w:val="left"/>
              <w:rPr>
                <w:rFonts w:cs="Times New Roman"/>
                <w:color w:val="auto"/>
                <w:sz w:val="24"/>
                <w:szCs w:val="24"/>
              </w:rPr>
            </w:pPr>
          </w:p>
        </w:tc>
        <w:tc>
          <w:tcPr>
            <w:tcW w:w="2064" w:type="pct"/>
          </w:tcPr>
          <w:p w:rsidR="00DD4B8A" w:rsidRPr="007470AD" w:rsidRDefault="007A7EDF" w:rsidP="007A7EDF">
            <w:pPr>
              <w:pStyle w:val="ListeParagraf"/>
              <w:tabs>
                <w:tab w:val="left" w:pos="7310"/>
              </w:tabs>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proofErr w:type="gramStart"/>
            <w:r w:rsidRPr="007470AD">
              <w:rPr>
                <w:rFonts w:cs="Times New Roman"/>
                <w:sz w:val="24"/>
                <w:szCs w:val="24"/>
              </w:rPr>
              <w:t xml:space="preserve">2018 </w:t>
            </w:r>
            <w:r w:rsidR="00DD4B8A" w:rsidRPr="007470AD">
              <w:rPr>
                <w:rFonts w:cs="Times New Roman"/>
                <w:sz w:val="24"/>
                <w:szCs w:val="24"/>
              </w:rPr>
              <w:t xml:space="preserve"> yılında</w:t>
            </w:r>
            <w:proofErr w:type="gramEnd"/>
            <w:r w:rsidR="00DD4B8A" w:rsidRPr="007470AD">
              <w:rPr>
                <w:rFonts w:cs="Times New Roman"/>
                <w:sz w:val="24"/>
                <w:szCs w:val="24"/>
              </w:rPr>
              <w:t xml:space="preserve">  </w:t>
            </w:r>
            <w:r w:rsidRPr="007470AD">
              <w:rPr>
                <w:rFonts w:cs="Times New Roman"/>
                <w:sz w:val="24"/>
                <w:szCs w:val="24"/>
              </w:rPr>
              <w:t>uygulama evinin yapımı ile ilgili yazışmalara başlanması</w:t>
            </w:r>
            <w:r w:rsidR="00DD4B8A" w:rsidRPr="007470AD">
              <w:rPr>
                <w:rFonts w:cs="Times New Roman"/>
                <w:sz w:val="24"/>
                <w:szCs w:val="24"/>
              </w:rPr>
              <w:t xml:space="preserve"> </w:t>
            </w:r>
          </w:p>
        </w:tc>
        <w:tc>
          <w:tcPr>
            <w:tcW w:w="700" w:type="pct"/>
          </w:tcPr>
          <w:p w:rsidR="00DD4B8A" w:rsidRPr="007470AD" w:rsidRDefault="007A7EDF" w:rsidP="00FD592E">
            <w:pPr>
              <w:pStyle w:val="ListeParagraf"/>
              <w:tabs>
                <w:tab w:val="left" w:pos="7310"/>
              </w:tabs>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Resmi yazışmaların başlaması</w:t>
            </w:r>
          </w:p>
        </w:tc>
        <w:tc>
          <w:tcPr>
            <w:tcW w:w="388" w:type="pct"/>
          </w:tcPr>
          <w:p w:rsidR="00DD4B8A" w:rsidRPr="007470AD" w:rsidRDefault="007A7EDF" w:rsidP="00FD592E">
            <w:pPr>
              <w:pStyle w:val="ListeParagraf"/>
              <w:tabs>
                <w:tab w:val="left" w:pos="7310"/>
              </w:tabs>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Süreçteki ilerleme</w:t>
            </w:r>
          </w:p>
        </w:tc>
        <w:tc>
          <w:tcPr>
            <w:tcW w:w="545" w:type="pct"/>
          </w:tcPr>
          <w:p w:rsidR="00DD4B8A" w:rsidRPr="007470AD" w:rsidRDefault="00DD4B8A" w:rsidP="00FD592E">
            <w:pPr>
              <w:pStyle w:val="ListeParagraf"/>
              <w:tabs>
                <w:tab w:val="left" w:pos="7310"/>
              </w:tabs>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Girişimlerin sürmesi</w:t>
            </w:r>
          </w:p>
        </w:tc>
        <w:tc>
          <w:tcPr>
            <w:tcW w:w="854" w:type="pct"/>
          </w:tcPr>
          <w:p w:rsidR="00DD4B8A" w:rsidRPr="007470AD" w:rsidRDefault="00F41BAE" w:rsidP="00FD592E">
            <w:pPr>
              <w:pStyle w:val="ListeParagraf"/>
              <w:tabs>
                <w:tab w:val="left" w:pos="7310"/>
              </w:tabs>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color w:val="FF0000"/>
                <w:sz w:val="24"/>
                <w:szCs w:val="24"/>
              </w:rPr>
            </w:pPr>
            <w:r w:rsidRPr="007470AD">
              <w:rPr>
                <w:rFonts w:cs="Times New Roman"/>
                <w:sz w:val="24"/>
                <w:szCs w:val="24"/>
              </w:rPr>
              <w:t>Uygulama evinin tamamlanıp öğrencilerin kullanımına sunulması</w:t>
            </w:r>
          </w:p>
        </w:tc>
      </w:tr>
      <w:tr w:rsidR="00F41BAE" w:rsidRPr="001D190E" w:rsidTr="00443FF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48" w:type="pct"/>
          </w:tcPr>
          <w:p w:rsidR="00DD4B8A" w:rsidRPr="007470AD" w:rsidRDefault="00443FFA" w:rsidP="00443FFA">
            <w:pPr>
              <w:spacing w:before="0" w:after="0" w:line="240" w:lineRule="auto"/>
              <w:ind w:right="-251"/>
              <w:jc w:val="left"/>
              <w:rPr>
                <w:rFonts w:cs="Times New Roman"/>
                <w:color w:val="auto"/>
                <w:sz w:val="24"/>
                <w:szCs w:val="24"/>
              </w:rPr>
            </w:pPr>
            <w:r w:rsidRPr="007470AD">
              <w:rPr>
                <w:rFonts w:cs="Times New Roman"/>
                <w:color w:val="auto"/>
                <w:sz w:val="24"/>
                <w:szCs w:val="24"/>
              </w:rPr>
              <w:t>P.G</w:t>
            </w:r>
            <w:r w:rsidR="00DD4B8A" w:rsidRPr="007470AD">
              <w:rPr>
                <w:rFonts w:cs="Times New Roman"/>
                <w:color w:val="auto"/>
                <w:sz w:val="24"/>
                <w:szCs w:val="24"/>
              </w:rPr>
              <w:t>2.</w:t>
            </w:r>
            <w:proofErr w:type="gramStart"/>
            <w:r w:rsidRPr="007470AD">
              <w:rPr>
                <w:rFonts w:cs="Times New Roman"/>
                <w:color w:val="auto"/>
                <w:sz w:val="24"/>
                <w:szCs w:val="24"/>
              </w:rPr>
              <w:t>3.2</w:t>
            </w:r>
            <w:proofErr w:type="gramEnd"/>
          </w:p>
        </w:tc>
        <w:tc>
          <w:tcPr>
            <w:tcW w:w="2064" w:type="pct"/>
          </w:tcPr>
          <w:p w:rsidR="00DD4B8A" w:rsidRPr="007470AD" w:rsidRDefault="00F41BAE" w:rsidP="00F41BAE">
            <w:pPr>
              <w:pStyle w:val="ListeParagraf"/>
              <w:tabs>
                <w:tab w:val="left" w:pos="7310"/>
              </w:tabs>
              <w:spacing w:before="0" w:after="0" w:line="240" w:lineRule="auto"/>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2020</w:t>
            </w:r>
            <w:r w:rsidR="00DD4B8A" w:rsidRPr="007470AD">
              <w:rPr>
                <w:rFonts w:cs="Times New Roman"/>
                <w:sz w:val="24"/>
                <w:szCs w:val="24"/>
              </w:rPr>
              <w:t xml:space="preserve"> eğitim öğretim yılında </w:t>
            </w:r>
            <w:r w:rsidRPr="007470AD">
              <w:rPr>
                <w:rFonts w:cs="Times New Roman"/>
                <w:sz w:val="24"/>
                <w:szCs w:val="24"/>
              </w:rPr>
              <w:t>uygulama evi ile ilgili eşyaların alımı</w:t>
            </w:r>
          </w:p>
        </w:tc>
        <w:tc>
          <w:tcPr>
            <w:tcW w:w="700" w:type="pct"/>
          </w:tcPr>
          <w:p w:rsidR="00DD4B8A" w:rsidRPr="007470AD" w:rsidRDefault="005720E2" w:rsidP="00FD592E">
            <w:pPr>
              <w:pStyle w:val="ListeParagraf"/>
              <w:tabs>
                <w:tab w:val="left" w:pos="7310"/>
              </w:tabs>
              <w:spacing w:before="0" w:after="0" w:line="240" w:lineRule="auto"/>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Uygulama evi yapılacak yerin tespiti</w:t>
            </w:r>
          </w:p>
        </w:tc>
        <w:tc>
          <w:tcPr>
            <w:tcW w:w="388" w:type="pct"/>
          </w:tcPr>
          <w:p w:rsidR="00DD4B8A" w:rsidRPr="007470AD" w:rsidRDefault="005720E2" w:rsidP="00FD592E">
            <w:pPr>
              <w:pStyle w:val="ListeParagraf"/>
              <w:tabs>
                <w:tab w:val="left" w:pos="7310"/>
              </w:tabs>
              <w:spacing w:before="0" w:after="0" w:line="240" w:lineRule="auto"/>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Alınacak malzemelerin tespiti</w:t>
            </w:r>
          </w:p>
        </w:tc>
        <w:tc>
          <w:tcPr>
            <w:tcW w:w="545" w:type="pct"/>
          </w:tcPr>
          <w:p w:rsidR="00DD4B8A" w:rsidRPr="007470AD" w:rsidRDefault="00DD4B8A" w:rsidP="00FD592E">
            <w:pPr>
              <w:pStyle w:val="ListeParagraf"/>
              <w:tabs>
                <w:tab w:val="left" w:pos="7310"/>
              </w:tabs>
              <w:spacing w:before="0" w:after="0" w:line="240" w:lineRule="auto"/>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Sürecin Başlaması</w:t>
            </w:r>
          </w:p>
        </w:tc>
        <w:tc>
          <w:tcPr>
            <w:tcW w:w="854" w:type="pct"/>
          </w:tcPr>
          <w:p w:rsidR="00DD4B8A" w:rsidRPr="007470AD" w:rsidRDefault="005720E2" w:rsidP="00FD592E">
            <w:pPr>
              <w:pStyle w:val="ListeParagraf"/>
              <w:tabs>
                <w:tab w:val="left" w:pos="7310"/>
              </w:tabs>
              <w:spacing w:before="0" w:after="0" w:line="240" w:lineRule="auto"/>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Eşyaların alınıp kullanıma hazır olması</w:t>
            </w:r>
          </w:p>
        </w:tc>
      </w:tr>
      <w:tr w:rsidR="00F41BAE" w:rsidRPr="001D190E" w:rsidTr="00443FFA">
        <w:trPr>
          <w:trHeight w:val="113"/>
        </w:trPr>
        <w:tc>
          <w:tcPr>
            <w:cnfStyle w:val="001000000000" w:firstRow="0" w:lastRow="0" w:firstColumn="1" w:lastColumn="0" w:oddVBand="0" w:evenVBand="0" w:oddHBand="0" w:evenHBand="0" w:firstRowFirstColumn="0" w:firstRowLastColumn="0" w:lastRowFirstColumn="0" w:lastRowLastColumn="0"/>
            <w:tcW w:w="448" w:type="pct"/>
          </w:tcPr>
          <w:p w:rsidR="00DD4B8A" w:rsidRPr="007470AD" w:rsidRDefault="00DD4B8A" w:rsidP="003C095B">
            <w:pPr>
              <w:spacing w:before="0" w:after="0" w:line="240" w:lineRule="auto"/>
              <w:jc w:val="left"/>
              <w:rPr>
                <w:rFonts w:cs="Times New Roman"/>
                <w:color w:val="auto"/>
                <w:sz w:val="24"/>
                <w:szCs w:val="24"/>
              </w:rPr>
            </w:pPr>
          </w:p>
        </w:tc>
        <w:tc>
          <w:tcPr>
            <w:tcW w:w="2064" w:type="pct"/>
          </w:tcPr>
          <w:p w:rsidR="00DD4B8A" w:rsidRPr="007470AD" w:rsidRDefault="00DD4B8A" w:rsidP="00FD592E">
            <w:pPr>
              <w:pStyle w:val="ListeParagraf"/>
              <w:tabs>
                <w:tab w:val="left" w:pos="7310"/>
              </w:tabs>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700" w:type="pct"/>
          </w:tcPr>
          <w:p w:rsidR="00DD4B8A" w:rsidRPr="007470AD" w:rsidRDefault="00DD4B8A" w:rsidP="00FD592E">
            <w:pPr>
              <w:pStyle w:val="ListeParagraf"/>
              <w:tabs>
                <w:tab w:val="left" w:pos="7310"/>
              </w:tabs>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388" w:type="pct"/>
          </w:tcPr>
          <w:p w:rsidR="00DD4B8A" w:rsidRPr="007470AD" w:rsidRDefault="00DD4B8A" w:rsidP="00FD592E">
            <w:pPr>
              <w:pStyle w:val="ListeParagraf"/>
              <w:tabs>
                <w:tab w:val="left" w:pos="7310"/>
              </w:tabs>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545" w:type="pct"/>
          </w:tcPr>
          <w:p w:rsidR="00DD4B8A" w:rsidRPr="007470AD" w:rsidRDefault="00DD4B8A" w:rsidP="00FD592E">
            <w:pPr>
              <w:pStyle w:val="ListeParagraf"/>
              <w:tabs>
                <w:tab w:val="left" w:pos="7310"/>
              </w:tabs>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854" w:type="pct"/>
          </w:tcPr>
          <w:p w:rsidR="00DD4B8A" w:rsidRPr="007470AD" w:rsidRDefault="00DD4B8A" w:rsidP="00FD592E">
            <w:pPr>
              <w:pStyle w:val="ListeParagraf"/>
              <w:tabs>
                <w:tab w:val="left" w:pos="7310"/>
              </w:tabs>
              <w:spacing w:before="0" w:after="0"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bl>
    <w:p w:rsidR="009C1AC0" w:rsidRDefault="009C1AC0" w:rsidP="00664F64">
      <w:pPr>
        <w:tabs>
          <w:tab w:val="left" w:pos="426"/>
        </w:tabs>
        <w:spacing w:after="0"/>
        <w:rPr>
          <w:b/>
          <w:color w:val="984806" w:themeColor="accent6" w:themeShade="80"/>
        </w:rPr>
      </w:pPr>
    </w:p>
    <w:p w:rsidR="000D1BEB" w:rsidRPr="000D1BEB" w:rsidRDefault="00740E8E" w:rsidP="00664F64">
      <w:pPr>
        <w:tabs>
          <w:tab w:val="left" w:pos="426"/>
        </w:tabs>
        <w:spacing w:after="0"/>
        <w:rPr>
          <w:b/>
          <w:color w:val="984806" w:themeColor="accent6" w:themeShade="80"/>
        </w:rPr>
      </w:pPr>
      <w:r w:rsidRPr="00740E8E">
        <w:rPr>
          <w:b/>
          <w:color w:val="984806" w:themeColor="accent6" w:themeShade="80"/>
        </w:rPr>
        <w:t>Hedefin ne olduğu ve neden gereksinim duyulduğu?</w:t>
      </w:r>
    </w:p>
    <w:p w:rsidR="000D1BEB" w:rsidRPr="000D1BEB" w:rsidRDefault="002D4ACB" w:rsidP="000D1BEB">
      <w:pPr>
        <w:spacing w:before="0" w:after="200"/>
        <w:rPr>
          <w:rFonts w:eastAsia="Calibri" w:cs="Times New Roman"/>
          <w:b/>
          <w:szCs w:val="24"/>
        </w:rPr>
      </w:pPr>
      <w:r>
        <w:rPr>
          <w:rFonts w:eastAsia="Calibri" w:cs="Times New Roman"/>
          <w:szCs w:val="24"/>
        </w:rPr>
        <w:t xml:space="preserve">    </w:t>
      </w:r>
      <w:r w:rsidR="00886809">
        <w:rPr>
          <w:rFonts w:eastAsia="Calibri" w:cs="Times New Roman"/>
          <w:szCs w:val="24"/>
        </w:rPr>
        <w:t xml:space="preserve">Öğrencilerimizin özel </w:t>
      </w:r>
      <w:proofErr w:type="spellStart"/>
      <w:r w:rsidR="00886809">
        <w:rPr>
          <w:rFonts w:eastAsia="Calibri" w:cs="Times New Roman"/>
          <w:szCs w:val="24"/>
        </w:rPr>
        <w:t>gereksinimli</w:t>
      </w:r>
      <w:proofErr w:type="spellEnd"/>
      <w:r w:rsidR="00886809">
        <w:rPr>
          <w:rFonts w:eastAsia="Calibri" w:cs="Times New Roman"/>
          <w:szCs w:val="24"/>
        </w:rPr>
        <w:t xml:space="preserve"> bireyler olmalarından dolayı</w:t>
      </w:r>
      <w:r w:rsidR="005720E2">
        <w:rPr>
          <w:rFonts w:eastAsia="Calibri" w:cs="Times New Roman"/>
          <w:szCs w:val="24"/>
        </w:rPr>
        <w:t xml:space="preserve">; günlük hayatta kullandıkları bilgileri uygulama evinde uygulayarak, </w:t>
      </w:r>
      <w:proofErr w:type="spellStart"/>
      <w:proofErr w:type="gramStart"/>
      <w:r w:rsidR="005720E2">
        <w:rPr>
          <w:rFonts w:eastAsia="Calibri" w:cs="Times New Roman"/>
          <w:szCs w:val="24"/>
        </w:rPr>
        <w:t>yaparak,yaşayarak</w:t>
      </w:r>
      <w:proofErr w:type="spellEnd"/>
      <w:proofErr w:type="gramEnd"/>
      <w:r w:rsidR="005720E2">
        <w:rPr>
          <w:rFonts w:eastAsia="Calibri" w:cs="Times New Roman"/>
          <w:szCs w:val="24"/>
        </w:rPr>
        <w:t xml:space="preserve"> öğrenmeleri  </w:t>
      </w:r>
      <w:r w:rsidR="00886809">
        <w:rPr>
          <w:rFonts w:eastAsia="Calibri" w:cs="Times New Roman"/>
          <w:szCs w:val="24"/>
        </w:rPr>
        <w:t xml:space="preserve"> </w:t>
      </w:r>
    </w:p>
    <w:p w:rsidR="00165188" w:rsidRDefault="00165188" w:rsidP="00664F64">
      <w:pPr>
        <w:tabs>
          <w:tab w:val="left" w:pos="426"/>
        </w:tabs>
        <w:spacing w:after="0"/>
        <w:rPr>
          <w:b/>
          <w:color w:val="984806" w:themeColor="accent6" w:themeShade="80"/>
        </w:rPr>
      </w:pPr>
    </w:p>
    <w:p w:rsidR="000D1BEB" w:rsidRPr="000D1BEB" w:rsidRDefault="000D1BEB" w:rsidP="00664F64">
      <w:pPr>
        <w:tabs>
          <w:tab w:val="left" w:pos="426"/>
        </w:tabs>
        <w:spacing w:after="0"/>
        <w:rPr>
          <w:b/>
          <w:color w:val="984806" w:themeColor="accent6" w:themeShade="80"/>
        </w:rPr>
      </w:pPr>
      <w:r w:rsidRPr="000D1BEB">
        <w:rPr>
          <w:b/>
          <w:color w:val="984806" w:themeColor="accent6" w:themeShade="80"/>
        </w:rPr>
        <w:t>Hedefin mevcut durumu?</w:t>
      </w:r>
    </w:p>
    <w:p w:rsidR="000D1BEB" w:rsidRPr="000D1BEB" w:rsidRDefault="002D4ACB" w:rsidP="000D1BEB">
      <w:pPr>
        <w:spacing w:before="0" w:after="0"/>
        <w:contextualSpacing/>
        <w:rPr>
          <w:rFonts w:eastAsia="Calibri" w:cs="Times New Roman"/>
          <w:szCs w:val="24"/>
        </w:rPr>
      </w:pPr>
      <w:r>
        <w:rPr>
          <w:rFonts w:eastAsia="Calibri" w:cs="Times New Roman"/>
          <w:szCs w:val="24"/>
        </w:rPr>
        <w:t xml:space="preserve">    </w:t>
      </w:r>
      <w:r w:rsidR="00886809">
        <w:rPr>
          <w:rFonts w:eastAsia="Calibri" w:cs="Times New Roman"/>
          <w:szCs w:val="24"/>
        </w:rPr>
        <w:t>Okulu</w:t>
      </w:r>
      <w:r w:rsidR="005720E2">
        <w:rPr>
          <w:rFonts w:eastAsia="Calibri" w:cs="Times New Roman"/>
          <w:szCs w:val="24"/>
        </w:rPr>
        <w:t xml:space="preserve">muzun bir ilkokuldan dönüştürülmüş olması </w:t>
      </w:r>
      <w:proofErr w:type="gramStart"/>
      <w:r w:rsidR="007764FB">
        <w:rPr>
          <w:rFonts w:eastAsia="Calibri" w:cs="Times New Roman"/>
          <w:szCs w:val="24"/>
        </w:rPr>
        <w:t>nedeniyle</w:t>
      </w:r>
      <w:r w:rsidR="005720E2">
        <w:rPr>
          <w:rFonts w:eastAsia="Calibri" w:cs="Times New Roman"/>
          <w:szCs w:val="24"/>
        </w:rPr>
        <w:t xml:space="preserve"> </w:t>
      </w:r>
      <w:r w:rsidR="00886809">
        <w:rPr>
          <w:rFonts w:eastAsia="Calibri" w:cs="Times New Roman"/>
          <w:szCs w:val="24"/>
        </w:rPr>
        <w:t xml:space="preserve"> mevcut</w:t>
      </w:r>
      <w:proofErr w:type="gramEnd"/>
      <w:r w:rsidR="00886809">
        <w:rPr>
          <w:rFonts w:eastAsia="Calibri" w:cs="Times New Roman"/>
          <w:szCs w:val="24"/>
        </w:rPr>
        <w:t xml:space="preserve"> </w:t>
      </w:r>
      <w:r w:rsidR="005720E2">
        <w:rPr>
          <w:rFonts w:eastAsia="Calibri" w:cs="Times New Roman"/>
          <w:szCs w:val="24"/>
        </w:rPr>
        <w:t>bir uygulama evi yoktur.</w:t>
      </w:r>
    </w:p>
    <w:p w:rsidR="000D1BEB" w:rsidRPr="000D1BEB" w:rsidRDefault="000D1BEB" w:rsidP="000D1BEB">
      <w:pPr>
        <w:spacing w:before="0" w:after="0"/>
        <w:contextualSpacing/>
        <w:rPr>
          <w:rFonts w:eastAsia="Calibri" w:cs="Times New Roman"/>
          <w:szCs w:val="24"/>
        </w:rPr>
      </w:pPr>
    </w:p>
    <w:p w:rsidR="000D1BEB" w:rsidRPr="009931AA" w:rsidRDefault="009931AA" w:rsidP="009931AA">
      <w:pPr>
        <w:tabs>
          <w:tab w:val="left" w:pos="7310"/>
        </w:tabs>
        <w:spacing w:before="0" w:after="0"/>
        <w:contextualSpacing/>
        <w:rPr>
          <w:rFonts w:eastAsia="Calibri" w:cs="Times New Roman"/>
          <w:b/>
          <w:color w:val="984806" w:themeColor="accent6" w:themeShade="80"/>
          <w:szCs w:val="24"/>
        </w:rPr>
      </w:pPr>
      <w:bookmarkStart w:id="27" w:name="_Toc410315254"/>
      <w:r w:rsidRPr="009931AA">
        <w:rPr>
          <w:rFonts w:eastAsia="Calibri" w:cs="Times New Roman"/>
          <w:b/>
          <w:color w:val="984806" w:themeColor="accent6" w:themeShade="80"/>
          <w:szCs w:val="24"/>
        </w:rPr>
        <w:t>Neyin elde edilmesinin umulduğu? (Sonuç)</w:t>
      </w:r>
    </w:p>
    <w:p w:rsidR="001D190E" w:rsidRDefault="002D4ACB" w:rsidP="003E3553">
      <w:pPr>
        <w:spacing w:before="0" w:after="0"/>
        <w:rPr>
          <w:b/>
          <w:color w:val="984806" w:themeColor="accent6" w:themeShade="80"/>
        </w:rPr>
      </w:pPr>
      <w:r>
        <w:rPr>
          <w:rFonts w:eastAsia="Calibri" w:cs="Times New Roman"/>
          <w:szCs w:val="24"/>
        </w:rPr>
        <w:t xml:space="preserve">     </w:t>
      </w:r>
      <w:r w:rsidR="00886809">
        <w:rPr>
          <w:rFonts w:eastAsia="Calibri" w:cs="Times New Roman"/>
          <w:szCs w:val="24"/>
        </w:rPr>
        <w:t>Öğrencilerin okul</w:t>
      </w:r>
      <w:r w:rsidR="007764FB">
        <w:rPr>
          <w:rFonts w:eastAsia="Calibri" w:cs="Times New Roman"/>
          <w:szCs w:val="24"/>
        </w:rPr>
        <w:t>da öğrendikleri bilgileri uygulama evinde uygulayarak öğrenmenin kalıcılığını sağlamak.</w:t>
      </w:r>
      <w:r w:rsidR="00886809">
        <w:rPr>
          <w:rFonts w:eastAsia="Calibri" w:cs="Times New Roman"/>
          <w:szCs w:val="24"/>
        </w:rPr>
        <w:t xml:space="preserve"> </w:t>
      </w:r>
    </w:p>
    <w:bookmarkEnd w:id="27"/>
    <w:p w:rsidR="00242D80" w:rsidRPr="00D17896" w:rsidRDefault="001D190E" w:rsidP="000B383F">
      <w:pPr>
        <w:rPr>
          <w:b/>
          <w:color w:val="984806" w:themeColor="accent6" w:themeShade="80"/>
        </w:rPr>
      </w:pPr>
      <w:r>
        <w:rPr>
          <w:b/>
          <w:color w:val="984806" w:themeColor="accent6" w:themeShade="80"/>
        </w:rPr>
        <w:t>Stratejiler</w:t>
      </w:r>
    </w:p>
    <w:tbl>
      <w:tblPr>
        <w:tblStyle w:val="OrtaKlavuz3-Vurgu6"/>
        <w:tblW w:w="4411" w:type="pct"/>
        <w:tblLayout w:type="fixed"/>
        <w:tblLook w:val="04A0" w:firstRow="1" w:lastRow="0" w:firstColumn="1" w:lastColumn="0" w:noHBand="0" w:noVBand="1"/>
      </w:tblPr>
      <w:tblGrid>
        <w:gridCol w:w="1301"/>
        <w:gridCol w:w="5782"/>
        <w:gridCol w:w="1486"/>
      </w:tblGrid>
      <w:tr w:rsidR="00265F31" w:rsidRPr="00F75848" w:rsidTr="00265F31">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759" w:type="pct"/>
          </w:tcPr>
          <w:p w:rsidR="00265F31" w:rsidRPr="007470AD" w:rsidRDefault="00265F31" w:rsidP="00482C7B">
            <w:pPr>
              <w:pStyle w:val="ListeParagraf"/>
              <w:spacing w:before="0" w:after="0"/>
              <w:ind w:left="34"/>
              <w:rPr>
                <w:rFonts w:cs="Times New Roman"/>
                <w:b w:val="0"/>
                <w:color w:val="auto"/>
                <w:sz w:val="24"/>
                <w:szCs w:val="24"/>
              </w:rPr>
            </w:pPr>
            <w:r w:rsidRPr="007470AD">
              <w:rPr>
                <w:rFonts w:cs="Times New Roman"/>
                <w:b w:val="0"/>
                <w:color w:val="auto"/>
                <w:sz w:val="24"/>
                <w:szCs w:val="24"/>
              </w:rPr>
              <w:t>No</w:t>
            </w:r>
          </w:p>
        </w:tc>
        <w:tc>
          <w:tcPr>
            <w:tcW w:w="3374" w:type="pct"/>
            <w:hideMark/>
          </w:tcPr>
          <w:p w:rsidR="00265F31" w:rsidRPr="007470AD" w:rsidRDefault="00864B38" w:rsidP="00FD592E">
            <w:pPr>
              <w:pStyle w:val="ListeParagraf"/>
              <w:spacing w:before="0" w:after="0"/>
              <w:ind w:left="34"/>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 w:val="24"/>
                <w:szCs w:val="24"/>
              </w:rPr>
            </w:pPr>
            <w:r w:rsidRPr="007470AD">
              <w:rPr>
                <w:rFonts w:cs="Times New Roman"/>
                <w:color w:val="auto"/>
                <w:sz w:val="24"/>
                <w:szCs w:val="24"/>
              </w:rPr>
              <w:t>STRATEJİLER</w:t>
            </w:r>
          </w:p>
        </w:tc>
        <w:tc>
          <w:tcPr>
            <w:tcW w:w="867" w:type="pct"/>
            <w:hideMark/>
          </w:tcPr>
          <w:p w:rsidR="00265F31" w:rsidRPr="007470AD" w:rsidRDefault="00265F31" w:rsidP="00FD592E">
            <w:pPr>
              <w:pStyle w:val="ListeParagraf"/>
              <w:spacing w:before="0" w:after="0"/>
              <w:ind w:left="0"/>
              <w:jc w:val="left"/>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24"/>
                <w:szCs w:val="24"/>
              </w:rPr>
            </w:pPr>
            <w:r w:rsidRPr="007470AD">
              <w:rPr>
                <w:rFonts w:cs="Times New Roman"/>
                <w:b w:val="0"/>
                <w:color w:val="auto"/>
                <w:sz w:val="24"/>
                <w:szCs w:val="24"/>
              </w:rPr>
              <w:t>Sorumlu Birimler</w:t>
            </w:r>
          </w:p>
        </w:tc>
      </w:tr>
      <w:tr w:rsidR="00265F31" w:rsidRPr="00516A8E" w:rsidTr="00265F31">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759" w:type="pct"/>
          </w:tcPr>
          <w:p w:rsidR="00265F31" w:rsidRPr="007470AD" w:rsidRDefault="00265F31" w:rsidP="002570FB">
            <w:pPr>
              <w:spacing w:before="0" w:after="200"/>
              <w:rPr>
                <w:rFonts w:cs="Times New Roman"/>
                <w:color w:val="000000" w:themeColor="text1"/>
                <w:sz w:val="24"/>
                <w:szCs w:val="24"/>
              </w:rPr>
            </w:pPr>
            <w:r w:rsidRPr="007470AD">
              <w:rPr>
                <w:rFonts w:cs="Times New Roman"/>
                <w:color w:val="000000" w:themeColor="text1"/>
                <w:sz w:val="24"/>
                <w:szCs w:val="24"/>
              </w:rPr>
              <w:t xml:space="preserve"> 1.</w:t>
            </w:r>
          </w:p>
        </w:tc>
        <w:tc>
          <w:tcPr>
            <w:tcW w:w="3374" w:type="pct"/>
          </w:tcPr>
          <w:p w:rsidR="00265F31" w:rsidRPr="007470AD" w:rsidRDefault="007764FB" w:rsidP="00FD592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Uygulama evinin nereye yapılacağının tespit edilmesi ve yapımının sağlanması</w:t>
            </w:r>
          </w:p>
        </w:tc>
        <w:tc>
          <w:tcPr>
            <w:tcW w:w="867" w:type="pct"/>
          </w:tcPr>
          <w:p w:rsidR="00265F31" w:rsidRPr="007470AD" w:rsidRDefault="001B2452" w:rsidP="00125341">
            <w:pPr>
              <w:pStyle w:val="ListeParagraf"/>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KALİTE EKİBİ</w:t>
            </w:r>
          </w:p>
        </w:tc>
      </w:tr>
      <w:tr w:rsidR="00265F31" w:rsidRPr="00516A8E" w:rsidTr="00265F31">
        <w:tc>
          <w:tcPr>
            <w:cnfStyle w:val="001000000000" w:firstRow="0" w:lastRow="0" w:firstColumn="1" w:lastColumn="0" w:oddVBand="0" w:evenVBand="0" w:oddHBand="0" w:evenHBand="0" w:firstRowFirstColumn="0" w:firstRowLastColumn="0" w:lastRowFirstColumn="0" w:lastRowLastColumn="0"/>
            <w:tcW w:w="759" w:type="pct"/>
          </w:tcPr>
          <w:p w:rsidR="00265F31" w:rsidRPr="007470AD" w:rsidRDefault="00265F31" w:rsidP="00482C7B">
            <w:pPr>
              <w:spacing w:before="0" w:after="200"/>
              <w:rPr>
                <w:rFonts w:cs="Times New Roman"/>
                <w:color w:val="000000" w:themeColor="text1"/>
                <w:sz w:val="24"/>
                <w:szCs w:val="24"/>
              </w:rPr>
            </w:pPr>
            <w:r w:rsidRPr="007470AD">
              <w:rPr>
                <w:rFonts w:cs="Times New Roman"/>
                <w:color w:val="000000" w:themeColor="text1"/>
                <w:sz w:val="24"/>
                <w:szCs w:val="24"/>
              </w:rPr>
              <w:t>2.</w:t>
            </w:r>
          </w:p>
        </w:tc>
        <w:tc>
          <w:tcPr>
            <w:tcW w:w="3374" w:type="pct"/>
          </w:tcPr>
          <w:p w:rsidR="00265F31" w:rsidRPr="007470AD" w:rsidRDefault="007764FB" w:rsidP="00FD592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Uygulama evi içerisinde kullanılacak eşyaların tespit edilmesi ve alınmasının sağlanması.</w:t>
            </w:r>
          </w:p>
        </w:tc>
        <w:tc>
          <w:tcPr>
            <w:tcW w:w="867" w:type="pct"/>
          </w:tcPr>
          <w:p w:rsidR="00265F31" w:rsidRPr="007470AD" w:rsidRDefault="001B2452">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KALİTE EKİBİ</w:t>
            </w:r>
          </w:p>
        </w:tc>
      </w:tr>
    </w:tbl>
    <w:p w:rsidR="004C76B3" w:rsidRDefault="004C76B3">
      <w:pPr>
        <w:spacing w:before="0" w:after="160" w:line="259" w:lineRule="auto"/>
        <w:jc w:val="left"/>
        <w:rPr>
          <w:rFonts w:asciiTheme="majorHAnsi" w:eastAsiaTheme="majorEastAsia" w:hAnsiTheme="majorHAnsi" w:cs="Times New Roman"/>
          <w:b/>
          <w:bCs/>
          <w:szCs w:val="24"/>
        </w:rPr>
      </w:pPr>
      <w:bookmarkStart w:id="28" w:name="_Toc409281037"/>
      <w:bookmarkStart w:id="29" w:name="_Toc410061486"/>
      <w:bookmarkStart w:id="30" w:name="_Toc410315255"/>
    </w:p>
    <w:p w:rsidR="007470AD" w:rsidRDefault="007470AD">
      <w:pPr>
        <w:spacing w:before="0" w:after="160" w:line="259" w:lineRule="auto"/>
        <w:jc w:val="left"/>
        <w:rPr>
          <w:rFonts w:asciiTheme="majorHAnsi" w:eastAsiaTheme="majorEastAsia" w:hAnsiTheme="majorHAnsi" w:cs="Times New Roman"/>
          <w:b/>
          <w:bCs/>
          <w:szCs w:val="24"/>
        </w:rPr>
      </w:pPr>
    </w:p>
    <w:p w:rsidR="007470AD" w:rsidRDefault="007470AD">
      <w:pPr>
        <w:spacing w:before="0" w:after="160" w:line="259" w:lineRule="auto"/>
        <w:jc w:val="left"/>
        <w:rPr>
          <w:rFonts w:asciiTheme="majorHAnsi" w:eastAsiaTheme="majorEastAsia" w:hAnsiTheme="majorHAnsi" w:cs="Times New Roman"/>
          <w:b/>
          <w:bCs/>
          <w:szCs w:val="24"/>
        </w:rPr>
      </w:pPr>
    </w:p>
    <w:p w:rsidR="007470AD" w:rsidRDefault="007470AD">
      <w:pPr>
        <w:spacing w:before="0" w:after="160" w:line="259" w:lineRule="auto"/>
        <w:jc w:val="left"/>
        <w:rPr>
          <w:rFonts w:asciiTheme="majorHAnsi" w:eastAsiaTheme="majorEastAsia" w:hAnsiTheme="majorHAnsi" w:cs="Times New Roman"/>
          <w:b/>
          <w:bCs/>
          <w:szCs w:val="24"/>
        </w:rPr>
      </w:pPr>
    </w:p>
    <w:p w:rsidR="00C22949" w:rsidRPr="00516A8E" w:rsidRDefault="00134A42">
      <w:pPr>
        <w:spacing w:before="0" w:after="160" w:line="259" w:lineRule="auto"/>
        <w:jc w:val="left"/>
        <w:rPr>
          <w:rFonts w:asciiTheme="majorHAnsi" w:eastAsiaTheme="majorEastAsia" w:hAnsiTheme="majorHAnsi" w:cs="Times New Roman"/>
          <w:b/>
          <w:bCs/>
          <w:szCs w:val="24"/>
        </w:rPr>
      </w:pPr>
      <w:r>
        <w:rPr>
          <w:b/>
          <w:noProof/>
          <w:color w:val="984806" w:themeColor="accent6" w:themeShade="80"/>
          <w:sz w:val="28"/>
          <w:szCs w:val="28"/>
          <w:lang w:eastAsia="tr-TR"/>
        </w:rPr>
        <w:lastRenderedPageBreak/>
        <w:pict>
          <v:roundrect id="Yuvarlatılmış Dikdörtgen 59" o:spid="_x0000_s1066" style="position:absolute;margin-left:94.8pt;margin-top:14.95pt;width:179.5pt;height:180.45pt;z-index:251761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" fillcolor="#e36c0a [2409]" strokecolor="#974706 [1609]" strokeweight="2pt">
            <v:textbox>
              <w:txbxContent>
                <w:p w:rsidR="00134A42" w:rsidRPr="007470AD" w:rsidRDefault="00134A42" w:rsidP="008D36A8">
                  <w:pPr>
                    <w:rPr>
                      <w:rFonts w:cs="Times New Roman"/>
                      <w:b/>
                      <w:color w:val="92D050"/>
                      <w:szCs w:val="24"/>
                    </w:rPr>
                  </w:pPr>
                  <w:r w:rsidRPr="007470AD">
                    <w:rPr>
                      <w:rFonts w:cs="Times New Roman"/>
                      <w:b/>
                      <w:color w:val="000000" w:themeColor="text1"/>
                      <w:szCs w:val="24"/>
                    </w:rPr>
                    <w:t xml:space="preserve">Stratejik Amaç </w:t>
                  </w:r>
                  <w:proofErr w:type="gramStart"/>
                  <w:r w:rsidRPr="007470AD">
                    <w:rPr>
                      <w:rFonts w:cs="Times New Roman"/>
                      <w:b/>
                      <w:color w:val="000000" w:themeColor="text1"/>
                      <w:szCs w:val="24"/>
                    </w:rPr>
                    <w:t xml:space="preserve">3 : </w:t>
                  </w:r>
                  <w:r w:rsidRPr="007470AD">
                    <w:rPr>
                      <w:rFonts w:cs="Times New Roman"/>
                      <w:szCs w:val="24"/>
                    </w:rPr>
                    <w:t>Öğrencilerimizin</w:t>
                  </w:r>
                  <w:proofErr w:type="gramEnd"/>
                  <w:r w:rsidRPr="007470AD">
                    <w:rPr>
                      <w:rFonts w:cs="Times New Roman"/>
                      <w:szCs w:val="24"/>
                    </w:rPr>
                    <w:t xml:space="preserve"> ve ebeveynlerin sosyal kabulünü arttırmak ve toplumla bütünleşmelerini sağlamak üzere nitelikli aktivite ve seminerler planlamak ve uygulamak.</w:t>
                  </w:r>
                </w:p>
                <w:p w:rsidR="00134A42" w:rsidRPr="008D36A8" w:rsidRDefault="00134A42" w:rsidP="00ED31DF">
                  <w:pPr>
                    <w:tabs>
                      <w:tab w:val="left" w:pos="426"/>
                    </w:tabs>
                    <w:spacing w:after="0"/>
                    <w:rPr>
                      <w:b/>
                      <w:color w:val="92D050"/>
                    </w:rPr>
                  </w:pPr>
                </w:p>
                <w:p w:rsidR="00134A42" w:rsidRPr="00664F64" w:rsidRDefault="00134A42" w:rsidP="00ED31DF">
                  <w:pPr>
                    <w:tabs>
                      <w:tab w:val="left" w:pos="426"/>
                    </w:tabs>
                    <w:spacing w:after="0"/>
                  </w:pPr>
                </w:p>
                <w:p w:rsidR="00134A42" w:rsidRDefault="00134A42" w:rsidP="00ED31DF"/>
              </w:txbxContent>
            </v:textbox>
          </v:roundrect>
        </w:pict>
      </w:r>
    </w:p>
    <w:bookmarkEnd w:id="28"/>
    <w:bookmarkEnd w:id="29"/>
    <w:bookmarkEnd w:id="30"/>
    <w:p w:rsidR="00242D80" w:rsidRPr="00D17896" w:rsidRDefault="00242D80" w:rsidP="0001612F">
      <w:pPr>
        <w:pStyle w:val="Balk3"/>
        <w:rPr>
          <w:color w:val="984806" w:themeColor="accent6" w:themeShade="80"/>
          <w:sz w:val="28"/>
          <w:szCs w:val="28"/>
        </w:rPr>
      </w:pPr>
    </w:p>
    <w:p w:rsidR="00ED31DF" w:rsidRDefault="00ED31DF" w:rsidP="000B383F">
      <w:pPr>
        <w:rPr>
          <w:b/>
        </w:rPr>
      </w:pPr>
      <w:bookmarkStart w:id="31" w:name="_Toc410061487"/>
      <w:bookmarkStart w:id="32" w:name="_Toc410315256"/>
    </w:p>
    <w:p w:rsidR="007470AD" w:rsidRDefault="007470AD" w:rsidP="000B383F">
      <w:pPr>
        <w:rPr>
          <w:b/>
        </w:rPr>
      </w:pPr>
    </w:p>
    <w:p w:rsidR="00ED31DF" w:rsidRDefault="00ED31DF" w:rsidP="000B383F">
      <w:pPr>
        <w:rPr>
          <w:b/>
        </w:rPr>
      </w:pPr>
    </w:p>
    <w:p w:rsidR="00ED31DF" w:rsidRDefault="00ED31DF" w:rsidP="000B383F">
      <w:pPr>
        <w:rPr>
          <w:b/>
        </w:rPr>
      </w:pPr>
    </w:p>
    <w:p w:rsidR="00ED31DF" w:rsidRDefault="00ED31DF" w:rsidP="000B383F">
      <w:pPr>
        <w:rPr>
          <w:b/>
        </w:rPr>
      </w:pPr>
    </w:p>
    <w:p w:rsidR="00C70F9E" w:rsidRDefault="00C70F9E" w:rsidP="000B383F">
      <w:pPr>
        <w:rPr>
          <w:b/>
        </w:rPr>
      </w:pPr>
    </w:p>
    <w:p w:rsidR="00C70F9E" w:rsidRDefault="00C70F9E" w:rsidP="000B383F">
      <w:pPr>
        <w:rPr>
          <w:b/>
        </w:rPr>
      </w:pPr>
    </w:p>
    <w:p w:rsidR="00ED31DF" w:rsidRDefault="00134A42" w:rsidP="000B383F">
      <w:pPr>
        <w:rPr>
          <w:b/>
        </w:rPr>
      </w:pPr>
      <w:r>
        <w:rPr>
          <w:b/>
          <w:noProof/>
          <w:lang w:eastAsia="tr-TR"/>
        </w:rPr>
        <w:pict>
          <v:shape id="Metin Kutusu 60" o:spid="_x0000_s1067" type="#_x0000_t202" style="position:absolute;left:0;text-align:left;margin-left:32.85pt;margin-top:5.05pt;width:360.75pt;height:105.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" fillcolor="#e36c0a [2409]" strokecolor="#f68c36 [3049]">
            <v:shadow on="t" color="black" opacity="24903f" origin=",.5" offset="0,.55556mm"/>
            <v:textbox>
              <w:txbxContent>
                <w:p w:rsidR="00134A42" w:rsidRPr="007470AD" w:rsidRDefault="00134A42" w:rsidP="00F736B7">
                  <w:pPr>
                    <w:pStyle w:val="ListeParagraf"/>
                    <w:tabs>
                      <w:tab w:val="left" w:pos="426"/>
                    </w:tabs>
                    <w:spacing w:before="0" w:after="0"/>
                    <w:jc w:val="center"/>
                    <w:rPr>
                      <w:b/>
                      <w:color w:val="000000" w:themeColor="text1"/>
                      <w:szCs w:val="24"/>
                      <w:u w:val="single"/>
                    </w:rPr>
                  </w:pPr>
                  <w:r w:rsidRPr="007470AD">
                    <w:rPr>
                      <w:b/>
                      <w:color w:val="000000" w:themeColor="text1"/>
                      <w:szCs w:val="24"/>
                      <w:u w:val="single"/>
                    </w:rPr>
                    <w:t xml:space="preserve">Stratejik </w:t>
                  </w:r>
                  <w:proofErr w:type="gramStart"/>
                  <w:r w:rsidRPr="007470AD">
                    <w:rPr>
                      <w:b/>
                      <w:color w:val="000000" w:themeColor="text1"/>
                      <w:szCs w:val="24"/>
                      <w:u w:val="single"/>
                    </w:rPr>
                    <w:t>Hedef  3</w:t>
                  </w:r>
                  <w:proofErr w:type="gramEnd"/>
                  <w:r w:rsidRPr="007470AD">
                    <w:rPr>
                      <w:b/>
                      <w:color w:val="000000" w:themeColor="text1"/>
                      <w:szCs w:val="24"/>
                      <w:u w:val="single"/>
                    </w:rPr>
                    <w:t>.1</w:t>
                  </w:r>
                </w:p>
                <w:p w:rsidR="00134A42" w:rsidRPr="007470AD" w:rsidRDefault="00134A42" w:rsidP="00ED31DF">
                  <w:pPr>
                    <w:tabs>
                      <w:tab w:val="left" w:pos="426"/>
                    </w:tabs>
                    <w:spacing w:after="0"/>
                    <w:rPr>
                      <w:color w:val="000000" w:themeColor="text1"/>
                      <w:szCs w:val="24"/>
                    </w:rPr>
                  </w:pPr>
                  <w:r w:rsidRPr="007470AD">
                    <w:rPr>
                      <w:b/>
                      <w:color w:val="000000" w:themeColor="text1"/>
                      <w:szCs w:val="24"/>
                    </w:rPr>
                    <w:t xml:space="preserve"> </w:t>
                  </w:r>
                  <w:r w:rsidRPr="007470AD">
                    <w:rPr>
                      <w:color w:val="000000" w:themeColor="text1"/>
                      <w:szCs w:val="24"/>
                    </w:rPr>
                    <w:t>Uzmanlardan(akademisyenlerden) destek alarak rehberlik servisi ve öğretmen işbirliği ile aile eğitimi seminerlerinin sayılarının arttırılması ve bu seminerlerin işlevsel olmasına özen gösterilmesi.</w:t>
                  </w:r>
                  <w:r>
                    <w:rPr>
                      <w:color w:val="000000" w:themeColor="text1"/>
                      <w:szCs w:val="24"/>
                    </w:rPr>
                    <w:t>(Toplam öğrenci veli sayısı 42 aile)</w:t>
                  </w:r>
                </w:p>
                <w:p w:rsidR="00134A42" w:rsidRPr="006E3359" w:rsidRDefault="00134A42" w:rsidP="00ED31DF">
                  <w:pPr>
                    <w:jc w:val="center"/>
                    <w:rPr>
                      <w:rFonts w:ascii="Tahoma" w:hAnsi="Tahoma" w:cs="Tahoma"/>
                      <w:b/>
                      <w:color w:val="0070C0"/>
                      <w:sz w:val="32"/>
                      <w:szCs w:val="32"/>
                    </w:rPr>
                  </w:pPr>
                </w:p>
              </w:txbxContent>
            </v:textbox>
          </v:shape>
        </w:pict>
      </w:r>
    </w:p>
    <w:p w:rsidR="00ED31DF" w:rsidRDefault="00ED31DF" w:rsidP="000B383F">
      <w:pPr>
        <w:rPr>
          <w:b/>
        </w:rPr>
      </w:pPr>
    </w:p>
    <w:bookmarkEnd w:id="31"/>
    <w:bookmarkEnd w:id="32"/>
    <w:p w:rsidR="00242D80" w:rsidRDefault="00242D80" w:rsidP="000B383F">
      <w:pPr>
        <w:rPr>
          <w:b/>
        </w:rPr>
      </w:pPr>
    </w:p>
    <w:p w:rsidR="007D1ABE" w:rsidRPr="000B383F" w:rsidRDefault="007D1ABE" w:rsidP="000B383F">
      <w:pPr>
        <w:rPr>
          <w:b/>
        </w:rPr>
      </w:pPr>
    </w:p>
    <w:tbl>
      <w:tblPr>
        <w:tblStyle w:val="OrtaKlavuz3-Vurgu6"/>
        <w:tblW w:w="4711" w:type="pct"/>
        <w:tblLook w:val="04A0" w:firstRow="1" w:lastRow="0" w:firstColumn="1" w:lastColumn="0" w:noHBand="0" w:noVBand="1"/>
      </w:tblPr>
      <w:tblGrid>
        <w:gridCol w:w="1450"/>
        <w:gridCol w:w="4003"/>
        <w:gridCol w:w="924"/>
        <w:gridCol w:w="926"/>
        <w:gridCol w:w="792"/>
        <w:gridCol w:w="1057"/>
      </w:tblGrid>
      <w:tr w:rsidR="00F75848" w:rsidRPr="00F75848" w:rsidTr="006D3738">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82" w:type="pct"/>
            <w:vMerge w:val="restart"/>
          </w:tcPr>
          <w:p w:rsidR="00DD4B8A" w:rsidRPr="007470AD" w:rsidRDefault="00DD4B8A" w:rsidP="00482C7B">
            <w:pPr>
              <w:spacing w:before="0" w:after="0"/>
              <w:jc w:val="left"/>
              <w:rPr>
                <w:rFonts w:cs="Times New Roman"/>
                <w:color w:val="auto"/>
                <w:sz w:val="24"/>
                <w:szCs w:val="24"/>
              </w:rPr>
            </w:pPr>
            <w:r w:rsidRPr="007470AD">
              <w:rPr>
                <w:rFonts w:cs="Times New Roman"/>
                <w:b w:val="0"/>
                <w:color w:val="auto"/>
                <w:sz w:val="24"/>
                <w:szCs w:val="24"/>
              </w:rPr>
              <w:t>No</w:t>
            </w:r>
          </w:p>
        </w:tc>
        <w:tc>
          <w:tcPr>
            <w:tcW w:w="2229" w:type="pct"/>
            <w:vMerge w:val="restart"/>
          </w:tcPr>
          <w:p w:rsidR="00DD4B8A" w:rsidRPr="007470AD" w:rsidRDefault="00DD4B8A" w:rsidP="00482C7B">
            <w:pPr>
              <w:spacing w:before="0" w:after="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7470AD">
              <w:rPr>
                <w:rFonts w:cs="Times New Roman"/>
                <w:b w:val="0"/>
                <w:color w:val="auto"/>
                <w:sz w:val="24"/>
                <w:szCs w:val="24"/>
              </w:rPr>
              <w:t>Performans Gösterge</w:t>
            </w:r>
          </w:p>
        </w:tc>
        <w:tc>
          <w:tcPr>
            <w:tcW w:w="1570" w:type="pct"/>
            <w:gridSpan w:val="3"/>
          </w:tcPr>
          <w:p w:rsidR="00DD4B8A" w:rsidRPr="007470AD" w:rsidRDefault="00DD4B8A" w:rsidP="00482C7B">
            <w:pPr>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7470AD">
              <w:rPr>
                <w:rFonts w:cs="Times New Roman"/>
                <w:b w:val="0"/>
                <w:color w:val="auto"/>
                <w:sz w:val="24"/>
                <w:szCs w:val="24"/>
              </w:rPr>
              <w:t>Önceki Yıllar</w:t>
            </w:r>
          </w:p>
        </w:tc>
        <w:tc>
          <w:tcPr>
            <w:tcW w:w="619" w:type="pct"/>
          </w:tcPr>
          <w:p w:rsidR="00DD4B8A" w:rsidRPr="007470AD" w:rsidRDefault="00DD4B8A" w:rsidP="00482C7B">
            <w:pPr>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7470AD">
              <w:rPr>
                <w:rFonts w:cs="Times New Roman"/>
                <w:b w:val="0"/>
                <w:color w:val="auto"/>
                <w:sz w:val="24"/>
                <w:szCs w:val="24"/>
              </w:rPr>
              <w:t>Hedef</w:t>
            </w:r>
          </w:p>
        </w:tc>
      </w:tr>
      <w:tr w:rsidR="00DD4B8A" w:rsidRPr="00D02A0F" w:rsidTr="006D373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2" w:type="pct"/>
            <w:vMerge/>
          </w:tcPr>
          <w:p w:rsidR="00DD4B8A" w:rsidRPr="007470AD" w:rsidRDefault="00DD4B8A" w:rsidP="00482C7B">
            <w:pPr>
              <w:spacing w:before="0" w:after="0"/>
              <w:jc w:val="left"/>
              <w:rPr>
                <w:rFonts w:cs="Times New Roman"/>
                <w:b w:val="0"/>
                <w:sz w:val="24"/>
                <w:szCs w:val="24"/>
              </w:rPr>
            </w:pPr>
          </w:p>
        </w:tc>
        <w:tc>
          <w:tcPr>
            <w:tcW w:w="2229" w:type="pct"/>
            <w:vMerge/>
          </w:tcPr>
          <w:p w:rsidR="00DD4B8A" w:rsidRPr="007470AD" w:rsidRDefault="00DD4B8A" w:rsidP="00482C7B">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547" w:type="pct"/>
          </w:tcPr>
          <w:p w:rsidR="00DD4B8A" w:rsidRPr="007470AD" w:rsidRDefault="00DD4B8A" w:rsidP="00482C7B">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201</w:t>
            </w:r>
            <w:r w:rsidR="00201415" w:rsidRPr="007470AD">
              <w:rPr>
                <w:rFonts w:cs="Times New Roman"/>
                <w:b/>
                <w:sz w:val="24"/>
                <w:szCs w:val="24"/>
              </w:rPr>
              <w:t>8</w:t>
            </w:r>
          </w:p>
        </w:tc>
        <w:tc>
          <w:tcPr>
            <w:tcW w:w="548" w:type="pct"/>
          </w:tcPr>
          <w:p w:rsidR="00DD4B8A" w:rsidRPr="007470AD" w:rsidRDefault="00201415" w:rsidP="00482C7B">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2019</w:t>
            </w:r>
          </w:p>
        </w:tc>
        <w:tc>
          <w:tcPr>
            <w:tcW w:w="475" w:type="pct"/>
          </w:tcPr>
          <w:p w:rsidR="00DD4B8A" w:rsidRPr="007470AD" w:rsidRDefault="00201415" w:rsidP="00482C7B">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2020</w:t>
            </w:r>
          </w:p>
        </w:tc>
        <w:tc>
          <w:tcPr>
            <w:tcW w:w="619" w:type="pct"/>
          </w:tcPr>
          <w:p w:rsidR="00DD4B8A" w:rsidRPr="007470AD" w:rsidRDefault="00201415" w:rsidP="00482C7B">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7470AD">
              <w:rPr>
                <w:rFonts w:cs="Times New Roman"/>
                <w:b/>
                <w:sz w:val="24"/>
                <w:szCs w:val="24"/>
              </w:rPr>
              <w:t>2023</w:t>
            </w:r>
          </w:p>
        </w:tc>
      </w:tr>
      <w:tr w:rsidR="001B2452" w:rsidRPr="00D02A0F" w:rsidTr="006D3738">
        <w:trPr>
          <w:trHeight w:val="431"/>
        </w:trPr>
        <w:tc>
          <w:tcPr>
            <w:cnfStyle w:val="001000000000" w:firstRow="0" w:lastRow="0" w:firstColumn="1" w:lastColumn="0" w:oddVBand="0" w:evenVBand="0" w:oddHBand="0" w:evenHBand="0" w:firstRowFirstColumn="0" w:firstRowLastColumn="0" w:lastRowFirstColumn="0" w:lastRowLastColumn="0"/>
            <w:tcW w:w="582" w:type="pct"/>
          </w:tcPr>
          <w:p w:rsidR="001B2452" w:rsidRPr="007470AD" w:rsidRDefault="00AA63CA" w:rsidP="003C095B">
            <w:pPr>
              <w:spacing w:before="0" w:after="0" w:line="240" w:lineRule="auto"/>
              <w:ind w:left="360"/>
              <w:jc w:val="left"/>
              <w:rPr>
                <w:rFonts w:cs="Times New Roman"/>
                <w:color w:val="auto"/>
                <w:sz w:val="24"/>
                <w:szCs w:val="24"/>
              </w:rPr>
            </w:pPr>
            <w:r w:rsidRPr="007470AD">
              <w:rPr>
                <w:rFonts w:cs="Times New Roman"/>
                <w:color w:val="auto"/>
                <w:sz w:val="24"/>
                <w:szCs w:val="24"/>
              </w:rPr>
              <w:t>P.G3.</w:t>
            </w:r>
            <w:proofErr w:type="gramStart"/>
            <w:r w:rsidR="001B2452" w:rsidRPr="007470AD">
              <w:rPr>
                <w:rFonts w:cs="Times New Roman"/>
                <w:color w:val="auto"/>
                <w:sz w:val="24"/>
                <w:szCs w:val="24"/>
              </w:rPr>
              <w:t>1.</w:t>
            </w:r>
            <w:r w:rsidRPr="007470AD">
              <w:rPr>
                <w:rFonts w:cs="Times New Roman"/>
                <w:color w:val="auto"/>
                <w:sz w:val="24"/>
                <w:szCs w:val="24"/>
              </w:rPr>
              <w:t>1</w:t>
            </w:r>
            <w:proofErr w:type="gramEnd"/>
          </w:p>
        </w:tc>
        <w:tc>
          <w:tcPr>
            <w:tcW w:w="2229" w:type="pct"/>
          </w:tcPr>
          <w:p w:rsidR="001B2452" w:rsidRPr="007470AD" w:rsidRDefault="001B2452" w:rsidP="00482C7B">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Tüm velilerin okula davet edilmiş olması ve birebir görüşmeye katılmış olması.</w:t>
            </w:r>
          </w:p>
        </w:tc>
        <w:tc>
          <w:tcPr>
            <w:tcW w:w="547" w:type="pct"/>
          </w:tcPr>
          <w:p w:rsidR="001B2452" w:rsidRPr="007470AD" w:rsidRDefault="00090133" w:rsidP="001B2452">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42</w:t>
            </w:r>
          </w:p>
        </w:tc>
        <w:tc>
          <w:tcPr>
            <w:tcW w:w="548" w:type="pct"/>
          </w:tcPr>
          <w:p w:rsidR="001B2452" w:rsidRPr="007470AD" w:rsidRDefault="00090133" w:rsidP="001B2452">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42</w:t>
            </w:r>
          </w:p>
        </w:tc>
        <w:tc>
          <w:tcPr>
            <w:tcW w:w="475" w:type="pct"/>
          </w:tcPr>
          <w:p w:rsidR="001B2452" w:rsidRPr="007470AD" w:rsidRDefault="00090133" w:rsidP="001B2452">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42</w:t>
            </w:r>
          </w:p>
        </w:tc>
        <w:tc>
          <w:tcPr>
            <w:tcW w:w="619" w:type="pct"/>
          </w:tcPr>
          <w:p w:rsidR="001B2452" w:rsidRPr="007470AD" w:rsidRDefault="00090133" w:rsidP="001B2452">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42</w:t>
            </w:r>
          </w:p>
        </w:tc>
      </w:tr>
      <w:tr w:rsidR="001B2452" w:rsidRPr="00D02A0F" w:rsidTr="006D373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82" w:type="pct"/>
          </w:tcPr>
          <w:p w:rsidR="001B2452" w:rsidRPr="007470AD" w:rsidRDefault="00AA63CA" w:rsidP="003C095B">
            <w:pPr>
              <w:spacing w:before="0" w:after="0" w:line="240" w:lineRule="auto"/>
              <w:ind w:left="360"/>
              <w:jc w:val="left"/>
              <w:rPr>
                <w:rFonts w:cs="Times New Roman"/>
                <w:color w:val="auto"/>
                <w:sz w:val="24"/>
                <w:szCs w:val="24"/>
              </w:rPr>
            </w:pPr>
            <w:r w:rsidRPr="007470AD">
              <w:rPr>
                <w:rFonts w:cs="Times New Roman"/>
                <w:color w:val="auto"/>
                <w:sz w:val="24"/>
                <w:szCs w:val="24"/>
              </w:rPr>
              <w:t>P.G3.</w:t>
            </w:r>
            <w:proofErr w:type="gramStart"/>
            <w:r w:rsidRPr="007470AD">
              <w:rPr>
                <w:rFonts w:cs="Times New Roman"/>
                <w:color w:val="auto"/>
                <w:sz w:val="24"/>
                <w:szCs w:val="24"/>
              </w:rPr>
              <w:t>1.</w:t>
            </w:r>
            <w:r w:rsidR="001B2452" w:rsidRPr="007470AD">
              <w:rPr>
                <w:rFonts w:cs="Times New Roman"/>
                <w:color w:val="auto"/>
                <w:sz w:val="24"/>
                <w:szCs w:val="24"/>
              </w:rPr>
              <w:t>2</w:t>
            </w:r>
            <w:proofErr w:type="gramEnd"/>
          </w:p>
        </w:tc>
        <w:tc>
          <w:tcPr>
            <w:tcW w:w="2229" w:type="pct"/>
          </w:tcPr>
          <w:p w:rsidR="001B2452" w:rsidRPr="007470AD" w:rsidRDefault="001B2452" w:rsidP="00482C7B">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Velilerin büyük çoğunluğunun evinde ziyaret edilmiş olması.</w:t>
            </w:r>
          </w:p>
        </w:tc>
        <w:tc>
          <w:tcPr>
            <w:tcW w:w="547" w:type="pct"/>
          </w:tcPr>
          <w:p w:rsidR="001B2452" w:rsidRPr="007470AD" w:rsidRDefault="00090133" w:rsidP="001B245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35</w:t>
            </w:r>
          </w:p>
        </w:tc>
        <w:tc>
          <w:tcPr>
            <w:tcW w:w="548" w:type="pct"/>
          </w:tcPr>
          <w:p w:rsidR="001B2452" w:rsidRPr="007470AD" w:rsidRDefault="00090133" w:rsidP="001B245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42</w:t>
            </w:r>
          </w:p>
        </w:tc>
        <w:tc>
          <w:tcPr>
            <w:tcW w:w="475" w:type="pct"/>
          </w:tcPr>
          <w:p w:rsidR="001B2452" w:rsidRPr="007470AD" w:rsidRDefault="00090133" w:rsidP="001B245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42</w:t>
            </w:r>
          </w:p>
        </w:tc>
        <w:tc>
          <w:tcPr>
            <w:tcW w:w="619" w:type="pct"/>
          </w:tcPr>
          <w:p w:rsidR="001B2452" w:rsidRPr="007470AD" w:rsidRDefault="00090133" w:rsidP="001B2452">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42</w:t>
            </w:r>
          </w:p>
        </w:tc>
      </w:tr>
      <w:tr w:rsidR="001B2452" w:rsidRPr="00D02A0F" w:rsidTr="006D3738">
        <w:trPr>
          <w:trHeight w:val="431"/>
        </w:trPr>
        <w:tc>
          <w:tcPr>
            <w:cnfStyle w:val="001000000000" w:firstRow="0" w:lastRow="0" w:firstColumn="1" w:lastColumn="0" w:oddVBand="0" w:evenVBand="0" w:oddHBand="0" w:evenHBand="0" w:firstRowFirstColumn="0" w:firstRowLastColumn="0" w:lastRowFirstColumn="0" w:lastRowLastColumn="0"/>
            <w:tcW w:w="582" w:type="pct"/>
          </w:tcPr>
          <w:p w:rsidR="001B2452" w:rsidRPr="007470AD" w:rsidRDefault="00AA63CA" w:rsidP="003C095B">
            <w:pPr>
              <w:spacing w:before="0" w:after="0" w:line="240" w:lineRule="auto"/>
              <w:ind w:left="360"/>
              <w:jc w:val="left"/>
              <w:rPr>
                <w:rFonts w:cs="Times New Roman"/>
                <w:color w:val="auto"/>
                <w:sz w:val="24"/>
                <w:szCs w:val="24"/>
              </w:rPr>
            </w:pPr>
            <w:r w:rsidRPr="007470AD">
              <w:rPr>
                <w:rFonts w:cs="Times New Roman"/>
                <w:color w:val="auto"/>
                <w:sz w:val="24"/>
                <w:szCs w:val="24"/>
              </w:rPr>
              <w:t>P.G3.</w:t>
            </w:r>
            <w:proofErr w:type="gramStart"/>
            <w:r w:rsidRPr="007470AD">
              <w:rPr>
                <w:rFonts w:cs="Times New Roman"/>
                <w:color w:val="auto"/>
                <w:sz w:val="24"/>
                <w:szCs w:val="24"/>
              </w:rPr>
              <w:t>1.</w:t>
            </w:r>
            <w:r w:rsidR="001B2452" w:rsidRPr="007470AD">
              <w:rPr>
                <w:rFonts w:cs="Times New Roman"/>
                <w:color w:val="auto"/>
                <w:sz w:val="24"/>
                <w:szCs w:val="24"/>
              </w:rPr>
              <w:t>3</w:t>
            </w:r>
            <w:proofErr w:type="gramEnd"/>
          </w:p>
        </w:tc>
        <w:tc>
          <w:tcPr>
            <w:tcW w:w="2229" w:type="pct"/>
          </w:tcPr>
          <w:p w:rsidR="001B2452" w:rsidRPr="007470AD" w:rsidRDefault="001B2452" w:rsidP="00482C7B">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Aile eğitim seminerlerinin her birinden yararlanan veli sayısı.</w:t>
            </w:r>
          </w:p>
        </w:tc>
        <w:tc>
          <w:tcPr>
            <w:tcW w:w="547" w:type="pct"/>
          </w:tcPr>
          <w:p w:rsidR="001B2452" w:rsidRPr="007470AD" w:rsidRDefault="00090133" w:rsidP="001B245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27</w:t>
            </w:r>
          </w:p>
        </w:tc>
        <w:tc>
          <w:tcPr>
            <w:tcW w:w="548" w:type="pct"/>
          </w:tcPr>
          <w:p w:rsidR="001B2452" w:rsidRPr="007470AD" w:rsidRDefault="00090133" w:rsidP="001B245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32</w:t>
            </w:r>
          </w:p>
        </w:tc>
        <w:tc>
          <w:tcPr>
            <w:tcW w:w="475" w:type="pct"/>
          </w:tcPr>
          <w:p w:rsidR="001B2452" w:rsidRPr="007470AD" w:rsidRDefault="00090133" w:rsidP="001B245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40</w:t>
            </w:r>
          </w:p>
        </w:tc>
        <w:tc>
          <w:tcPr>
            <w:tcW w:w="619" w:type="pct"/>
          </w:tcPr>
          <w:p w:rsidR="001B2452" w:rsidRPr="007470AD" w:rsidRDefault="00090133" w:rsidP="001B2452">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42</w:t>
            </w:r>
          </w:p>
        </w:tc>
      </w:tr>
      <w:tr w:rsidR="001B2452" w:rsidRPr="00D02A0F" w:rsidTr="006D373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82" w:type="pct"/>
          </w:tcPr>
          <w:p w:rsidR="001B2452" w:rsidRPr="007470AD" w:rsidRDefault="00AA63CA" w:rsidP="003C095B">
            <w:pPr>
              <w:spacing w:before="0" w:after="0" w:line="240" w:lineRule="auto"/>
              <w:ind w:left="360"/>
              <w:jc w:val="left"/>
              <w:rPr>
                <w:rFonts w:cs="Times New Roman"/>
                <w:color w:val="auto"/>
                <w:sz w:val="24"/>
                <w:szCs w:val="24"/>
              </w:rPr>
            </w:pPr>
            <w:r w:rsidRPr="007470AD">
              <w:rPr>
                <w:rFonts w:cs="Times New Roman"/>
                <w:color w:val="auto"/>
                <w:sz w:val="24"/>
                <w:szCs w:val="24"/>
              </w:rPr>
              <w:t>P.G3.</w:t>
            </w:r>
            <w:proofErr w:type="gramStart"/>
            <w:r w:rsidRPr="007470AD">
              <w:rPr>
                <w:rFonts w:cs="Times New Roman"/>
                <w:color w:val="auto"/>
                <w:sz w:val="24"/>
                <w:szCs w:val="24"/>
              </w:rPr>
              <w:t>1.</w:t>
            </w:r>
            <w:r w:rsidR="001B2452" w:rsidRPr="007470AD">
              <w:rPr>
                <w:rFonts w:cs="Times New Roman"/>
                <w:color w:val="auto"/>
                <w:sz w:val="24"/>
                <w:szCs w:val="24"/>
              </w:rPr>
              <w:t>4</w:t>
            </w:r>
            <w:proofErr w:type="gramEnd"/>
          </w:p>
        </w:tc>
        <w:tc>
          <w:tcPr>
            <w:tcW w:w="2229" w:type="pct"/>
          </w:tcPr>
          <w:p w:rsidR="001B2452" w:rsidRPr="007470AD" w:rsidRDefault="001B2452" w:rsidP="00482C7B">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Yıl içinde yapılan aile eğitim seminerlerinin sayısı</w:t>
            </w:r>
          </w:p>
        </w:tc>
        <w:tc>
          <w:tcPr>
            <w:tcW w:w="547" w:type="pct"/>
          </w:tcPr>
          <w:p w:rsidR="001B2452" w:rsidRPr="007470AD" w:rsidRDefault="001B2452" w:rsidP="001B245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7470AD">
              <w:rPr>
                <w:color w:val="000000" w:themeColor="text1"/>
                <w:sz w:val="24"/>
                <w:szCs w:val="24"/>
              </w:rPr>
              <w:t>7</w:t>
            </w:r>
          </w:p>
        </w:tc>
        <w:tc>
          <w:tcPr>
            <w:tcW w:w="548" w:type="pct"/>
          </w:tcPr>
          <w:p w:rsidR="001B2452" w:rsidRPr="007470AD" w:rsidRDefault="00090133" w:rsidP="001B245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8</w:t>
            </w:r>
          </w:p>
        </w:tc>
        <w:tc>
          <w:tcPr>
            <w:tcW w:w="475" w:type="pct"/>
          </w:tcPr>
          <w:p w:rsidR="001B2452" w:rsidRPr="007470AD" w:rsidRDefault="00090133" w:rsidP="001B245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8</w:t>
            </w:r>
          </w:p>
        </w:tc>
        <w:tc>
          <w:tcPr>
            <w:tcW w:w="619" w:type="pct"/>
          </w:tcPr>
          <w:p w:rsidR="001B2452" w:rsidRPr="007470AD" w:rsidRDefault="00090133" w:rsidP="001B2452">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8</w:t>
            </w:r>
          </w:p>
        </w:tc>
      </w:tr>
      <w:tr w:rsidR="001B2452" w:rsidRPr="00D02A0F" w:rsidTr="006D3738">
        <w:trPr>
          <w:trHeight w:val="431"/>
        </w:trPr>
        <w:tc>
          <w:tcPr>
            <w:cnfStyle w:val="001000000000" w:firstRow="0" w:lastRow="0" w:firstColumn="1" w:lastColumn="0" w:oddVBand="0" w:evenVBand="0" w:oddHBand="0" w:evenHBand="0" w:firstRowFirstColumn="0" w:firstRowLastColumn="0" w:lastRowFirstColumn="0" w:lastRowLastColumn="0"/>
            <w:tcW w:w="582" w:type="pct"/>
          </w:tcPr>
          <w:p w:rsidR="001B2452" w:rsidRPr="007470AD" w:rsidRDefault="00AA63CA" w:rsidP="003C095B">
            <w:pPr>
              <w:spacing w:before="0" w:after="0" w:line="240" w:lineRule="auto"/>
              <w:ind w:left="360"/>
              <w:jc w:val="left"/>
              <w:rPr>
                <w:rFonts w:cs="Times New Roman"/>
                <w:color w:val="auto"/>
                <w:sz w:val="24"/>
                <w:szCs w:val="24"/>
              </w:rPr>
            </w:pPr>
            <w:r w:rsidRPr="007470AD">
              <w:rPr>
                <w:rFonts w:cs="Times New Roman"/>
                <w:color w:val="auto"/>
                <w:sz w:val="24"/>
                <w:szCs w:val="24"/>
              </w:rPr>
              <w:t>P.G3.</w:t>
            </w:r>
            <w:proofErr w:type="gramStart"/>
            <w:r w:rsidRPr="007470AD">
              <w:rPr>
                <w:rFonts w:cs="Times New Roman"/>
                <w:color w:val="auto"/>
                <w:sz w:val="24"/>
                <w:szCs w:val="24"/>
              </w:rPr>
              <w:t>1.</w:t>
            </w:r>
            <w:r w:rsidR="001B2452" w:rsidRPr="007470AD">
              <w:rPr>
                <w:rFonts w:cs="Times New Roman"/>
                <w:color w:val="auto"/>
                <w:sz w:val="24"/>
                <w:szCs w:val="24"/>
              </w:rPr>
              <w:t>5</w:t>
            </w:r>
            <w:proofErr w:type="gramEnd"/>
          </w:p>
        </w:tc>
        <w:tc>
          <w:tcPr>
            <w:tcW w:w="2229" w:type="pct"/>
          </w:tcPr>
          <w:p w:rsidR="001B2452" w:rsidRPr="007470AD" w:rsidRDefault="001B2452" w:rsidP="00482C7B">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Yıl içinde veli toplantısı ile ulaşılan veli sayısı.</w:t>
            </w:r>
          </w:p>
        </w:tc>
        <w:tc>
          <w:tcPr>
            <w:tcW w:w="547" w:type="pct"/>
          </w:tcPr>
          <w:p w:rsidR="001B2452" w:rsidRPr="007470AD" w:rsidRDefault="00090133" w:rsidP="001B245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36</w:t>
            </w:r>
          </w:p>
        </w:tc>
        <w:tc>
          <w:tcPr>
            <w:tcW w:w="548" w:type="pct"/>
          </w:tcPr>
          <w:p w:rsidR="001B2452" w:rsidRPr="007470AD" w:rsidRDefault="00090133" w:rsidP="001B245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42</w:t>
            </w:r>
          </w:p>
        </w:tc>
        <w:tc>
          <w:tcPr>
            <w:tcW w:w="475" w:type="pct"/>
          </w:tcPr>
          <w:p w:rsidR="001B2452" w:rsidRPr="007470AD" w:rsidRDefault="00090133" w:rsidP="001B245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42</w:t>
            </w:r>
          </w:p>
        </w:tc>
        <w:tc>
          <w:tcPr>
            <w:tcW w:w="619" w:type="pct"/>
          </w:tcPr>
          <w:p w:rsidR="001B2452" w:rsidRPr="007470AD" w:rsidRDefault="00090133" w:rsidP="001B2452">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42</w:t>
            </w:r>
          </w:p>
        </w:tc>
      </w:tr>
    </w:tbl>
    <w:p w:rsidR="00482C7B" w:rsidRDefault="00482C7B" w:rsidP="00482C7B">
      <w:pPr>
        <w:tabs>
          <w:tab w:val="left" w:pos="7310"/>
        </w:tabs>
        <w:spacing w:before="0" w:after="0"/>
        <w:contextualSpacing/>
        <w:rPr>
          <w:rFonts w:eastAsia="Calibri" w:cs="Times New Roman"/>
          <w:b/>
          <w:szCs w:val="24"/>
        </w:rPr>
      </w:pPr>
    </w:p>
    <w:p w:rsidR="00B171FD" w:rsidRDefault="00B171FD" w:rsidP="00482C7B">
      <w:pPr>
        <w:tabs>
          <w:tab w:val="left" w:pos="7310"/>
        </w:tabs>
        <w:spacing w:before="0" w:after="0"/>
        <w:contextualSpacing/>
        <w:rPr>
          <w:rFonts w:eastAsia="Calibri" w:cs="Times New Roman"/>
          <w:b/>
          <w:color w:val="984806" w:themeColor="accent6" w:themeShade="80"/>
          <w:sz w:val="28"/>
          <w:szCs w:val="28"/>
        </w:rPr>
      </w:pPr>
    </w:p>
    <w:p w:rsidR="007470AD" w:rsidRDefault="007470AD" w:rsidP="00482C7B">
      <w:pPr>
        <w:tabs>
          <w:tab w:val="left" w:pos="7310"/>
        </w:tabs>
        <w:spacing w:before="0" w:after="0"/>
        <w:contextualSpacing/>
        <w:rPr>
          <w:rFonts w:eastAsia="Calibri" w:cs="Times New Roman"/>
          <w:b/>
          <w:color w:val="984806" w:themeColor="accent6" w:themeShade="80"/>
          <w:szCs w:val="24"/>
        </w:rPr>
      </w:pPr>
    </w:p>
    <w:p w:rsidR="007470AD" w:rsidRDefault="007470AD" w:rsidP="00482C7B">
      <w:pPr>
        <w:tabs>
          <w:tab w:val="left" w:pos="7310"/>
        </w:tabs>
        <w:spacing w:before="0" w:after="0"/>
        <w:contextualSpacing/>
        <w:rPr>
          <w:rFonts w:eastAsia="Calibri" w:cs="Times New Roman"/>
          <w:b/>
          <w:color w:val="984806" w:themeColor="accent6" w:themeShade="80"/>
          <w:szCs w:val="24"/>
        </w:rPr>
      </w:pPr>
    </w:p>
    <w:p w:rsidR="007470AD" w:rsidRDefault="007470AD" w:rsidP="00482C7B">
      <w:pPr>
        <w:tabs>
          <w:tab w:val="left" w:pos="7310"/>
        </w:tabs>
        <w:spacing w:before="0" w:after="0"/>
        <w:contextualSpacing/>
        <w:rPr>
          <w:rFonts w:eastAsia="Calibri" w:cs="Times New Roman"/>
          <w:b/>
          <w:color w:val="984806" w:themeColor="accent6" w:themeShade="80"/>
          <w:szCs w:val="24"/>
        </w:rPr>
      </w:pPr>
    </w:p>
    <w:p w:rsidR="007470AD" w:rsidRDefault="007470AD" w:rsidP="00482C7B">
      <w:pPr>
        <w:tabs>
          <w:tab w:val="left" w:pos="7310"/>
        </w:tabs>
        <w:spacing w:before="0" w:after="0"/>
        <w:contextualSpacing/>
        <w:rPr>
          <w:rFonts w:eastAsia="Calibri" w:cs="Times New Roman"/>
          <w:b/>
          <w:color w:val="984806" w:themeColor="accent6" w:themeShade="80"/>
          <w:szCs w:val="24"/>
        </w:rPr>
      </w:pPr>
    </w:p>
    <w:p w:rsidR="00482C7B" w:rsidRPr="00BA3029" w:rsidRDefault="00482C7B" w:rsidP="00482C7B">
      <w:pPr>
        <w:tabs>
          <w:tab w:val="left" w:pos="7310"/>
        </w:tabs>
        <w:spacing w:before="0" w:after="0"/>
        <w:contextualSpacing/>
        <w:rPr>
          <w:rFonts w:eastAsia="Calibri" w:cs="Times New Roman"/>
          <w:b/>
          <w:color w:val="984806" w:themeColor="accent6" w:themeShade="80"/>
          <w:sz w:val="28"/>
          <w:szCs w:val="28"/>
        </w:rPr>
      </w:pPr>
      <w:r w:rsidRPr="007470AD">
        <w:rPr>
          <w:rFonts w:eastAsia="Calibri" w:cs="Times New Roman"/>
          <w:b/>
          <w:color w:val="984806" w:themeColor="accent6" w:themeShade="80"/>
          <w:szCs w:val="24"/>
        </w:rPr>
        <w:lastRenderedPageBreak/>
        <w:t>Hedefin ne olduğu ve neden gereksinim duyulduğu</w:t>
      </w:r>
      <w:r w:rsidRPr="00482C7B">
        <w:rPr>
          <w:rFonts w:eastAsia="Calibri" w:cs="Times New Roman"/>
          <w:b/>
          <w:color w:val="984806" w:themeColor="accent6" w:themeShade="80"/>
          <w:sz w:val="28"/>
          <w:szCs w:val="28"/>
        </w:rPr>
        <w:t>?</w:t>
      </w:r>
    </w:p>
    <w:p w:rsidR="00482C7B" w:rsidRPr="00482C7B" w:rsidRDefault="00482C7B" w:rsidP="00482C7B">
      <w:pPr>
        <w:tabs>
          <w:tab w:val="left" w:pos="7310"/>
        </w:tabs>
        <w:spacing w:before="0" w:after="0"/>
        <w:contextualSpacing/>
        <w:rPr>
          <w:rFonts w:eastAsia="Calibri" w:cs="Times New Roman"/>
          <w:b/>
          <w:szCs w:val="24"/>
        </w:rPr>
      </w:pPr>
    </w:p>
    <w:p w:rsidR="00482C7B" w:rsidRDefault="002D4ACB" w:rsidP="00FD592E">
      <w:pPr>
        <w:spacing w:before="0" w:after="0"/>
        <w:rPr>
          <w:rFonts w:cs="Times New Roman"/>
          <w:szCs w:val="24"/>
        </w:rPr>
      </w:pPr>
      <w:r>
        <w:rPr>
          <w:rFonts w:eastAsia="Calibri" w:cs="Times New Roman"/>
          <w:szCs w:val="24"/>
        </w:rPr>
        <w:t xml:space="preserve">     </w:t>
      </w:r>
      <w:r w:rsidR="002919CC">
        <w:rPr>
          <w:rFonts w:eastAsia="Calibri" w:cs="Times New Roman"/>
          <w:szCs w:val="24"/>
        </w:rPr>
        <w:t xml:space="preserve">Okulumuz öğrencilerinin özel </w:t>
      </w:r>
      <w:proofErr w:type="spellStart"/>
      <w:r w:rsidR="002919CC">
        <w:rPr>
          <w:rFonts w:eastAsia="Calibri" w:cs="Times New Roman"/>
          <w:szCs w:val="24"/>
        </w:rPr>
        <w:t>gereksinimli</w:t>
      </w:r>
      <w:proofErr w:type="spellEnd"/>
      <w:r w:rsidR="002919CC">
        <w:rPr>
          <w:rFonts w:eastAsia="Calibri" w:cs="Times New Roman"/>
          <w:szCs w:val="24"/>
        </w:rPr>
        <w:t xml:space="preserve"> olmaları </w:t>
      </w:r>
      <w:r>
        <w:rPr>
          <w:rFonts w:eastAsia="Calibri" w:cs="Times New Roman"/>
          <w:szCs w:val="24"/>
        </w:rPr>
        <w:t xml:space="preserve">nedeniyle </w:t>
      </w:r>
      <w:r w:rsidR="002919CC" w:rsidRPr="002D4ACB">
        <w:rPr>
          <w:rFonts w:eastAsia="Calibri" w:cs="Times New Roman"/>
          <w:szCs w:val="24"/>
        </w:rPr>
        <w:t xml:space="preserve">velilerimizin de </w:t>
      </w:r>
      <w:r w:rsidRPr="002D4ACB">
        <w:rPr>
          <w:rFonts w:eastAsia="Calibri" w:cs="Times New Roman"/>
          <w:szCs w:val="24"/>
        </w:rPr>
        <w:t>b</w:t>
      </w:r>
      <w:r>
        <w:rPr>
          <w:rFonts w:eastAsia="Calibri" w:cs="Times New Roman"/>
          <w:szCs w:val="24"/>
        </w:rPr>
        <w:t>u yöne yönelik</w:t>
      </w:r>
      <w:r w:rsidR="002919CC" w:rsidRPr="002D4ACB">
        <w:rPr>
          <w:rFonts w:eastAsia="Calibri" w:cs="Times New Roman"/>
          <w:szCs w:val="24"/>
        </w:rPr>
        <w:t xml:space="preserve"> rehberlik </w:t>
      </w:r>
      <w:r w:rsidR="002919CC">
        <w:rPr>
          <w:rFonts w:eastAsia="Calibri" w:cs="Times New Roman"/>
          <w:szCs w:val="24"/>
        </w:rPr>
        <w:t>faaliyetlerine ihtiyaç duymalarına sebep olmaktadır. Bu nedenle velilerin özel eğ</w:t>
      </w:r>
      <w:r w:rsidR="00844395">
        <w:rPr>
          <w:rFonts w:eastAsia="Calibri" w:cs="Times New Roman"/>
          <w:szCs w:val="24"/>
        </w:rPr>
        <w:t xml:space="preserve">itimin tüm </w:t>
      </w:r>
      <w:r>
        <w:rPr>
          <w:rFonts w:eastAsia="Calibri" w:cs="Times New Roman"/>
          <w:szCs w:val="24"/>
        </w:rPr>
        <w:t>konularında aydınlatıl</w:t>
      </w:r>
      <w:r w:rsidR="002919CC">
        <w:rPr>
          <w:rFonts w:eastAsia="Calibri" w:cs="Times New Roman"/>
          <w:szCs w:val="24"/>
        </w:rPr>
        <w:t xml:space="preserve">maları gerekmektedir. </w:t>
      </w:r>
    </w:p>
    <w:p w:rsidR="00AC5090" w:rsidRDefault="00AC5090" w:rsidP="00482C7B">
      <w:pPr>
        <w:tabs>
          <w:tab w:val="left" w:pos="7310"/>
        </w:tabs>
        <w:spacing w:before="0" w:after="0"/>
        <w:contextualSpacing/>
        <w:rPr>
          <w:rFonts w:eastAsia="Calibri" w:cs="Times New Roman"/>
          <w:b/>
          <w:color w:val="984806" w:themeColor="accent6" w:themeShade="80"/>
          <w:sz w:val="28"/>
          <w:szCs w:val="28"/>
        </w:rPr>
      </w:pPr>
    </w:p>
    <w:p w:rsidR="00482C7B" w:rsidRPr="00BA3029" w:rsidRDefault="00482C7B" w:rsidP="00482C7B">
      <w:pPr>
        <w:tabs>
          <w:tab w:val="left" w:pos="7310"/>
        </w:tabs>
        <w:spacing w:before="0" w:after="0"/>
        <w:contextualSpacing/>
        <w:rPr>
          <w:rFonts w:eastAsia="Calibri" w:cs="Times New Roman"/>
          <w:b/>
          <w:color w:val="984806" w:themeColor="accent6" w:themeShade="80"/>
          <w:sz w:val="28"/>
          <w:szCs w:val="28"/>
        </w:rPr>
      </w:pPr>
      <w:r w:rsidRPr="00482C7B">
        <w:rPr>
          <w:rFonts w:eastAsia="Calibri" w:cs="Times New Roman"/>
          <w:b/>
          <w:color w:val="984806" w:themeColor="accent6" w:themeShade="80"/>
          <w:sz w:val="28"/>
          <w:szCs w:val="28"/>
        </w:rPr>
        <w:t>Hedefin mevcut durumu?</w:t>
      </w:r>
    </w:p>
    <w:p w:rsidR="00BA3029" w:rsidRDefault="00BA3029" w:rsidP="00482C7B">
      <w:pPr>
        <w:tabs>
          <w:tab w:val="left" w:pos="7310"/>
        </w:tabs>
        <w:spacing w:before="0" w:after="0"/>
        <w:contextualSpacing/>
        <w:rPr>
          <w:rFonts w:eastAsia="Calibri" w:cs="Times New Roman"/>
          <w:b/>
          <w:szCs w:val="24"/>
        </w:rPr>
      </w:pPr>
    </w:p>
    <w:p w:rsidR="002919CC" w:rsidRDefault="002D4ACB" w:rsidP="00BA3029">
      <w:pPr>
        <w:spacing w:before="0" w:after="200"/>
        <w:rPr>
          <w:rFonts w:eastAsia="Calibri" w:cs="Times New Roman"/>
          <w:color w:val="000000"/>
          <w:szCs w:val="24"/>
        </w:rPr>
      </w:pPr>
      <w:r>
        <w:rPr>
          <w:rFonts w:eastAsia="Calibri" w:cs="Times New Roman"/>
          <w:color w:val="000000"/>
          <w:szCs w:val="24"/>
        </w:rPr>
        <w:t xml:space="preserve">     </w:t>
      </w:r>
      <w:r w:rsidR="002919CC">
        <w:rPr>
          <w:rFonts w:eastAsia="Calibri" w:cs="Times New Roman"/>
          <w:color w:val="000000"/>
          <w:szCs w:val="24"/>
        </w:rPr>
        <w:t>Rehberlik servisince yapılan aile görüşmeleri neticesinde velilerin özel eğitim konusunda ve çocuklarının özel gereksinimleri hakkında oldukça az ve kulaktan dolma bilgiye sahip oldukları görüldü.</w:t>
      </w:r>
    </w:p>
    <w:p w:rsidR="00BA3029" w:rsidRPr="00945BEE" w:rsidRDefault="00BA3029" w:rsidP="00BA3029">
      <w:pPr>
        <w:spacing w:before="0" w:after="200"/>
        <w:rPr>
          <w:rFonts w:eastAsia="Calibri" w:cs="Times New Roman"/>
          <w:b/>
          <w:color w:val="984806" w:themeColor="accent6" w:themeShade="80"/>
          <w:szCs w:val="24"/>
        </w:rPr>
      </w:pPr>
      <w:r w:rsidRPr="00945BEE">
        <w:rPr>
          <w:rFonts w:eastAsia="Calibri" w:cs="Times New Roman"/>
          <w:b/>
          <w:color w:val="984806" w:themeColor="accent6" w:themeShade="80"/>
          <w:szCs w:val="24"/>
        </w:rPr>
        <w:t>Neyin Elde Edilmesi Umulmuştur? (Sonuç)</w:t>
      </w:r>
    </w:p>
    <w:p w:rsidR="003F7BCC" w:rsidRPr="00F56020" w:rsidRDefault="002D4ACB" w:rsidP="000B383F">
      <w:pPr>
        <w:rPr>
          <w:rFonts w:eastAsia="Calibri" w:cs="Times New Roman"/>
          <w:color w:val="000000"/>
          <w:szCs w:val="24"/>
        </w:rPr>
      </w:pPr>
      <w:bookmarkStart w:id="33" w:name="_Toc410315259"/>
      <w:r>
        <w:rPr>
          <w:rFonts w:eastAsia="Calibri" w:cs="Times New Roman"/>
          <w:color w:val="000000"/>
          <w:szCs w:val="24"/>
        </w:rPr>
        <w:t xml:space="preserve">     </w:t>
      </w:r>
      <w:r w:rsidR="00844395">
        <w:rPr>
          <w:rFonts w:eastAsia="Calibri" w:cs="Times New Roman"/>
          <w:color w:val="000000"/>
          <w:szCs w:val="24"/>
        </w:rPr>
        <w:t xml:space="preserve">Yapılan seminer ve </w:t>
      </w:r>
      <w:proofErr w:type="spellStart"/>
      <w:r w:rsidR="00844395">
        <w:rPr>
          <w:rFonts w:eastAsia="Calibri" w:cs="Times New Roman"/>
          <w:color w:val="000000"/>
          <w:szCs w:val="24"/>
        </w:rPr>
        <w:t>hizmetiçi</w:t>
      </w:r>
      <w:proofErr w:type="spellEnd"/>
      <w:r w:rsidR="00844395">
        <w:rPr>
          <w:rFonts w:eastAsia="Calibri" w:cs="Times New Roman"/>
          <w:color w:val="000000"/>
          <w:szCs w:val="24"/>
        </w:rPr>
        <w:t xml:space="preserve"> eğitim </w:t>
      </w:r>
      <w:r w:rsidR="00BB3B7B">
        <w:rPr>
          <w:rFonts w:eastAsia="Calibri" w:cs="Times New Roman"/>
          <w:color w:val="000000"/>
          <w:szCs w:val="24"/>
        </w:rPr>
        <w:t>faaliyetlerinde alanlarında uzman(akademisyen) kişilerden destek alarak</w:t>
      </w:r>
      <w:r w:rsidR="00844395">
        <w:rPr>
          <w:rFonts w:eastAsia="Calibri" w:cs="Times New Roman"/>
          <w:color w:val="000000"/>
          <w:szCs w:val="24"/>
        </w:rPr>
        <w:t xml:space="preserve"> </w:t>
      </w:r>
      <w:r w:rsidR="00BB3B7B">
        <w:rPr>
          <w:rFonts w:eastAsia="Calibri" w:cs="Times New Roman"/>
          <w:color w:val="000000"/>
          <w:szCs w:val="24"/>
        </w:rPr>
        <w:t xml:space="preserve">öğretmenlerimizin </w:t>
      </w:r>
      <w:r w:rsidR="002919CC">
        <w:rPr>
          <w:rFonts w:eastAsia="Calibri" w:cs="Times New Roman"/>
          <w:color w:val="000000"/>
          <w:szCs w:val="24"/>
        </w:rPr>
        <w:t>eğitim kalitesini yükseltmek.</w:t>
      </w:r>
      <w:r w:rsidR="00BB3B7B">
        <w:rPr>
          <w:rFonts w:eastAsia="Calibri" w:cs="Times New Roman"/>
          <w:color w:val="000000"/>
          <w:szCs w:val="24"/>
        </w:rPr>
        <w:t xml:space="preserve"> Velilerimizin bilinç düzeylerini artırmak ve davranışlarında değişimler meydana getirmek</w:t>
      </w:r>
    </w:p>
    <w:bookmarkEnd w:id="33"/>
    <w:p w:rsidR="00242D80" w:rsidRPr="007470AD" w:rsidRDefault="00DD4B8A" w:rsidP="000B383F">
      <w:pPr>
        <w:rPr>
          <w:rFonts w:cs="Times New Roman"/>
          <w:b/>
          <w:color w:val="984806" w:themeColor="accent6" w:themeShade="80"/>
          <w:szCs w:val="24"/>
        </w:rPr>
      </w:pPr>
      <w:r w:rsidRPr="007470AD">
        <w:rPr>
          <w:rFonts w:cs="Times New Roman"/>
          <w:b/>
          <w:color w:val="984806" w:themeColor="accent6" w:themeShade="80"/>
          <w:szCs w:val="24"/>
        </w:rPr>
        <w:t>Stratejiler</w:t>
      </w:r>
    </w:p>
    <w:tbl>
      <w:tblPr>
        <w:tblStyle w:val="OrtaKlavuz3-Vurgu6"/>
        <w:tblW w:w="4302" w:type="pct"/>
        <w:tblLook w:val="04A0" w:firstRow="1" w:lastRow="0" w:firstColumn="1" w:lastColumn="0" w:noHBand="0" w:noVBand="1"/>
      </w:tblPr>
      <w:tblGrid>
        <w:gridCol w:w="1047"/>
        <w:gridCol w:w="5954"/>
        <w:gridCol w:w="1356"/>
      </w:tblGrid>
      <w:tr w:rsidR="00F12AF8" w:rsidRPr="007470AD" w:rsidTr="00F12AF8">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27" w:type="pct"/>
            <w:vAlign w:val="center"/>
          </w:tcPr>
          <w:p w:rsidR="00F12AF8" w:rsidRPr="007470AD" w:rsidRDefault="00F12AF8" w:rsidP="002570FB">
            <w:pPr>
              <w:pStyle w:val="ListeParagraf"/>
              <w:spacing w:before="0" w:after="0"/>
              <w:ind w:left="0"/>
              <w:contextualSpacing w:val="0"/>
              <w:jc w:val="center"/>
              <w:rPr>
                <w:rFonts w:cs="Times New Roman"/>
                <w:b w:val="0"/>
                <w:color w:val="auto"/>
                <w:sz w:val="24"/>
                <w:szCs w:val="24"/>
              </w:rPr>
            </w:pPr>
            <w:r w:rsidRPr="007470AD">
              <w:rPr>
                <w:rFonts w:cs="Times New Roman"/>
                <w:b w:val="0"/>
                <w:color w:val="auto"/>
                <w:sz w:val="24"/>
                <w:szCs w:val="24"/>
              </w:rPr>
              <w:t>No</w:t>
            </w:r>
          </w:p>
        </w:tc>
        <w:tc>
          <w:tcPr>
            <w:tcW w:w="3562" w:type="pct"/>
            <w:vAlign w:val="center"/>
          </w:tcPr>
          <w:p w:rsidR="00F12AF8" w:rsidRPr="007470AD" w:rsidRDefault="00864B38" w:rsidP="002570FB">
            <w:pPr>
              <w:pStyle w:val="ListeParagraf"/>
              <w:spacing w:before="0" w:after="0"/>
              <w:ind w:left="0"/>
              <w:contextualSpacing w:val="0"/>
              <w:jc w:val="center"/>
              <w:cnfStyle w:val="100000000000" w:firstRow="1" w:lastRow="0" w:firstColumn="0" w:lastColumn="0" w:oddVBand="0" w:evenVBand="0" w:oddHBand="0" w:evenHBand="0" w:firstRowFirstColumn="0" w:firstRowLastColumn="0" w:lastRowFirstColumn="0" w:lastRowLastColumn="0"/>
              <w:rPr>
                <w:rFonts w:cs="Times New Roman"/>
                <w:color w:val="auto"/>
                <w:sz w:val="24"/>
                <w:szCs w:val="24"/>
              </w:rPr>
            </w:pPr>
            <w:r w:rsidRPr="007470AD">
              <w:rPr>
                <w:rFonts w:cs="Times New Roman"/>
                <w:color w:val="auto"/>
                <w:sz w:val="24"/>
                <w:szCs w:val="24"/>
              </w:rPr>
              <w:t>STRATEJİLER</w:t>
            </w:r>
          </w:p>
        </w:tc>
        <w:tc>
          <w:tcPr>
            <w:tcW w:w="811" w:type="pct"/>
            <w:vAlign w:val="center"/>
          </w:tcPr>
          <w:p w:rsidR="00F12AF8" w:rsidRPr="007470AD" w:rsidRDefault="00F12AF8" w:rsidP="002570FB">
            <w:pPr>
              <w:pStyle w:val="ListeParagraf"/>
              <w:spacing w:before="0" w:after="0"/>
              <w:ind w:left="0"/>
              <w:contextualSpacing w:val="0"/>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24"/>
                <w:szCs w:val="24"/>
              </w:rPr>
            </w:pPr>
            <w:r w:rsidRPr="007470AD">
              <w:rPr>
                <w:rFonts w:cs="Times New Roman"/>
                <w:b w:val="0"/>
                <w:color w:val="auto"/>
                <w:sz w:val="24"/>
                <w:szCs w:val="24"/>
              </w:rPr>
              <w:t>Sorumlu Birimler</w:t>
            </w:r>
          </w:p>
        </w:tc>
      </w:tr>
      <w:tr w:rsidR="00F12AF8" w:rsidRPr="007470AD" w:rsidTr="00DD2CB3">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627" w:type="pct"/>
            <w:vAlign w:val="center"/>
          </w:tcPr>
          <w:p w:rsidR="00F12AF8" w:rsidRPr="007470AD" w:rsidRDefault="00F12AF8" w:rsidP="002570FB">
            <w:pPr>
              <w:pStyle w:val="ListeParagraf"/>
              <w:spacing w:before="0" w:after="0"/>
              <w:ind w:left="786"/>
              <w:contextualSpacing w:val="0"/>
              <w:jc w:val="center"/>
              <w:rPr>
                <w:rFonts w:cs="Times New Roman"/>
                <w:b w:val="0"/>
                <w:sz w:val="24"/>
                <w:szCs w:val="24"/>
              </w:rPr>
            </w:pPr>
          </w:p>
          <w:p w:rsidR="00F12AF8" w:rsidRPr="007470AD" w:rsidRDefault="00F12AF8" w:rsidP="002570FB">
            <w:pPr>
              <w:jc w:val="center"/>
              <w:rPr>
                <w:rFonts w:cs="Times New Roman"/>
                <w:sz w:val="24"/>
                <w:szCs w:val="24"/>
              </w:rPr>
            </w:pPr>
            <w:r w:rsidRPr="007470AD">
              <w:rPr>
                <w:rFonts w:cs="Times New Roman"/>
                <w:sz w:val="24"/>
                <w:szCs w:val="24"/>
              </w:rPr>
              <w:t>1</w:t>
            </w:r>
          </w:p>
        </w:tc>
        <w:tc>
          <w:tcPr>
            <w:tcW w:w="3562" w:type="pct"/>
            <w:vAlign w:val="center"/>
          </w:tcPr>
          <w:p w:rsidR="00F12AF8" w:rsidRPr="007470AD" w:rsidRDefault="00873FF6" w:rsidP="00F12AF8">
            <w:pPr>
              <w:pStyle w:val="ListeParagraf"/>
              <w:spacing w:before="0" w:after="0"/>
              <w:ind w:left="0"/>
              <w:contextualSpacing w:val="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Ailelerin tanışma ve yakından tanınmasına yönelik rehberlik servisince görüşmek üzere okula davet edilmesi.</w:t>
            </w:r>
          </w:p>
        </w:tc>
        <w:tc>
          <w:tcPr>
            <w:tcW w:w="811" w:type="pct"/>
            <w:vAlign w:val="center"/>
          </w:tcPr>
          <w:p w:rsidR="00F12AF8" w:rsidRPr="007470AD" w:rsidRDefault="000B129D" w:rsidP="00DD2CB3">
            <w:pPr>
              <w:pStyle w:val="ListeParagraf"/>
              <w:spacing w:before="0" w:after="0"/>
              <w:ind w:left="0"/>
              <w:contextualSpacing w:val="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KALİT</w:t>
            </w:r>
            <w:r w:rsidR="007470AD">
              <w:rPr>
                <w:rFonts w:cs="Times New Roman"/>
                <w:sz w:val="24"/>
                <w:szCs w:val="24"/>
              </w:rPr>
              <w:t>E</w:t>
            </w:r>
            <w:r w:rsidRPr="007470AD">
              <w:rPr>
                <w:rFonts w:cs="Times New Roman"/>
                <w:sz w:val="24"/>
                <w:szCs w:val="24"/>
              </w:rPr>
              <w:t xml:space="preserve"> EKİBİ</w:t>
            </w:r>
          </w:p>
        </w:tc>
      </w:tr>
      <w:tr w:rsidR="00DD2CB3" w:rsidRPr="007470AD" w:rsidTr="00DD2CB3">
        <w:trPr>
          <w:trHeight w:val="698"/>
        </w:trPr>
        <w:tc>
          <w:tcPr>
            <w:cnfStyle w:val="001000000000" w:firstRow="0" w:lastRow="0" w:firstColumn="1" w:lastColumn="0" w:oddVBand="0" w:evenVBand="0" w:oddHBand="0" w:evenHBand="0" w:firstRowFirstColumn="0" w:firstRowLastColumn="0" w:lastRowFirstColumn="0" w:lastRowLastColumn="0"/>
            <w:tcW w:w="627" w:type="pct"/>
            <w:vAlign w:val="center"/>
          </w:tcPr>
          <w:p w:rsidR="00DD2CB3" w:rsidRPr="007470AD" w:rsidRDefault="00DD2CB3" w:rsidP="002570FB">
            <w:pPr>
              <w:spacing w:before="0" w:after="0"/>
              <w:jc w:val="center"/>
              <w:rPr>
                <w:rFonts w:cs="Times New Roman"/>
                <w:sz w:val="24"/>
                <w:szCs w:val="24"/>
              </w:rPr>
            </w:pPr>
            <w:r w:rsidRPr="007470AD">
              <w:rPr>
                <w:rFonts w:cs="Times New Roman"/>
                <w:sz w:val="24"/>
                <w:szCs w:val="24"/>
              </w:rPr>
              <w:t>2</w:t>
            </w:r>
          </w:p>
        </w:tc>
        <w:tc>
          <w:tcPr>
            <w:tcW w:w="3562" w:type="pct"/>
            <w:vAlign w:val="center"/>
          </w:tcPr>
          <w:p w:rsidR="00DD2CB3" w:rsidRPr="007470AD" w:rsidRDefault="00DD2CB3" w:rsidP="00F12AF8">
            <w:pPr>
              <w:pStyle w:val="ListeParagraf"/>
              <w:spacing w:before="0" w:after="0"/>
              <w:ind w:left="0"/>
              <w:contextualSpacing w:val="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Ailelerle daha yakın iletişim kurmak ve işlevsel samimi bir ilişkinin sürebilmesi için ailelere ev ziyareti düzenlenmesi</w:t>
            </w:r>
          </w:p>
        </w:tc>
        <w:tc>
          <w:tcPr>
            <w:tcW w:w="811" w:type="pct"/>
            <w:vAlign w:val="center"/>
          </w:tcPr>
          <w:p w:rsidR="00DD2CB3" w:rsidRPr="007470AD" w:rsidRDefault="001B2452" w:rsidP="00DD2CB3">
            <w:pPr>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KALİT</w:t>
            </w:r>
            <w:r w:rsidR="007470AD">
              <w:rPr>
                <w:rFonts w:cs="Times New Roman"/>
                <w:sz w:val="24"/>
                <w:szCs w:val="24"/>
              </w:rPr>
              <w:t>E</w:t>
            </w:r>
            <w:r w:rsidRPr="007470AD">
              <w:rPr>
                <w:rFonts w:cs="Times New Roman"/>
                <w:sz w:val="24"/>
                <w:szCs w:val="24"/>
              </w:rPr>
              <w:t xml:space="preserve"> EKİBİ</w:t>
            </w:r>
          </w:p>
        </w:tc>
      </w:tr>
      <w:tr w:rsidR="00DD2CB3" w:rsidRPr="007470AD" w:rsidTr="00DD2CB3">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627" w:type="pct"/>
            <w:vAlign w:val="center"/>
          </w:tcPr>
          <w:p w:rsidR="00DD2CB3" w:rsidRPr="007470AD" w:rsidRDefault="00DD2CB3" w:rsidP="002570FB">
            <w:pPr>
              <w:spacing w:before="0" w:after="0"/>
              <w:jc w:val="center"/>
              <w:rPr>
                <w:rFonts w:cs="Times New Roman"/>
                <w:sz w:val="24"/>
                <w:szCs w:val="24"/>
              </w:rPr>
            </w:pPr>
            <w:r w:rsidRPr="007470AD">
              <w:rPr>
                <w:rFonts w:cs="Times New Roman"/>
                <w:sz w:val="24"/>
                <w:szCs w:val="24"/>
              </w:rPr>
              <w:t>3.</w:t>
            </w:r>
          </w:p>
        </w:tc>
        <w:tc>
          <w:tcPr>
            <w:tcW w:w="3562" w:type="pct"/>
            <w:vAlign w:val="center"/>
          </w:tcPr>
          <w:p w:rsidR="00DD2CB3" w:rsidRPr="007470AD" w:rsidRDefault="00DD2CB3" w:rsidP="00BB3B7B">
            <w:pPr>
              <w:pStyle w:val="ListeParagraf"/>
              <w:spacing w:before="0" w:after="0"/>
              <w:ind w:left="0"/>
              <w:contextualSpacing w:val="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roofErr w:type="gramStart"/>
            <w:r w:rsidRPr="007470AD">
              <w:rPr>
                <w:rFonts w:cs="Times New Roman"/>
                <w:sz w:val="24"/>
                <w:szCs w:val="24"/>
              </w:rPr>
              <w:t xml:space="preserve">Ailelere </w:t>
            </w:r>
            <w:r w:rsidR="00BB3B7B" w:rsidRPr="007470AD">
              <w:rPr>
                <w:rFonts w:cs="Times New Roman"/>
                <w:sz w:val="24"/>
                <w:szCs w:val="24"/>
              </w:rPr>
              <w:t>ve öğretmenlere, belirlenen ve ihtiyaç duydukları konularda alanlarında uzman(akademisyen) kişilerden destek alınarak</w:t>
            </w:r>
            <w:r w:rsidRPr="007470AD">
              <w:rPr>
                <w:rFonts w:cs="Times New Roman"/>
                <w:sz w:val="24"/>
                <w:szCs w:val="24"/>
              </w:rPr>
              <w:t xml:space="preserve"> seminerlerin düzenlenmesi.</w:t>
            </w:r>
            <w:proofErr w:type="gramEnd"/>
          </w:p>
        </w:tc>
        <w:tc>
          <w:tcPr>
            <w:tcW w:w="811" w:type="pct"/>
            <w:vAlign w:val="center"/>
          </w:tcPr>
          <w:p w:rsidR="00DD2CB3" w:rsidRPr="007470AD" w:rsidRDefault="001B2452" w:rsidP="00DD2CB3">
            <w:pPr>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70AD">
              <w:rPr>
                <w:rFonts w:cs="Times New Roman"/>
                <w:sz w:val="24"/>
                <w:szCs w:val="24"/>
              </w:rPr>
              <w:t>KALİT</w:t>
            </w:r>
            <w:r w:rsidR="00655AA6">
              <w:rPr>
                <w:rFonts w:cs="Times New Roman"/>
                <w:sz w:val="24"/>
                <w:szCs w:val="24"/>
              </w:rPr>
              <w:t>E</w:t>
            </w:r>
            <w:r w:rsidRPr="007470AD">
              <w:rPr>
                <w:rFonts w:cs="Times New Roman"/>
                <w:sz w:val="24"/>
                <w:szCs w:val="24"/>
              </w:rPr>
              <w:t xml:space="preserve"> EKİBİ</w:t>
            </w:r>
          </w:p>
        </w:tc>
      </w:tr>
      <w:tr w:rsidR="00DD2CB3" w:rsidRPr="007470AD" w:rsidTr="00DD2CB3">
        <w:trPr>
          <w:trHeight w:val="698"/>
        </w:trPr>
        <w:tc>
          <w:tcPr>
            <w:cnfStyle w:val="001000000000" w:firstRow="0" w:lastRow="0" w:firstColumn="1" w:lastColumn="0" w:oddVBand="0" w:evenVBand="0" w:oddHBand="0" w:evenHBand="0" w:firstRowFirstColumn="0" w:firstRowLastColumn="0" w:lastRowFirstColumn="0" w:lastRowLastColumn="0"/>
            <w:tcW w:w="627" w:type="pct"/>
            <w:vAlign w:val="center"/>
          </w:tcPr>
          <w:p w:rsidR="00DD2CB3" w:rsidRPr="007470AD" w:rsidRDefault="00DD2CB3" w:rsidP="002570FB">
            <w:pPr>
              <w:spacing w:before="0" w:after="0"/>
              <w:jc w:val="center"/>
              <w:rPr>
                <w:rFonts w:cs="Times New Roman"/>
                <w:sz w:val="24"/>
                <w:szCs w:val="24"/>
              </w:rPr>
            </w:pPr>
            <w:r w:rsidRPr="007470AD">
              <w:rPr>
                <w:rFonts w:cs="Times New Roman"/>
                <w:sz w:val="24"/>
                <w:szCs w:val="24"/>
              </w:rPr>
              <w:t>4.</w:t>
            </w:r>
          </w:p>
        </w:tc>
        <w:tc>
          <w:tcPr>
            <w:tcW w:w="3562" w:type="pct"/>
            <w:vAlign w:val="center"/>
          </w:tcPr>
          <w:p w:rsidR="00DD2CB3" w:rsidRPr="007470AD" w:rsidRDefault="00DD2CB3" w:rsidP="00F12AF8">
            <w:pPr>
              <w:pStyle w:val="ListeParagraf"/>
              <w:spacing w:before="0" w:after="0"/>
              <w:ind w:left="0"/>
              <w:contextualSpacing w:val="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Yıl içerisinde en az 4 veli toplantısı düzenlemek.</w:t>
            </w:r>
          </w:p>
        </w:tc>
        <w:tc>
          <w:tcPr>
            <w:tcW w:w="811" w:type="pct"/>
            <w:vAlign w:val="center"/>
          </w:tcPr>
          <w:p w:rsidR="00DD2CB3" w:rsidRPr="007470AD" w:rsidRDefault="001B2452" w:rsidP="00DD2CB3">
            <w:pPr>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470AD">
              <w:rPr>
                <w:rFonts w:cs="Times New Roman"/>
                <w:sz w:val="24"/>
                <w:szCs w:val="24"/>
              </w:rPr>
              <w:t>KALİT</w:t>
            </w:r>
            <w:r w:rsidR="00655AA6">
              <w:rPr>
                <w:rFonts w:cs="Times New Roman"/>
                <w:sz w:val="24"/>
                <w:szCs w:val="24"/>
              </w:rPr>
              <w:t>E</w:t>
            </w:r>
            <w:r w:rsidRPr="007470AD">
              <w:rPr>
                <w:rFonts w:cs="Times New Roman"/>
                <w:sz w:val="24"/>
                <w:szCs w:val="24"/>
              </w:rPr>
              <w:t xml:space="preserve"> EKİBİ</w:t>
            </w:r>
          </w:p>
        </w:tc>
      </w:tr>
    </w:tbl>
    <w:p w:rsidR="006D3738" w:rsidRDefault="006D3738" w:rsidP="00223546">
      <w:pPr>
        <w:rPr>
          <w:rFonts w:cs="Times New Roman"/>
          <w:b/>
          <w:color w:val="984806" w:themeColor="accent6" w:themeShade="80"/>
          <w:szCs w:val="24"/>
        </w:rPr>
      </w:pPr>
    </w:p>
    <w:p w:rsidR="00655AA6" w:rsidRDefault="00655AA6" w:rsidP="00223546">
      <w:pPr>
        <w:rPr>
          <w:rFonts w:cs="Times New Roman"/>
          <w:b/>
          <w:color w:val="984806" w:themeColor="accent6" w:themeShade="80"/>
          <w:szCs w:val="24"/>
        </w:rPr>
      </w:pPr>
    </w:p>
    <w:p w:rsidR="00655AA6" w:rsidRDefault="00655AA6" w:rsidP="00223546">
      <w:pPr>
        <w:rPr>
          <w:rFonts w:cs="Times New Roman"/>
          <w:b/>
          <w:color w:val="984806" w:themeColor="accent6" w:themeShade="80"/>
          <w:szCs w:val="24"/>
        </w:rPr>
      </w:pPr>
    </w:p>
    <w:p w:rsidR="00655AA6" w:rsidRDefault="00655AA6" w:rsidP="00223546">
      <w:pPr>
        <w:rPr>
          <w:rFonts w:cs="Times New Roman"/>
          <w:b/>
          <w:color w:val="984806" w:themeColor="accent6" w:themeShade="80"/>
          <w:szCs w:val="24"/>
        </w:rPr>
      </w:pPr>
    </w:p>
    <w:p w:rsidR="00655AA6" w:rsidRDefault="00655AA6" w:rsidP="00223546">
      <w:pPr>
        <w:rPr>
          <w:rFonts w:cs="Times New Roman"/>
          <w:b/>
          <w:color w:val="984806" w:themeColor="accent6" w:themeShade="80"/>
          <w:szCs w:val="24"/>
        </w:rPr>
      </w:pPr>
    </w:p>
    <w:p w:rsidR="00165188" w:rsidRDefault="00134A42" w:rsidP="00223546">
      <w:pPr>
        <w:rPr>
          <w:rFonts w:cs="Times New Roman"/>
          <w:b/>
          <w:color w:val="984806" w:themeColor="accent6" w:themeShade="80"/>
          <w:szCs w:val="24"/>
        </w:rPr>
      </w:pPr>
      <w:r>
        <w:rPr>
          <w:b/>
          <w:noProof/>
          <w:lang w:eastAsia="tr-TR"/>
        </w:rPr>
        <w:lastRenderedPageBreak/>
        <w:pict>
          <v:roundrect id="Yuvarlatılmış Dikdörtgen 1" o:spid="_x0000_s1068" style="position:absolute;left:0;text-align:left;margin-left:127.9pt;margin-top:-3.3pt;width:179.5pt;height:166.55pt;z-index:251816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" fillcolor="#e36c0a [2409]" strokecolor="#507e32" strokeweight="1pt">
            <v:stroke joinstyle="miter"/>
            <v:textbox>
              <w:txbxContent>
                <w:p w:rsidR="00134A42" w:rsidRPr="00655AA6" w:rsidRDefault="00134A42" w:rsidP="00F736B7">
                  <w:pPr>
                    <w:jc w:val="left"/>
                    <w:rPr>
                      <w:rFonts w:cs="Times New Roman"/>
                      <w:color w:val="000000" w:themeColor="text1"/>
                      <w:szCs w:val="24"/>
                    </w:rPr>
                  </w:pPr>
                  <w:r w:rsidRPr="00655AA6">
                    <w:rPr>
                      <w:rFonts w:cs="Times New Roman"/>
                      <w:b/>
                      <w:color w:val="000000" w:themeColor="text1"/>
                      <w:szCs w:val="24"/>
                    </w:rPr>
                    <w:t>3.Stratejik Amaç:</w:t>
                  </w:r>
                  <w:r w:rsidRPr="00655AA6">
                    <w:rPr>
                      <w:rFonts w:cs="Times New Roman"/>
                      <w:color w:val="000000" w:themeColor="text1"/>
                      <w:szCs w:val="24"/>
                    </w:rPr>
                    <w:t xml:space="preserve"> Öğrencilerimizin ve ebeveynlerin sosyal kabulünü arttırmak ve toplumla bütünleşmelerini sağlamak üzere nitelikli aktivite ve seminerler planlamak ve uygulamak.</w:t>
                  </w:r>
                </w:p>
                <w:p w:rsidR="00134A42" w:rsidRPr="00664F64" w:rsidRDefault="00134A42" w:rsidP="00214B47">
                  <w:pPr>
                    <w:tabs>
                      <w:tab w:val="left" w:pos="426"/>
                    </w:tabs>
                    <w:spacing w:after="0"/>
                  </w:pPr>
                </w:p>
                <w:p w:rsidR="00134A42" w:rsidRPr="00957FAA" w:rsidRDefault="00134A42" w:rsidP="00214B47">
                  <w:pPr>
                    <w:tabs>
                      <w:tab w:val="left" w:pos="426"/>
                    </w:tabs>
                    <w:spacing w:after="0"/>
                    <w:rPr>
                      <w:color w:val="92D050"/>
                    </w:rPr>
                  </w:pPr>
                </w:p>
                <w:p w:rsidR="00134A42" w:rsidRPr="00664F64" w:rsidRDefault="00134A42" w:rsidP="00214B47">
                  <w:pPr>
                    <w:tabs>
                      <w:tab w:val="left" w:pos="426"/>
                    </w:tabs>
                    <w:spacing w:after="0"/>
                  </w:pPr>
                </w:p>
                <w:p w:rsidR="00134A42" w:rsidRDefault="00134A42" w:rsidP="00214B47"/>
              </w:txbxContent>
            </v:textbox>
          </v:roundrect>
        </w:pict>
      </w:r>
    </w:p>
    <w:p w:rsidR="00B7706C" w:rsidRDefault="00B7706C" w:rsidP="00223546">
      <w:pPr>
        <w:rPr>
          <w:rFonts w:cs="Times New Roman"/>
          <w:b/>
          <w:color w:val="984806" w:themeColor="accent6" w:themeShade="80"/>
          <w:szCs w:val="24"/>
        </w:rPr>
      </w:pPr>
    </w:p>
    <w:p w:rsidR="00B7706C" w:rsidRDefault="00B7706C" w:rsidP="00223546">
      <w:pPr>
        <w:rPr>
          <w:rFonts w:cs="Times New Roman"/>
          <w:b/>
          <w:color w:val="984806" w:themeColor="accent6" w:themeShade="80"/>
          <w:szCs w:val="24"/>
        </w:rPr>
      </w:pPr>
    </w:p>
    <w:p w:rsidR="00B7706C" w:rsidRDefault="00B7706C" w:rsidP="00223546">
      <w:pPr>
        <w:rPr>
          <w:rFonts w:cs="Times New Roman"/>
          <w:b/>
          <w:color w:val="984806" w:themeColor="accent6" w:themeShade="80"/>
          <w:szCs w:val="24"/>
        </w:rPr>
      </w:pPr>
    </w:p>
    <w:p w:rsidR="00B7706C" w:rsidRDefault="00B7706C" w:rsidP="00223546">
      <w:pPr>
        <w:rPr>
          <w:rFonts w:cs="Times New Roman"/>
          <w:b/>
          <w:color w:val="984806" w:themeColor="accent6" w:themeShade="80"/>
          <w:szCs w:val="24"/>
        </w:rPr>
      </w:pPr>
    </w:p>
    <w:p w:rsidR="00C70F9E" w:rsidRDefault="00C70F9E" w:rsidP="00223546">
      <w:pPr>
        <w:rPr>
          <w:rFonts w:cs="Times New Roman"/>
          <w:b/>
          <w:color w:val="984806" w:themeColor="accent6" w:themeShade="80"/>
          <w:szCs w:val="24"/>
        </w:rPr>
      </w:pPr>
    </w:p>
    <w:p w:rsidR="00AC5090" w:rsidRDefault="00AC5090" w:rsidP="00223546">
      <w:pPr>
        <w:rPr>
          <w:rFonts w:cs="Times New Roman"/>
          <w:b/>
          <w:color w:val="984806" w:themeColor="accent6" w:themeShade="80"/>
          <w:szCs w:val="24"/>
        </w:rPr>
      </w:pPr>
    </w:p>
    <w:p w:rsidR="00B7706C" w:rsidRDefault="00134A42" w:rsidP="00223546">
      <w:pPr>
        <w:rPr>
          <w:rFonts w:cs="Times New Roman"/>
          <w:b/>
          <w:color w:val="984806" w:themeColor="accent6" w:themeShade="80"/>
          <w:szCs w:val="24"/>
        </w:rPr>
      </w:pPr>
      <w:r>
        <w:rPr>
          <w:noProof/>
          <w:lang w:eastAsia="tr-TR"/>
        </w:rPr>
        <w:pict>
          <v:shape id="Metin Kutusu 4" o:spid="_x0000_s1069" type="#_x0000_t202" style="position:absolute;left:0;text-align:left;margin-left:91.45pt;margin-top:5.4pt;width:260.85pt;height:66.3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" fillcolor="#e36c0a [2409]" strokecolor="#70ad47" strokeweight=".5pt">
            <v:textbox>
              <w:txbxContent>
                <w:p w:rsidR="00134A42" w:rsidRPr="00655AA6" w:rsidRDefault="00134A42" w:rsidP="00165188">
                  <w:pPr>
                    <w:pStyle w:val="ListeParagraf"/>
                    <w:tabs>
                      <w:tab w:val="left" w:pos="426"/>
                    </w:tabs>
                    <w:spacing w:before="0" w:after="0"/>
                    <w:jc w:val="center"/>
                    <w:rPr>
                      <w:b/>
                      <w:color w:val="000000" w:themeColor="text1"/>
                      <w:szCs w:val="24"/>
                      <w:u w:val="single"/>
                    </w:rPr>
                  </w:pPr>
                  <w:r w:rsidRPr="00655AA6">
                    <w:rPr>
                      <w:b/>
                      <w:color w:val="000000" w:themeColor="text1"/>
                      <w:szCs w:val="24"/>
                      <w:u w:val="single"/>
                    </w:rPr>
                    <w:t xml:space="preserve">Stratejik </w:t>
                  </w:r>
                  <w:proofErr w:type="gramStart"/>
                  <w:r w:rsidRPr="00655AA6">
                    <w:rPr>
                      <w:b/>
                      <w:color w:val="000000" w:themeColor="text1"/>
                      <w:szCs w:val="24"/>
                      <w:u w:val="single"/>
                    </w:rPr>
                    <w:t>Hedef  3</w:t>
                  </w:r>
                  <w:proofErr w:type="gramEnd"/>
                  <w:r w:rsidRPr="00655AA6">
                    <w:rPr>
                      <w:b/>
                      <w:color w:val="000000" w:themeColor="text1"/>
                      <w:szCs w:val="24"/>
                      <w:u w:val="single"/>
                    </w:rPr>
                    <w:t>.2</w:t>
                  </w:r>
                </w:p>
                <w:p w:rsidR="00134A42" w:rsidRPr="00655AA6" w:rsidRDefault="00134A42" w:rsidP="00165188">
                  <w:pPr>
                    <w:tabs>
                      <w:tab w:val="left" w:pos="426"/>
                    </w:tabs>
                    <w:spacing w:after="0"/>
                    <w:jc w:val="center"/>
                    <w:rPr>
                      <w:color w:val="000000" w:themeColor="text1"/>
                      <w:szCs w:val="24"/>
                    </w:rPr>
                  </w:pPr>
                  <w:proofErr w:type="gramStart"/>
                  <w:r w:rsidRPr="00655AA6">
                    <w:rPr>
                      <w:color w:val="000000" w:themeColor="text1"/>
                      <w:szCs w:val="24"/>
                    </w:rPr>
                    <w:t>Öğrencilere yönelik sosyal aktivite planlamak ve uygulamak.</w:t>
                  </w:r>
                  <w:proofErr w:type="gramEnd"/>
                </w:p>
                <w:p w:rsidR="00134A42" w:rsidRPr="00655AA6" w:rsidRDefault="00134A42" w:rsidP="00165188">
                  <w:pPr>
                    <w:jc w:val="center"/>
                    <w:rPr>
                      <w:rFonts w:ascii="Tahoma" w:hAnsi="Tahoma" w:cs="Tahoma"/>
                      <w:b/>
                      <w:color w:val="000000" w:themeColor="text1"/>
                      <w:szCs w:val="24"/>
                    </w:rPr>
                  </w:pPr>
                </w:p>
              </w:txbxContent>
            </v:textbox>
          </v:shape>
        </w:pict>
      </w:r>
    </w:p>
    <w:p w:rsidR="00B7706C" w:rsidRDefault="00B7706C" w:rsidP="00165188">
      <w:pPr>
        <w:jc w:val="center"/>
        <w:rPr>
          <w:rFonts w:cs="Times New Roman"/>
          <w:b/>
          <w:color w:val="984806" w:themeColor="accent6" w:themeShade="80"/>
          <w:szCs w:val="24"/>
        </w:rPr>
      </w:pPr>
    </w:p>
    <w:p w:rsidR="00D52198" w:rsidRDefault="00D52198" w:rsidP="00223546">
      <w:pPr>
        <w:rPr>
          <w:rFonts w:cs="Times New Roman"/>
          <w:b/>
          <w:color w:val="984806" w:themeColor="accent6" w:themeShade="80"/>
          <w:szCs w:val="24"/>
        </w:rPr>
      </w:pPr>
    </w:p>
    <w:p w:rsidR="00DD4B8A" w:rsidRDefault="00DD4B8A" w:rsidP="00223546">
      <w:pPr>
        <w:rPr>
          <w:rFonts w:cs="Times New Roman"/>
          <w:b/>
          <w:color w:val="984806" w:themeColor="accent6" w:themeShade="80"/>
          <w:szCs w:val="24"/>
        </w:rPr>
      </w:pPr>
    </w:p>
    <w:p w:rsidR="00DD4B8A" w:rsidRDefault="00DD4B8A" w:rsidP="00223546">
      <w:pPr>
        <w:rPr>
          <w:rFonts w:cs="Times New Roman"/>
          <w:b/>
          <w:color w:val="984806" w:themeColor="accent6" w:themeShade="80"/>
          <w:szCs w:val="24"/>
        </w:rPr>
      </w:pPr>
    </w:p>
    <w:tbl>
      <w:tblPr>
        <w:tblStyle w:val="OrtaKlavuz3-Vurgu6"/>
        <w:tblpPr w:leftFromText="141" w:rightFromText="141" w:vertAnchor="text" w:horzAnchor="margin" w:tblpXSpec="center" w:tblpY="189"/>
        <w:tblW w:w="4561" w:type="pct"/>
        <w:tblLook w:val="04A0" w:firstRow="1" w:lastRow="0" w:firstColumn="1" w:lastColumn="0" w:noHBand="0" w:noVBand="1"/>
      </w:tblPr>
      <w:tblGrid>
        <w:gridCol w:w="1090"/>
        <w:gridCol w:w="4229"/>
        <w:gridCol w:w="751"/>
        <w:gridCol w:w="696"/>
        <w:gridCol w:w="1115"/>
        <w:gridCol w:w="979"/>
      </w:tblGrid>
      <w:tr w:rsidR="00DD4B8A" w:rsidRPr="00FD7709" w:rsidTr="00DD4B8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0" w:type="pct"/>
            <w:vMerge w:val="restart"/>
          </w:tcPr>
          <w:p w:rsidR="00DD4B8A" w:rsidRPr="00655AA6" w:rsidRDefault="00DD4B8A" w:rsidP="00B24C49">
            <w:pPr>
              <w:spacing w:before="0" w:after="0"/>
              <w:jc w:val="left"/>
              <w:rPr>
                <w:rFonts w:cs="Times New Roman"/>
                <w:b w:val="0"/>
                <w:bCs w:val="0"/>
                <w:color w:val="auto"/>
                <w:sz w:val="24"/>
                <w:szCs w:val="24"/>
              </w:rPr>
            </w:pPr>
            <w:r w:rsidRPr="00655AA6">
              <w:rPr>
                <w:rFonts w:cs="Times New Roman"/>
                <w:bCs w:val="0"/>
                <w:color w:val="auto"/>
                <w:sz w:val="24"/>
                <w:szCs w:val="24"/>
              </w:rPr>
              <w:t>No</w:t>
            </w:r>
          </w:p>
        </w:tc>
        <w:tc>
          <w:tcPr>
            <w:tcW w:w="2420" w:type="pct"/>
            <w:vMerge w:val="restart"/>
          </w:tcPr>
          <w:p w:rsidR="00DD4B8A" w:rsidRPr="00655AA6" w:rsidRDefault="00DD4B8A" w:rsidP="00B24C49">
            <w:pPr>
              <w:spacing w:before="0" w:after="0"/>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 w:val="24"/>
                <w:szCs w:val="24"/>
              </w:rPr>
            </w:pPr>
            <w:r w:rsidRPr="00655AA6">
              <w:rPr>
                <w:rFonts w:cs="Times New Roman"/>
                <w:bCs w:val="0"/>
                <w:color w:val="auto"/>
                <w:sz w:val="24"/>
                <w:szCs w:val="24"/>
              </w:rPr>
              <w:t>Performans Gösterge</w:t>
            </w:r>
          </w:p>
        </w:tc>
        <w:tc>
          <w:tcPr>
            <w:tcW w:w="1545" w:type="pct"/>
            <w:gridSpan w:val="3"/>
          </w:tcPr>
          <w:p w:rsidR="00DD4B8A" w:rsidRPr="00655AA6" w:rsidRDefault="00DD4B8A" w:rsidP="00B24C49">
            <w:pPr>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4"/>
                <w:szCs w:val="24"/>
              </w:rPr>
            </w:pPr>
            <w:r w:rsidRPr="00655AA6">
              <w:rPr>
                <w:rFonts w:cs="Times New Roman"/>
                <w:bCs w:val="0"/>
                <w:color w:val="auto"/>
                <w:sz w:val="24"/>
                <w:szCs w:val="24"/>
              </w:rPr>
              <w:t>Önceki Yıllar</w:t>
            </w:r>
          </w:p>
        </w:tc>
        <w:tc>
          <w:tcPr>
            <w:tcW w:w="585" w:type="pct"/>
          </w:tcPr>
          <w:p w:rsidR="00DD4B8A" w:rsidRPr="00655AA6" w:rsidRDefault="00DD4B8A" w:rsidP="00B24C49">
            <w:pPr>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4"/>
                <w:szCs w:val="24"/>
              </w:rPr>
            </w:pPr>
            <w:r w:rsidRPr="00655AA6">
              <w:rPr>
                <w:rFonts w:cs="Times New Roman"/>
                <w:bCs w:val="0"/>
                <w:color w:val="auto"/>
                <w:sz w:val="24"/>
                <w:szCs w:val="24"/>
              </w:rPr>
              <w:t>Hedef</w:t>
            </w:r>
          </w:p>
        </w:tc>
      </w:tr>
      <w:tr w:rsidR="00DD4B8A" w:rsidRPr="00FD7709" w:rsidTr="00DD4B8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0" w:type="pct"/>
            <w:vMerge/>
          </w:tcPr>
          <w:p w:rsidR="00DD4B8A" w:rsidRPr="00655AA6" w:rsidRDefault="00DD4B8A" w:rsidP="00B24C49">
            <w:pPr>
              <w:spacing w:before="0" w:after="0"/>
              <w:jc w:val="left"/>
              <w:rPr>
                <w:rFonts w:cs="Times New Roman"/>
                <w:bCs w:val="0"/>
                <w:color w:val="auto"/>
                <w:sz w:val="24"/>
                <w:szCs w:val="24"/>
              </w:rPr>
            </w:pPr>
          </w:p>
        </w:tc>
        <w:tc>
          <w:tcPr>
            <w:tcW w:w="2420" w:type="pct"/>
            <w:vMerge/>
          </w:tcPr>
          <w:p w:rsidR="00DD4B8A" w:rsidRPr="00655AA6" w:rsidRDefault="00DD4B8A" w:rsidP="00B24C49">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457" w:type="pct"/>
          </w:tcPr>
          <w:p w:rsidR="00DD4B8A" w:rsidRPr="00655AA6" w:rsidRDefault="00DD4B8A" w:rsidP="00B24C49">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55AA6">
              <w:rPr>
                <w:rFonts w:cs="Times New Roman"/>
                <w:b/>
                <w:sz w:val="24"/>
                <w:szCs w:val="24"/>
              </w:rPr>
              <w:t>201</w:t>
            </w:r>
            <w:r w:rsidR="000970E9" w:rsidRPr="00655AA6">
              <w:rPr>
                <w:rFonts w:cs="Times New Roman"/>
                <w:b/>
                <w:sz w:val="24"/>
                <w:szCs w:val="24"/>
              </w:rPr>
              <w:t>8</w:t>
            </w:r>
          </w:p>
        </w:tc>
        <w:tc>
          <w:tcPr>
            <w:tcW w:w="418" w:type="pct"/>
          </w:tcPr>
          <w:p w:rsidR="00DD4B8A" w:rsidRPr="00655AA6" w:rsidRDefault="000970E9" w:rsidP="00B24C49">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55AA6">
              <w:rPr>
                <w:rFonts w:cs="Times New Roman"/>
                <w:b/>
                <w:sz w:val="24"/>
                <w:szCs w:val="24"/>
              </w:rPr>
              <w:t>2019</w:t>
            </w:r>
          </w:p>
        </w:tc>
        <w:tc>
          <w:tcPr>
            <w:tcW w:w="670" w:type="pct"/>
          </w:tcPr>
          <w:p w:rsidR="00DD4B8A" w:rsidRPr="00655AA6" w:rsidRDefault="000970E9" w:rsidP="00B24C49">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55AA6">
              <w:rPr>
                <w:rFonts w:cs="Times New Roman"/>
                <w:b/>
                <w:sz w:val="24"/>
                <w:szCs w:val="24"/>
              </w:rPr>
              <w:t>2020</w:t>
            </w:r>
          </w:p>
        </w:tc>
        <w:tc>
          <w:tcPr>
            <w:tcW w:w="585" w:type="pct"/>
          </w:tcPr>
          <w:p w:rsidR="00DD4B8A" w:rsidRPr="00655AA6" w:rsidRDefault="00DD4B8A" w:rsidP="00B24C49">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55AA6">
              <w:rPr>
                <w:rFonts w:cs="Times New Roman"/>
                <w:b/>
                <w:sz w:val="24"/>
                <w:szCs w:val="24"/>
              </w:rPr>
              <w:t>20</w:t>
            </w:r>
            <w:r w:rsidR="000970E9" w:rsidRPr="00655AA6">
              <w:rPr>
                <w:rFonts w:cs="Times New Roman"/>
                <w:b/>
                <w:sz w:val="24"/>
                <w:szCs w:val="24"/>
              </w:rPr>
              <w:t>23</w:t>
            </w:r>
          </w:p>
        </w:tc>
      </w:tr>
      <w:tr w:rsidR="00DD4B8A" w:rsidRPr="00FD7709" w:rsidTr="00DD4B8A">
        <w:trPr>
          <w:trHeight w:val="333"/>
          <w:hidden/>
        </w:trPr>
        <w:tc>
          <w:tcPr>
            <w:cnfStyle w:val="001000000000" w:firstRow="0" w:lastRow="0" w:firstColumn="1" w:lastColumn="0" w:oddVBand="0" w:evenVBand="0" w:oddHBand="0" w:evenHBand="0" w:firstRowFirstColumn="0" w:firstRowLastColumn="0" w:lastRowFirstColumn="0" w:lastRowLastColumn="0"/>
            <w:tcW w:w="450" w:type="pct"/>
          </w:tcPr>
          <w:p w:rsidR="00DD4B8A" w:rsidRPr="00655AA6" w:rsidRDefault="00DD4B8A" w:rsidP="00B24C49">
            <w:pPr>
              <w:spacing w:before="0" w:after="0" w:line="240" w:lineRule="auto"/>
              <w:ind w:left="360"/>
              <w:contextualSpacing/>
              <w:jc w:val="left"/>
              <w:rPr>
                <w:rFonts w:cs="Times New Roman"/>
                <w:bCs w:val="0"/>
                <w:vanish/>
                <w:color w:val="auto"/>
                <w:sz w:val="24"/>
                <w:szCs w:val="24"/>
              </w:rPr>
            </w:pPr>
          </w:p>
          <w:p w:rsidR="00DD4B8A" w:rsidRPr="00655AA6" w:rsidRDefault="004672BF" w:rsidP="00B24C49">
            <w:pPr>
              <w:spacing w:before="0" w:after="0" w:line="240" w:lineRule="auto"/>
              <w:contextualSpacing/>
              <w:jc w:val="left"/>
              <w:rPr>
                <w:rFonts w:cs="Times New Roman"/>
                <w:bCs w:val="0"/>
                <w:color w:val="auto"/>
                <w:sz w:val="24"/>
                <w:szCs w:val="24"/>
              </w:rPr>
            </w:pPr>
            <w:r w:rsidRPr="00655AA6">
              <w:rPr>
                <w:rFonts w:cs="Times New Roman"/>
                <w:bCs w:val="0"/>
                <w:color w:val="auto"/>
                <w:sz w:val="24"/>
                <w:szCs w:val="24"/>
              </w:rPr>
              <w:t>P.G3.</w:t>
            </w:r>
            <w:proofErr w:type="gramStart"/>
            <w:r w:rsidRPr="00655AA6">
              <w:rPr>
                <w:rFonts w:cs="Times New Roman"/>
                <w:bCs w:val="0"/>
                <w:color w:val="auto"/>
                <w:sz w:val="24"/>
                <w:szCs w:val="24"/>
              </w:rPr>
              <w:t>2.</w:t>
            </w:r>
            <w:r w:rsidR="00DD4B8A" w:rsidRPr="00655AA6">
              <w:rPr>
                <w:rFonts w:cs="Times New Roman"/>
                <w:bCs w:val="0"/>
                <w:color w:val="auto"/>
                <w:sz w:val="24"/>
                <w:szCs w:val="24"/>
              </w:rPr>
              <w:t>1</w:t>
            </w:r>
            <w:proofErr w:type="gramEnd"/>
          </w:p>
        </w:tc>
        <w:tc>
          <w:tcPr>
            <w:tcW w:w="2420" w:type="pct"/>
          </w:tcPr>
          <w:p w:rsidR="00DD4B8A" w:rsidRPr="00655AA6" w:rsidRDefault="00DD4B8A" w:rsidP="00B24C49">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Yıl içinde okul içinde yapılan sosyal aktivitelerin sayısı</w:t>
            </w:r>
          </w:p>
        </w:tc>
        <w:tc>
          <w:tcPr>
            <w:tcW w:w="457" w:type="pct"/>
          </w:tcPr>
          <w:p w:rsidR="00DD4B8A" w:rsidRPr="00655AA6" w:rsidRDefault="001B2452" w:rsidP="00B24C49">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1</w:t>
            </w:r>
          </w:p>
        </w:tc>
        <w:tc>
          <w:tcPr>
            <w:tcW w:w="418" w:type="pct"/>
          </w:tcPr>
          <w:p w:rsidR="00DD4B8A" w:rsidRPr="00655AA6" w:rsidRDefault="001B2452" w:rsidP="00B24C49">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2</w:t>
            </w:r>
          </w:p>
        </w:tc>
        <w:tc>
          <w:tcPr>
            <w:tcW w:w="670" w:type="pct"/>
          </w:tcPr>
          <w:p w:rsidR="00DD4B8A" w:rsidRPr="00655AA6" w:rsidRDefault="001B2452" w:rsidP="00B24C49">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2</w:t>
            </w:r>
          </w:p>
        </w:tc>
        <w:tc>
          <w:tcPr>
            <w:tcW w:w="585" w:type="pct"/>
          </w:tcPr>
          <w:p w:rsidR="00DD4B8A" w:rsidRPr="00655AA6" w:rsidRDefault="001B2452" w:rsidP="00B24C49">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2</w:t>
            </w:r>
          </w:p>
        </w:tc>
      </w:tr>
      <w:tr w:rsidR="00DD4B8A" w:rsidRPr="00FD7709" w:rsidTr="00DD4B8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0" w:type="pct"/>
          </w:tcPr>
          <w:p w:rsidR="00DD4B8A" w:rsidRPr="00655AA6" w:rsidRDefault="004672BF" w:rsidP="00B24C49">
            <w:pPr>
              <w:spacing w:before="0" w:after="0" w:line="240" w:lineRule="auto"/>
              <w:contextualSpacing/>
              <w:jc w:val="left"/>
              <w:rPr>
                <w:rFonts w:cs="Times New Roman"/>
                <w:bCs w:val="0"/>
                <w:color w:val="auto"/>
                <w:sz w:val="24"/>
                <w:szCs w:val="24"/>
              </w:rPr>
            </w:pPr>
            <w:r w:rsidRPr="00655AA6">
              <w:rPr>
                <w:rFonts w:cs="Times New Roman"/>
                <w:bCs w:val="0"/>
                <w:color w:val="auto"/>
                <w:sz w:val="24"/>
                <w:szCs w:val="24"/>
              </w:rPr>
              <w:t>P.G3.</w:t>
            </w:r>
            <w:proofErr w:type="gramStart"/>
            <w:r w:rsidRPr="00655AA6">
              <w:rPr>
                <w:rFonts w:cs="Times New Roman"/>
                <w:bCs w:val="0"/>
                <w:color w:val="auto"/>
                <w:sz w:val="24"/>
                <w:szCs w:val="24"/>
              </w:rPr>
              <w:t>2.</w:t>
            </w:r>
            <w:r w:rsidR="00DD4B8A" w:rsidRPr="00655AA6">
              <w:rPr>
                <w:rFonts w:cs="Times New Roman"/>
                <w:bCs w:val="0"/>
                <w:color w:val="auto"/>
                <w:sz w:val="24"/>
                <w:szCs w:val="24"/>
              </w:rPr>
              <w:t>2</w:t>
            </w:r>
            <w:proofErr w:type="gramEnd"/>
          </w:p>
        </w:tc>
        <w:tc>
          <w:tcPr>
            <w:tcW w:w="2420" w:type="pct"/>
          </w:tcPr>
          <w:p w:rsidR="00DD4B8A" w:rsidRPr="00655AA6" w:rsidRDefault="00DD4B8A" w:rsidP="00B24C49">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Yıl içinde okul dışında yapılan aktivitelerin sayısı</w:t>
            </w:r>
          </w:p>
        </w:tc>
        <w:tc>
          <w:tcPr>
            <w:tcW w:w="457" w:type="pct"/>
          </w:tcPr>
          <w:p w:rsidR="00DD4B8A" w:rsidRPr="00655AA6" w:rsidRDefault="001B2452" w:rsidP="00B24C49">
            <w:pPr>
              <w:spacing w:before="0"/>
              <w:contextualSpacing/>
              <w:jc w:val="left"/>
              <w:cnfStyle w:val="000000100000" w:firstRow="0" w:lastRow="0" w:firstColumn="0" w:lastColumn="0" w:oddVBand="0" w:evenVBand="0" w:oddHBand="1" w:evenHBand="0" w:firstRowFirstColumn="0" w:firstRowLastColumn="0" w:lastRowFirstColumn="0" w:lastRowLastColumn="0"/>
              <w:rPr>
                <w:color w:val="000000"/>
                <w:sz w:val="24"/>
                <w:szCs w:val="24"/>
              </w:rPr>
            </w:pPr>
            <w:r w:rsidRPr="00655AA6">
              <w:rPr>
                <w:color w:val="000000"/>
                <w:sz w:val="24"/>
                <w:szCs w:val="24"/>
              </w:rPr>
              <w:t>7</w:t>
            </w:r>
          </w:p>
        </w:tc>
        <w:tc>
          <w:tcPr>
            <w:tcW w:w="418" w:type="pct"/>
          </w:tcPr>
          <w:p w:rsidR="00DD4B8A" w:rsidRPr="00655AA6" w:rsidRDefault="001B2452" w:rsidP="00B24C49">
            <w:pPr>
              <w:spacing w:before="0"/>
              <w:contextualSpacing/>
              <w:jc w:val="left"/>
              <w:cnfStyle w:val="000000100000" w:firstRow="0" w:lastRow="0" w:firstColumn="0" w:lastColumn="0" w:oddVBand="0" w:evenVBand="0" w:oddHBand="1" w:evenHBand="0" w:firstRowFirstColumn="0" w:firstRowLastColumn="0" w:lastRowFirstColumn="0" w:lastRowLastColumn="0"/>
              <w:rPr>
                <w:color w:val="000000"/>
                <w:sz w:val="24"/>
                <w:szCs w:val="24"/>
              </w:rPr>
            </w:pPr>
            <w:r w:rsidRPr="00655AA6">
              <w:rPr>
                <w:color w:val="000000"/>
                <w:sz w:val="24"/>
                <w:szCs w:val="24"/>
              </w:rPr>
              <w:t>8</w:t>
            </w:r>
          </w:p>
        </w:tc>
        <w:tc>
          <w:tcPr>
            <w:tcW w:w="670" w:type="pct"/>
          </w:tcPr>
          <w:p w:rsidR="00DD4B8A" w:rsidRPr="00655AA6" w:rsidRDefault="001B2452" w:rsidP="00B24C49">
            <w:pPr>
              <w:spacing w:before="0"/>
              <w:contextualSpacing/>
              <w:jc w:val="left"/>
              <w:cnfStyle w:val="000000100000" w:firstRow="0" w:lastRow="0" w:firstColumn="0" w:lastColumn="0" w:oddVBand="0" w:evenVBand="0" w:oddHBand="1" w:evenHBand="0" w:firstRowFirstColumn="0" w:firstRowLastColumn="0" w:lastRowFirstColumn="0" w:lastRowLastColumn="0"/>
              <w:rPr>
                <w:color w:val="000000"/>
                <w:sz w:val="24"/>
                <w:szCs w:val="24"/>
              </w:rPr>
            </w:pPr>
            <w:r w:rsidRPr="00655AA6">
              <w:rPr>
                <w:color w:val="000000"/>
                <w:sz w:val="24"/>
                <w:szCs w:val="24"/>
              </w:rPr>
              <w:t>8</w:t>
            </w:r>
          </w:p>
        </w:tc>
        <w:tc>
          <w:tcPr>
            <w:tcW w:w="585" w:type="pct"/>
          </w:tcPr>
          <w:p w:rsidR="00DD4B8A" w:rsidRPr="00655AA6" w:rsidRDefault="001B2452" w:rsidP="00B24C49">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8</w:t>
            </w:r>
          </w:p>
        </w:tc>
      </w:tr>
    </w:tbl>
    <w:p w:rsidR="00B7706C" w:rsidRDefault="00B7706C" w:rsidP="00223546">
      <w:pPr>
        <w:rPr>
          <w:rFonts w:cs="Times New Roman"/>
          <w:b/>
          <w:color w:val="984806" w:themeColor="accent6" w:themeShade="80"/>
          <w:szCs w:val="24"/>
        </w:rPr>
      </w:pPr>
    </w:p>
    <w:p w:rsidR="00B24C49" w:rsidRDefault="00223546" w:rsidP="00223546">
      <w:pPr>
        <w:rPr>
          <w:rFonts w:cs="Times New Roman"/>
          <w:szCs w:val="24"/>
        </w:rPr>
      </w:pPr>
      <w:r w:rsidRPr="00223546">
        <w:rPr>
          <w:rFonts w:cs="Times New Roman"/>
          <w:b/>
          <w:color w:val="984806" w:themeColor="accent6" w:themeShade="80"/>
          <w:szCs w:val="24"/>
        </w:rPr>
        <w:t>Hedefin ne olduğu ve neden gereksinim duyulduğu?</w:t>
      </w:r>
    </w:p>
    <w:p w:rsidR="002B374E" w:rsidRDefault="002D4ACB" w:rsidP="00B7706C">
      <w:pPr>
        <w:rPr>
          <w:rFonts w:cs="Times New Roman"/>
          <w:b/>
          <w:color w:val="984806" w:themeColor="accent6" w:themeShade="80"/>
          <w:szCs w:val="24"/>
        </w:rPr>
      </w:pPr>
      <w:r>
        <w:rPr>
          <w:rFonts w:cs="Times New Roman"/>
          <w:szCs w:val="24"/>
        </w:rPr>
        <w:t xml:space="preserve">     </w:t>
      </w:r>
      <w:proofErr w:type="gramStart"/>
      <w:r w:rsidR="00B24C49">
        <w:rPr>
          <w:rFonts w:cs="Times New Roman"/>
          <w:szCs w:val="24"/>
        </w:rPr>
        <w:t xml:space="preserve">Öğrencilerin </w:t>
      </w:r>
      <w:r w:rsidR="002B374E">
        <w:rPr>
          <w:rFonts w:cs="Times New Roman"/>
          <w:szCs w:val="24"/>
        </w:rPr>
        <w:t>sosyal yaşam aktiviteleri kısıtlı olmalarından ötürü okul içinde faaliyetlerin düzenlenmesi gerekmekte.</w:t>
      </w:r>
      <w:r w:rsidR="00223546" w:rsidRPr="00223546">
        <w:rPr>
          <w:rFonts w:cs="Times New Roman"/>
          <w:b/>
          <w:color w:val="984806" w:themeColor="accent6" w:themeShade="80"/>
          <w:szCs w:val="24"/>
        </w:rPr>
        <w:t xml:space="preserve"> </w:t>
      </w:r>
      <w:proofErr w:type="gramEnd"/>
    </w:p>
    <w:p w:rsidR="002B374E" w:rsidRDefault="00223546" w:rsidP="00B7706C">
      <w:pPr>
        <w:rPr>
          <w:rFonts w:cs="Times New Roman"/>
          <w:b/>
          <w:color w:val="984806" w:themeColor="accent6" w:themeShade="80"/>
          <w:szCs w:val="24"/>
        </w:rPr>
      </w:pPr>
      <w:r w:rsidRPr="001C7CC0">
        <w:rPr>
          <w:rFonts w:cs="Times New Roman"/>
          <w:b/>
          <w:color w:val="984806" w:themeColor="accent6" w:themeShade="80"/>
          <w:szCs w:val="24"/>
        </w:rPr>
        <w:t>Hedefin Mevcut Durumu?</w:t>
      </w:r>
    </w:p>
    <w:p w:rsidR="002B374E" w:rsidRDefault="002D4ACB" w:rsidP="00B7706C">
      <w:pPr>
        <w:rPr>
          <w:rFonts w:cs="Times New Roman"/>
          <w:color w:val="000000" w:themeColor="text1"/>
          <w:szCs w:val="24"/>
        </w:rPr>
      </w:pPr>
      <w:r>
        <w:rPr>
          <w:rFonts w:cs="Times New Roman"/>
          <w:color w:val="000000" w:themeColor="text1"/>
          <w:szCs w:val="24"/>
        </w:rPr>
        <w:t xml:space="preserve">     </w:t>
      </w:r>
      <w:r w:rsidR="002B374E" w:rsidRPr="002B374E">
        <w:rPr>
          <w:rFonts w:cs="Times New Roman"/>
          <w:color w:val="000000" w:themeColor="text1"/>
          <w:szCs w:val="24"/>
        </w:rPr>
        <w:t xml:space="preserve">Beceriler içerisinde </w:t>
      </w:r>
      <w:r w:rsidR="001612A1" w:rsidRPr="00C70F9E">
        <w:rPr>
          <w:rFonts w:cs="Times New Roman"/>
          <w:color w:val="000000" w:themeColor="text1"/>
          <w:szCs w:val="24"/>
        </w:rPr>
        <w:t>günlük</w:t>
      </w:r>
      <w:r w:rsidR="002B374E" w:rsidRPr="00C70F9E">
        <w:rPr>
          <w:rFonts w:cs="Times New Roman"/>
          <w:color w:val="000000" w:themeColor="text1"/>
          <w:szCs w:val="24"/>
        </w:rPr>
        <w:t xml:space="preserve"> yaşam beceri</w:t>
      </w:r>
      <w:r w:rsidR="002B374E" w:rsidRPr="00EF3826">
        <w:rPr>
          <w:rFonts w:cs="Times New Roman"/>
          <w:color w:val="000000" w:themeColor="text1"/>
          <w:szCs w:val="24"/>
        </w:rPr>
        <w:t xml:space="preserve"> konuları yer almasına rağmen yeterli seviyede</w:t>
      </w:r>
      <w:r w:rsidR="002B374E" w:rsidRPr="002B374E">
        <w:rPr>
          <w:rFonts w:cs="Times New Roman"/>
          <w:color w:val="000000" w:themeColor="text1"/>
          <w:szCs w:val="24"/>
        </w:rPr>
        <w:t xml:space="preserve"> değil.</w:t>
      </w:r>
    </w:p>
    <w:p w:rsidR="0016321A" w:rsidRDefault="0016321A" w:rsidP="00B7706C">
      <w:pPr>
        <w:rPr>
          <w:rFonts w:cs="Times New Roman"/>
          <w:color w:val="000000" w:themeColor="text1"/>
          <w:szCs w:val="24"/>
        </w:rPr>
      </w:pPr>
    </w:p>
    <w:p w:rsidR="0016321A" w:rsidRPr="002B374E" w:rsidRDefault="0016321A" w:rsidP="00B7706C">
      <w:pPr>
        <w:rPr>
          <w:rFonts w:cs="Times New Roman"/>
          <w:color w:val="000000" w:themeColor="text1"/>
          <w:szCs w:val="24"/>
        </w:rPr>
      </w:pPr>
    </w:p>
    <w:p w:rsidR="00223546" w:rsidRPr="001C7CC0" w:rsidRDefault="00223546" w:rsidP="00223546">
      <w:pPr>
        <w:rPr>
          <w:rFonts w:cs="Times New Roman"/>
          <w:b/>
          <w:color w:val="984806" w:themeColor="accent6" w:themeShade="80"/>
          <w:szCs w:val="24"/>
        </w:rPr>
      </w:pPr>
      <w:r w:rsidRPr="001C7CC0">
        <w:rPr>
          <w:rFonts w:cs="Times New Roman"/>
          <w:b/>
          <w:color w:val="984806" w:themeColor="accent6" w:themeShade="80"/>
          <w:szCs w:val="24"/>
        </w:rPr>
        <w:lastRenderedPageBreak/>
        <w:t>Neyin Elde Edilmesi Umulmuştur? (Sonuç)</w:t>
      </w:r>
    </w:p>
    <w:p w:rsidR="007D1ABE" w:rsidRDefault="002D4ACB" w:rsidP="00223546">
      <w:pPr>
        <w:tabs>
          <w:tab w:val="left" w:pos="7310"/>
        </w:tabs>
        <w:spacing w:after="0"/>
        <w:contextualSpacing/>
        <w:rPr>
          <w:rFonts w:cs="Times New Roman"/>
          <w:szCs w:val="24"/>
        </w:rPr>
      </w:pPr>
      <w:r>
        <w:rPr>
          <w:rFonts w:cs="Times New Roman"/>
          <w:szCs w:val="24"/>
        </w:rPr>
        <w:t xml:space="preserve">     </w:t>
      </w:r>
      <w:r w:rsidR="002B374E">
        <w:rPr>
          <w:rFonts w:cs="Times New Roman"/>
          <w:szCs w:val="24"/>
        </w:rPr>
        <w:t xml:space="preserve">Öğrencilerin maksimum düzeyde sosyal yaşama katılmalarının aracı olacak olan sosyal aktiviteler ile öğrenciler yaşama </w:t>
      </w:r>
      <w:proofErr w:type="gramStart"/>
      <w:r w:rsidR="002B374E">
        <w:rPr>
          <w:rFonts w:cs="Times New Roman"/>
          <w:szCs w:val="24"/>
        </w:rPr>
        <w:t>dahil</w:t>
      </w:r>
      <w:proofErr w:type="gramEnd"/>
      <w:r w:rsidR="002B374E">
        <w:rPr>
          <w:rFonts w:cs="Times New Roman"/>
          <w:szCs w:val="24"/>
        </w:rPr>
        <w:t xml:space="preserve"> olacaklar.</w:t>
      </w:r>
    </w:p>
    <w:p w:rsidR="007D1ABE" w:rsidRDefault="007D1ABE" w:rsidP="00223546">
      <w:pPr>
        <w:tabs>
          <w:tab w:val="left" w:pos="7310"/>
        </w:tabs>
        <w:spacing w:after="0"/>
        <w:contextualSpacing/>
        <w:rPr>
          <w:rFonts w:cs="Times New Roman"/>
          <w:szCs w:val="24"/>
        </w:rPr>
      </w:pPr>
    </w:p>
    <w:p w:rsidR="00B24C49" w:rsidRPr="00655AA6" w:rsidRDefault="00F75848" w:rsidP="00F75848">
      <w:pPr>
        <w:tabs>
          <w:tab w:val="left" w:pos="1290"/>
        </w:tabs>
        <w:rPr>
          <w:rFonts w:cs="Times New Roman"/>
          <w:szCs w:val="24"/>
        </w:rPr>
      </w:pPr>
      <w:r w:rsidRPr="00655AA6">
        <w:rPr>
          <w:rFonts w:cs="Times New Roman"/>
          <w:b/>
          <w:color w:val="E36C0A" w:themeColor="accent6" w:themeShade="BF"/>
          <w:szCs w:val="24"/>
          <w:lang w:eastAsia="tr-TR"/>
        </w:rPr>
        <w:t>Stratejiler</w:t>
      </w:r>
    </w:p>
    <w:tbl>
      <w:tblPr>
        <w:tblStyle w:val="OrtaKlavuz3-Vurgu6"/>
        <w:tblW w:w="4337" w:type="pct"/>
        <w:tblLayout w:type="fixed"/>
        <w:tblLook w:val="04A0" w:firstRow="1" w:lastRow="0" w:firstColumn="1" w:lastColumn="0" w:noHBand="0" w:noVBand="1"/>
      </w:tblPr>
      <w:tblGrid>
        <w:gridCol w:w="558"/>
        <w:gridCol w:w="4952"/>
        <w:gridCol w:w="2915"/>
      </w:tblGrid>
      <w:tr w:rsidR="00B24C49" w:rsidRPr="00655AA6" w:rsidTr="0004581D">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31" w:type="pct"/>
          </w:tcPr>
          <w:p w:rsidR="00B24C49" w:rsidRPr="00655AA6" w:rsidRDefault="00B24C49" w:rsidP="0004581D">
            <w:pPr>
              <w:pStyle w:val="ListeParagraf"/>
              <w:spacing w:before="0" w:after="0"/>
              <w:ind w:left="0"/>
              <w:contextualSpacing w:val="0"/>
              <w:jc w:val="left"/>
              <w:rPr>
                <w:rFonts w:cs="Times New Roman"/>
                <w:b w:val="0"/>
                <w:color w:val="auto"/>
                <w:sz w:val="24"/>
                <w:szCs w:val="24"/>
              </w:rPr>
            </w:pPr>
            <w:r w:rsidRPr="00655AA6">
              <w:rPr>
                <w:rFonts w:cs="Times New Roman"/>
                <w:b w:val="0"/>
                <w:color w:val="auto"/>
                <w:sz w:val="24"/>
                <w:szCs w:val="24"/>
              </w:rPr>
              <w:t>No</w:t>
            </w:r>
          </w:p>
        </w:tc>
        <w:tc>
          <w:tcPr>
            <w:tcW w:w="2939" w:type="pct"/>
          </w:tcPr>
          <w:p w:rsidR="00B24C49" w:rsidRPr="00655AA6" w:rsidRDefault="00864B38" w:rsidP="0004581D">
            <w:pPr>
              <w:pStyle w:val="ListeParagraf"/>
              <w:spacing w:before="0" w:after="0"/>
              <w:ind w:left="0"/>
              <w:contextualSpacing w:val="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655AA6">
              <w:rPr>
                <w:rFonts w:cs="Times New Roman"/>
                <w:b w:val="0"/>
                <w:color w:val="auto"/>
                <w:sz w:val="24"/>
                <w:szCs w:val="24"/>
              </w:rPr>
              <w:t>STRATEJİLER</w:t>
            </w:r>
          </w:p>
        </w:tc>
        <w:tc>
          <w:tcPr>
            <w:tcW w:w="1730" w:type="pct"/>
          </w:tcPr>
          <w:p w:rsidR="00B24C49" w:rsidRPr="00655AA6" w:rsidRDefault="00B24C49" w:rsidP="0004581D">
            <w:pPr>
              <w:pStyle w:val="ListeParagraf"/>
              <w:spacing w:before="0" w:after="0"/>
              <w:ind w:left="0"/>
              <w:contextualSpacing w:val="0"/>
              <w:jc w:val="left"/>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24"/>
                <w:szCs w:val="24"/>
              </w:rPr>
            </w:pPr>
            <w:r w:rsidRPr="00655AA6">
              <w:rPr>
                <w:rFonts w:cs="Times New Roman"/>
                <w:b w:val="0"/>
                <w:color w:val="auto"/>
                <w:sz w:val="24"/>
                <w:szCs w:val="24"/>
              </w:rPr>
              <w:t>Sorumlu Birimler</w:t>
            </w:r>
          </w:p>
        </w:tc>
      </w:tr>
      <w:tr w:rsidR="00B24C49" w:rsidRPr="00655AA6" w:rsidTr="0004581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31" w:type="pct"/>
          </w:tcPr>
          <w:p w:rsidR="00B24C49" w:rsidRPr="00655AA6" w:rsidRDefault="00B24C49" w:rsidP="0004581D">
            <w:pPr>
              <w:spacing w:before="0" w:after="0"/>
              <w:ind w:left="426"/>
              <w:jc w:val="left"/>
              <w:rPr>
                <w:rFonts w:cs="Times New Roman"/>
                <w:b w:val="0"/>
                <w:bCs w:val="0"/>
                <w:sz w:val="24"/>
                <w:szCs w:val="24"/>
              </w:rPr>
            </w:pPr>
            <w:r w:rsidRPr="00655AA6">
              <w:rPr>
                <w:rFonts w:cs="Times New Roman"/>
                <w:sz w:val="24"/>
                <w:szCs w:val="24"/>
              </w:rPr>
              <w:t>1</w:t>
            </w:r>
          </w:p>
          <w:p w:rsidR="00B24C49" w:rsidRPr="00655AA6" w:rsidRDefault="00B24C49" w:rsidP="0004581D">
            <w:pPr>
              <w:rPr>
                <w:rFonts w:cs="Times New Roman"/>
                <w:sz w:val="24"/>
                <w:szCs w:val="24"/>
              </w:rPr>
            </w:pPr>
            <w:r w:rsidRPr="00655AA6">
              <w:rPr>
                <w:rFonts w:cs="Times New Roman"/>
                <w:sz w:val="24"/>
                <w:szCs w:val="24"/>
              </w:rPr>
              <w:t>1</w:t>
            </w:r>
          </w:p>
        </w:tc>
        <w:tc>
          <w:tcPr>
            <w:tcW w:w="2939" w:type="pct"/>
          </w:tcPr>
          <w:p w:rsidR="00B24C49" w:rsidRPr="00655AA6" w:rsidRDefault="00B24C49" w:rsidP="0004581D">
            <w:pPr>
              <w:pStyle w:val="ListeParagraf"/>
              <w:spacing w:before="0" w:after="0"/>
              <w:ind w:left="0"/>
              <w:contextualSpacing w:val="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roofErr w:type="gramStart"/>
            <w:r w:rsidRPr="00655AA6">
              <w:rPr>
                <w:rFonts w:cs="Times New Roman"/>
                <w:sz w:val="24"/>
                <w:szCs w:val="24"/>
              </w:rPr>
              <w:t>Belirli gün ve haftalarda planlanan sosyal aktivitelerin yapılması ve okul internet sayfamızdan duyurmak.</w:t>
            </w:r>
            <w:proofErr w:type="gramEnd"/>
          </w:p>
        </w:tc>
        <w:tc>
          <w:tcPr>
            <w:tcW w:w="1730" w:type="pct"/>
          </w:tcPr>
          <w:p w:rsidR="00B24C49" w:rsidRPr="00655AA6" w:rsidRDefault="001B2452" w:rsidP="0004581D">
            <w:pPr>
              <w:pStyle w:val="ListeParagraf"/>
              <w:spacing w:before="0" w:after="0"/>
              <w:ind w:left="0"/>
              <w:contextualSpacing w:val="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KALİT</w:t>
            </w:r>
            <w:r w:rsidR="00655AA6">
              <w:rPr>
                <w:rFonts w:cs="Times New Roman"/>
                <w:sz w:val="24"/>
                <w:szCs w:val="24"/>
              </w:rPr>
              <w:t>E</w:t>
            </w:r>
            <w:r w:rsidRPr="00655AA6">
              <w:rPr>
                <w:rFonts w:cs="Times New Roman"/>
                <w:sz w:val="24"/>
                <w:szCs w:val="24"/>
              </w:rPr>
              <w:t xml:space="preserve"> EKİBİ</w:t>
            </w:r>
          </w:p>
        </w:tc>
      </w:tr>
    </w:tbl>
    <w:p w:rsidR="00B24C49" w:rsidRDefault="00B24C49" w:rsidP="00223546">
      <w:pPr>
        <w:tabs>
          <w:tab w:val="left" w:pos="7310"/>
        </w:tabs>
        <w:spacing w:after="0"/>
        <w:contextualSpacing/>
        <w:rPr>
          <w:rFonts w:cs="Times New Roman"/>
          <w:szCs w:val="24"/>
        </w:rPr>
      </w:pPr>
    </w:p>
    <w:p w:rsidR="00B24C49" w:rsidRDefault="00B24C49" w:rsidP="00223546">
      <w:pPr>
        <w:tabs>
          <w:tab w:val="left" w:pos="7310"/>
        </w:tabs>
        <w:spacing w:after="0"/>
        <w:contextualSpacing/>
        <w:rPr>
          <w:rFonts w:cs="Times New Roman"/>
          <w:szCs w:val="24"/>
        </w:rPr>
      </w:pPr>
    </w:p>
    <w:p w:rsidR="004C76B3" w:rsidRDefault="004C76B3" w:rsidP="00223546">
      <w:pPr>
        <w:tabs>
          <w:tab w:val="left" w:pos="7310"/>
        </w:tabs>
        <w:spacing w:after="0"/>
        <w:contextualSpacing/>
        <w:rPr>
          <w:rFonts w:cs="Times New Roman"/>
          <w:szCs w:val="24"/>
        </w:rPr>
      </w:pPr>
    </w:p>
    <w:p w:rsidR="004C76B3" w:rsidRDefault="004C76B3" w:rsidP="00223546">
      <w:pPr>
        <w:tabs>
          <w:tab w:val="left" w:pos="7310"/>
        </w:tabs>
        <w:spacing w:after="0"/>
        <w:contextualSpacing/>
        <w:rPr>
          <w:rFonts w:cs="Times New Roman"/>
          <w:szCs w:val="24"/>
        </w:rPr>
      </w:pPr>
    </w:p>
    <w:p w:rsidR="004C76B3" w:rsidRDefault="004C76B3" w:rsidP="00223546">
      <w:pPr>
        <w:tabs>
          <w:tab w:val="left" w:pos="7310"/>
        </w:tabs>
        <w:spacing w:after="0"/>
        <w:contextualSpacing/>
        <w:rPr>
          <w:rFonts w:cs="Times New Roman"/>
          <w:szCs w:val="24"/>
        </w:rPr>
      </w:pPr>
    </w:p>
    <w:p w:rsidR="004C76B3" w:rsidRDefault="004C76B3" w:rsidP="00223546">
      <w:pPr>
        <w:tabs>
          <w:tab w:val="left" w:pos="7310"/>
        </w:tabs>
        <w:spacing w:after="0"/>
        <w:contextualSpacing/>
        <w:rPr>
          <w:rFonts w:cs="Times New Roman"/>
          <w:szCs w:val="24"/>
        </w:rPr>
      </w:pPr>
    </w:p>
    <w:p w:rsidR="003E3553" w:rsidRDefault="003E3553" w:rsidP="00223546">
      <w:pPr>
        <w:tabs>
          <w:tab w:val="left" w:pos="7310"/>
        </w:tabs>
        <w:spacing w:after="0"/>
        <w:contextualSpacing/>
        <w:rPr>
          <w:rFonts w:cs="Times New Roman"/>
          <w:szCs w:val="24"/>
        </w:rPr>
      </w:pPr>
    </w:p>
    <w:p w:rsidR="003E3553" w:rsidRDefault="003E3553" w:rsidP="00223546">
      <w:pPr>
        <w:tabs>
          <w:tab w:val="left" w:pos="7310"/>
        </w:tabs>
        <w:spacing w:after="0"/>
        <w:contextualSpacing/>
        <w:rPr>
          <w:rFonts w:cs="Times New Roman"/>
          <w:szCs w:val="24"/>
        </w:rPr>
      </w:pPr>
    </w:p>
    <w:p w:rsidR="003E3553" w:rsidRDefault="003E3553" w:rsidP="00223546">
      <w:pPr>
        <w:tabs>
          <w:tab w:val="left" w:pos="7310"/>
        </w:tabs>
        <w:spacing w:after="0"/>
        <w:contextualSpacing/>
        <w:rPr>
          <w:rFonts w:cs="Times New Roman"/>
          <w:szCs w:val="24"/>
        </w:rPr>
      </w:pPr>
    </w:p>
    <w:p w:rsidR="00B24C49" w:rsidRDefault="00134A42" w:rsidP="00223546">
      <w:pPr>
        <w:tabs>
          <w:tab w:val="left" w:pos="7310"/>
        </w:tabs>
        <w:spacing w:after="0"/>
        <w:contextualSpacing/>
        <w:rPr>
          <w:rFonts w:cs="Times New Roman"/>
          <w:szCs w:val="24"/>
        </w:rPr>
      </w:pPr>
      <w:r>
        <w:rPr>
          <w:b/>
          <w:noProof/>
          <w:lang w:eastAsia="tr-TR"/>
        </w:rPr>
        <w:pict>
          <v:roundrect id="Yuvarlatılmış Dikdörtgen 61" o:spid="_x0000_s1070" style="position:absolute;left:0;text-align:left;margin-left:113.3pt;margin-top:-33.65pt;width:179.5pt;height:180.45pt;z-index:251765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" fillcolor="#e36c0a [2409]" strokecolor="#974706 [1609]" strokeweight="2pt">
            <v:textbox>
              <w:txbxContent>
                <w:p w:rsidR="00134A42" w:rsidRPr="00655AA6" w:rsidRDefault="00134A42" w:rsidP="00ED31DF">
                  <w:pPr>
                    <w:rPr>
                      <w:rFonts w:cs="Times New Roman"/>
                      <w:b/>
                      <w:color w:val="000000" w:themeColor="text1"/>
                      <w:szCs w:val="24"/>
                    </w:rPr>
                  </w:pPr>
                  <w:r w:rsidRPr="00655AA6">
                    <w:rPr>
                      <w:rFonts w:cs="Times New Roman"/>
                      <w:b/>
                      <w:color w:val="000000" w:themeColor="text1"/>
                      <w:szCs w:val="24"/>
                    </w:rPr>
                    <w:t xml:space="preserve">Stratejik Amaç </w:t>
                  </w:r>
                  <w:proofErr w:type="gramStart"/>
                  <w:r w:rsidRPr="00655AA6">
                    <w:rPr>
                      <w:rFonts w:cs="Times New Roman"/>
                      <w:b/>
                      <w:color w:val="000000" w:themeColor="text1"/>
                      <w:szCs w:val="24"/>
                    </w:rPr>
                    <w:t>3 :</w:t>
                  </w:r>
                  <w:proofErr w:type="gramEnd"/>
                </w:p>
                <w:p w:rsidR="00134A42" w:rsidRPr="00655AA6" w:rsidRDefault="00134A42" w:rsidP="006D6BD6">
                  <w:pPr>
                    <w:tabs>
                      <w:tab w:val="left" w:pos="426"/>
                    </w:tabs>
                    <w:spacing w:after="0"/>
                  </w:pPr>
                  <w:r w:rsidRPr="00655AA6">
                    <w:rPr>
                      <w:rFonts w:cs="Times New Roman"/>
                    </w:rPr>
                    <w:t>Öğrencilerimizin ve ebeveynlerin sosyal kabulünü arttırmak ve toplumla bütünleşmelerini sağlamak üzere nitelikli aktivite ve seminerler planlamak ve uygulamak</w:t>
                  </w:r>
                  <w:r w:rsidRPr="00655AA6">
                    <w:t>.</w:t>
                  </w:r>
                </w:p>
                <w:p w:rsidR="00134A42" w:rsidRPr="00655AA6" w:rsidRDefault="00134A42" w:rsidP="00ED31DF">
                  <w:pPr>
                    <w:tabs>
                      <w:tab w:val="left" w:pos="426"/>
                    </w:tabs>
                    <w:spacing w:after="0"/>
                  </w:pPr>
                </w:p>
                <w:p w:rsidR="00134A42" w:rsidRPr="00957FAA" w:rsidRDefault="00134A42" w:rsidP="00ED31DF">
                  <w:pPr>
                    <w:tabs>
                      <w:tab w:val="left" w:pos="426"/>
                    </w:tabs>
                    <w:spacing w:after="0"/>
                    <w:rPr>
                      <w:color w:val="92D050"/>
                    </w:rPr>
                  </w:pPr>
                </w:p>
                <w:p w:rsidR="00134A42" w:rsidRPr="00664F64" w:rsidRDefault="00134A42" w:rsidP="00ED31DF">
                  <w:pPr>
                    <w:tabs>
                      <w:tab w:val="left" w:pos="426"/>
                    </w:tabs>
                    <w:spacing w:after="0"/>
                  </w:pPr>
                </w:p>
                <w:p w:rsidR="00134A42" w:rsidRDefault="00134A42" w:rsidP="00ED31DF"/>
              </w:txbxContent>
            </v:textbox>
          </v:roundrect>
        </w:pict>
      </w:r>
    </w:p>
    <w:p w:rsidR="00D52198" w:rsidRDefault="00D52198" w:rsidP="00223546">
      <w:pPr>
        <w:tabs>
          <w:tab w:val="left" w:pos="7310"/>
        </w:tabs>
        <w:spacing w:after="0"/>
        <w:contextualSpacing/>
        <w:rPr>
          <w:rFonts w:cs="Times New Roman"/>
          <w:szCs w:val="24"/>
        </w:rPr>
      </w:pPr>
    </w:p>
    <w:p w:rsidR="00B24C49" w:rsidRPr="00223546" w:rsidRDefault="00B24C49" w:rsidP="00223546">
      <w:pPr>
        <w:tabs>
          <w:tab w:val="left" w:pos="7310"/>
        </w:tabs>
        <w:spacing w:after="0"/>
        <w:contextualSpacing/>
        <w:rPr>
          <w:rFonts w:cs="Times New Roman"/>
          <w:szCs w:val="24"/>
        </w:rPr>
      </w:pPr>
    </w:p>
    <w:p w:rsidR="00223546" w:rsidRPr="00461A2D" w:rsidRDefault="00223546" w:rsidP="00223546">
      <w:pPr>
        <w:spacing w:after="160" w:line="259" w:lineRule="auto"/>
        <w:rPr>
          <w:rStyle w:val="Balk4Char"/>
        </w:rPr>
      </w:pPr>
    </w:p>
    <w:p w:rsidR="00ED31DF" w:rsidRDefault="00ED31DF" w:rsidP="000B383F">
      <w:pPr>
        <w:rPr>
          <w:b/>
        </w:rPr>
      </w:pPr>
    </w:p>
    <w:p w:rsidR="00ED31DF" w:rsidRDefault="00ED31DF" w:rsidP="000B383F">
      <w:pPr>
        <w:rPr>
          <w:b/>
        </w:rPr>
      </w:pPr>
    </w:p>
    <w:p w:rsidR="00C70F9E" w:rsidRDefault="00C70F9E" w:rsidP="000B383F">
      <w:pPr>
        <w:rPr>
          <w:b/>
        </w:rPr>
      </w:pPr>
    </w:p>
    <w:p w:rsidR="00ED31DF" w:rsidRDefault="00134A42" w:rsidP="000B383F">
      <w:pPr>
        <w:rPr>
          <w:b/>
        </w:rPr>
      </w:pPr>
      <w:r>
        <w:rPr>
          <w:b/>
          <w:noProof/>
          <w:lang w:eastAsia="tr-TR"/>
        </w:rPr>
        <w:pict>
          <v:shape id="Metin Kutusu 62" o:spid="_x0000_s1071" type="#_x0000_t202" style="position:absolute;left:0;text-align:left;margin-left:76.35pt;margin-top:6.75pt;width:260.85pt;height:66.3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" fillcolor="#e36c0a [2409]" strokecolor="#f68c36 [3049]">
            <v:shadow on="t" color="black" opacity="24903f" origin=",.5" offset="0,.55556mm"/>
            <v:textbox>
              <w:txbxContent>
                <w:p w:rsidR="00134A42" w:rsidRPr="00655AA6" w:rsidRDefault="00134A42" w:rsidP="00F736B7">
                  <w:pPr>
                    <w:pStyle w:val="ListeParagraf"/>
                    <w:tabs>
                      <w:tab w:val="left" w:pos="426"/>
                    </w:tabs>
                    <w:spacing w:before="0" w:after="0"/>
                    <w:jc w:val="center"/>
                    <w:rPr>
                      <w:b/>
                      <w:color w:val="000000" w:themeColor="text1"/>
                      <w:szCs w:val="24"/>
                      <w:u w:val="single"/>
                    </w:rPr>
                  </w:pPr>
                  <w:r w:rsidRPr="00655AA6">
                    <w:rPr>
                      <w:b/>
                      <w:color w:val="000000" w:themeColor="text1"/>
                      <w:szCs w:val="24"/>
                      <w:u w:val="single"/>
                    </w:rPr>
                    <w:t xml:space="preserve">Stratejik </w:t>
                  </w:r>
                  <w:proofErr w:type="gramStart"/>
                  <w:r w:rsidRPr="00655AA6">
                    <w:rPr>
                      <w:b/>
                      <w:color w:val="000000" w:themeColor="text1"/>
                      <w:szCs w:val="24"/>
                      <w:u w:val="single"/>
                    </w:rPr>
                    <w:t>Hedef  3</w:t>
                  </w:r>
                  <w:proofErr w:type="gramEnd"/>
                  <w:r w:rsidRPr="00655AA6">
                    <w:rPr>
                      <w:b/>
                      <w:color w:val="000000" w:themeColor="text1"/>
                      <w:szCs w:val="24"/>
                      <w:u w:val="single"/>
                    </w:rPr>
                    <w:t>.3</w:t>
                  </w:r>
                </w:p>
                <w:p w:rsidR="00134A42" w:rsidRPr="00655AA6" w:rsidRDefault="00134A42" w:rsidP="00ED31DF">
                  <w:pPr>
                    <w:tabs>
                      <w:tab w:val="left" w:pos="426"/>
                    </w:tabs>
                    <w:spacing w:after="0"/>
                    <w:rPr>
                      <w:b/>
                      <w:color w:val="000000" w:themeColor="text1"/>
                      <w:szCs w:val="24"/>
                    </w:rPr>
                  </w:pPr>
                  <w:proofErr w:type="gramStart"/>
                  <w:r w:rsidRPr="00655AA6">
                    <w:rPr>
                      <w:color w:val="000000" w:themeColor="text1"/>
                      <w:szCs w:val="24"/>
                    </w:rPr>
                    <w:t>Öğrencilere yönelik sportif aktivite planlamak ve uygulamak</w:t>
                  </w:r>
                  <w:r w:rsidRPr="00655AA6">
                    <w:rPr>
                      <w:b/>
                      <w:color w:val="000000" w:themeColor="text1"/>
                      <w:szCs w:val="24"/>
                    </w:rPr>
                    <w:t>.</w:t>
                  </w:r>
                  <w:proofErr w:type="gramEnd"/>
                </w:p>
                <w:p w:rsidR="00134A42" w:rsidRPr="00486802" w:rsidRDefault="00134A42" w:rsidP="00ED31DF">
                  <w:pPr>
                    <w:tabs>
                      <w:tab w:val="left" w:pos="426"/>
                    </w:tabs>
                    <w:spacing w:after="0"/>
                    <w:rPr>
                      <w:color w:val="FF0000"/>
                      <w:sz w:val="20"/>
                      <w:szCs w:val="20"/>
                    </w:rPr>
                  </w:pPr>
                </w:p>
                <w:p w:rsidR="00134A42" w:rsidRPr="006E3359" w:rsidRDefault="00134A42" w:rsidP="00ED31DF">
                  <w:pPr>
                    <w:jc w:val="center"/>
                    <w:rPr>
                      <w:rFonts w:ascii="Tahoma" w:hAnsi="Tahoma" w:cs="Tahoma"/>
                      <w:b/>
                      <w:color w:val="0070C0"/>
                      <w:sz w:val="32"/>
                      <w:szCs w:val="32"/>
                    </w:rPr>
                  </w:pPr>
                </w:p>
              </w:txbxContent>
            </v:textbox>
          </v:shape>
        </w:pict>
      </w:r>
    </w:p>
    <w:p w:rsidR="00ED31DF" w:rsidRDefault="00ED31DF" w:rsidP="000B383F">
      <w:pPr>
        <w:rPr>
          <w:b/>
        </w:rPr>
      </w:pPr>
    </w:p>
    <w:p w:rsidR="00ED31DF" w:rsidRDefault="00ED31DF" w:rsidP="000B383F">
      <w:pPr>
        <w:rPr>
          <w:b/>
        </w:rPr>
      </w:pPr>
    </w:p>
    <w:tbl>
      <w:tblPr>
        <w:tblStyle w:val="OrtaKlavuz3-Vurgu6"/>
        <w:tblW w:w="4197" w:type="pct"/>
        <w:tblInd w:w="250" w:type="dxa"/>
        <w:tblLook w:val="04A0" w:firstRow="1" w:lastRow="0" w:firstColumn="1" w:lastColumn="0" w:noHBand="0" w:noVBand="1"/>
      </w:tblPr>
      <w:tblGrid>
        <w:gridCol w:w="1090"/>
        <w:gridCol w:w="4101"/>
        <w:gridCol w:w="767"/>
        <w:gridCol w:w="696"/>
        <w:gridCol w:w="696"/>
        <w:gridCol w:w="803"/>
      </w:tblGrid>
      <w:tr w:rsidR="00F75848" w:rsidRPr="00655AA6" w:rsidTr="0016321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0" w:type="pct"/>
            <w:vMerge w:val="restart"/>
          </w:tcPr>
          <w:p w:rsidR="00DD4B8A" w:rsidRPr="00655AA6" w:rsidRDefault="00DD4B8A" w:rsidP="00FD592E">
            <w:pPr>
              <w:spacing w:before="0" w:after="0"/>
              <w:jc w:val="left"/>
              <w:rPr>
                <w:rFonts w:cs="Times New Roman"/>
                <w:color w:val="auto"/>
                <w:sz w:val="24"/>
                <w:szCs w:val="24"/>
              </w:rPr>
            </w:pPr>
            <w:r w:rsidRPr="00655AA6">
              <w:rPr>
                <w:rFonts w:cs="Times New Roman"/>
                <w:b w:val="0"/>
                <w:color w:val="auto"/>
                <w:sz w:val="24"/>
                <w:szCs w:val="24"/>
              </w:rPr>
              <w:t>No</w:t>
            </w:r>
          </w:p>
        </w:tc>
        <w:tc>
          <w:tcPr>
            <w:tcW w:w="2632" w:type="pct"/>
            <w:vMerge w:val="restart"/>
          </w:tcPr>
          <w:p w:rsidR="00DD4B8A" w:rsidRPr="00655AA6" w:rsidRDefault="00DD4B8A" w:rsidP="00FD592E">
            <w:pPr>
              <w:spacing w:before="0" w:after="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655AA6">
              <w:rPr>
                <w:rFonts w:cs="Times New Roman"/>
                <w:b w:val="0"/>
                <w:color w:val="auto"/>
                <w:sz w:val="24"/>
                <w:szCs w:val="24"/>
              </w:rPr>
              <w:t>Performans Gösterge</w:t>
            </w:r>
          </w:p>
        </w:tc>
        <w:tc>
          <w:tcPr>
            <w:tcW w:w="1586" w:type="pct"/>
            <w:gridSpan w:val="3"/>
          </w:tcPr>
          <w:p w:rsidR="00DD4B8A" w:rsidRPr="00655AA6" w:rsidRDefault="00DD4B8A" w:rsidP="00A73FA8">
            <w:pPr>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655AA6">
              <w:rPr>
                <w:rFonts w:cs="Times New Roman"/>
                <w:b w:val="0"/>
                <w:color w:val="auto"/>
                <w:sz w:val="24"/>
                <w:szCs w:val="24"/>
              </w:rPr>
              <w:t>Önceki Yıllar</w:t>
            </w:r>
          </w:p>
        </w:tc>
        <w:tc>
          <w:tcPr>
            <w:tcW w:w="452" w:type="pct"/>
          </w:tcPr>
          <w:p w:rsidR="00DD4B8A" w:rsidRPr="00655AA6" w:rsidRDefault="00DD4B8A" w:rsidP="00A73FA8">
            <w:pPr>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655AA6">
              <w:rPr>
                <w:rFonts w:cs="Times New Roman"/>
                <w:b w:val="0"/>
                <w:color w:val="auto"/>
                <w:sz w:val="24"/>
                <w:szCs w:val="24"/>
              </w:rPr>
              <w:t>Hedef</w:t>
            </w:r>
          </w:p>
        </w:tc>
      </w:tr>
      <w:tr w:rsidR="00DD4B8A" w:rsidRPr="00655AA6" w:rsidTr="001632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0" w:type="pct"/>
            <w:vMerge/>
          </w:tcPr>
          <w:p w:rsidR="00DD4B8A" w:rsidRPr="00655AA6" w:rsidRDefault="00DD4B8A" w:rsidP="00FD592E">
            <w:pPr>
              <w:spacing w:before="0" w:after="0"/>
              <w:jc w:val="left"/>
              <w:rPr>
                <w:rFonts w:cs="Times New Roman"/>
                <w:b w:val="0"/>
                <w:sz w:val="24"/>
                <w:szCs w:val="24"/>
              </w:rPr>
            </w:pPr>
          </w:p>
        </w:tc>
        <w:tc>
          <w:tcPr>
            <w:tcW w:w="2632" w:type="pct"/>
            <w:vMerge/>
          </w:tcPr>
          <w:p w:rsidR="00DD4B8A" w:rsidRPr="00655AA6" w:rsidRDefault="00DD4B8A" w:rsidP="00FD592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587" w:type="pct"/>
          </w:tcPr>
          <w:p w:rsidR="00DD4B8A" w:rsidRPr="00655AA6" w:rsidRDefault="00DD4B8A" w:rsidP="00FD592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55AA6">
              <w:rPr>
                <w:rFonts w:cs="Times New Roman"/>
                <w:b/>
                <w:sz w:val="24"/>
                <w:szCs w:val="24"/>
              </w:rPr>
              <w:t>201</w:t>
            </w:r>
            <w:r w:rsidR="000970E9" w:rsidRPr="00655AA6">
              <w:rPr>
                <w:rFonts w:cs="Times New Roman"/>
                <w:b/>
                <w:sz w:val="24"/>
                <w:szCs w:val="24"/>
              </w:rPr>
              <w:t>8</w:t>
            </w:r>
          </w:p>
        </w:tc>
        <w:tc>
          <w:tcPr>
            <w:tcW w:w="453" w:type="pct"/>
          </w:tcPr>
          <w:p w:rsidR="00DD4B8A" w:rsidRPr="00655AA6" w:rsidRDefault="000970E9" w:rsidP="00FD592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55AA6">
              <w:rPr>
                <w:rFonts w:cs="Times New Roman"/>
                <w:b/>
                <w:sz w:val="24"/>
                <w:szCs w:val="24"/>
              </w:rPr>
              <w:t>2019</w:t>
            </w:r>
          </w:p>
        </w:tc>
        <w:tc>
          <w:tcPr>
            <w:tcW w:w="546" w:type="pct"/>
          </w:tcPr>
          <w:p w:rsidR="00DD4B8A" w:rsidRPr="00655AA6" w:rsidRDefault="000970E9" w:rsidP="00FD592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55AA6">
              <w:rPr>
                <w:rFonts w:cs="Times New Roman"/>
                <w:b/>
                <w:sz w:val="24"/>
                <w:szCs w:val="24"/>
              </w:rPr>
              <w:t>2020</w:t>
            </w:r>
          </w:p>
        </w:tc>
        <w:tc>
          <w:tcPr>
            <w:tcW w:w="452" w:type="pct"/>
          </w:tcPr>
          <w:p w:rsidR="00DD4B8A" w:rsidRPr="00655AA6" w:rsidRDefault="00DD4B8A" w:rsidP="00FD592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55AA6">
              <w:rPr>
                <w:rFonts w:cs="Times New Roman"/>
                <w:b/>
                <w:sz w:val="24"/>
                <w:szCs w:val="24"/>
              </w:rPr>
              <w:t>20</w:t>
            </w:r>
            <w:r w:rsidR="000970E9" w:rsidRPr="00655AA6">
              <w:rPr>
                <w:rFonts w:cs="Times New Roman"/>
                <w:b/>
                <w:sz w:val="24"/>
                <w:szCs w:val="24"/>
              </w:rPr>
              <w:t>23</w:t>
            </w:r>
          </w:p>
        </w:tc>
      </w:tr>
      <w:tr w:rsidR="00DD4B8A" w:rsidRPr="00655AA6" w:rsidTr="0016321A">
        <w:trPr>
          <w:trHeight w:val="333"/>
          <w:hidden/>
        </w:trPr>
        <w:tc>
          <w:tcPr>
            <w:cnfStyle w:val="001000000000" w:firstRow="0" w:lastRow="0" w:firstColumn="1" w:lastColumn="0" w:oddVBand="0" w:evenVBand="0" w:oddHBand="0" w:evenHBand="0" w:firstRowFirstColumn="0" w:firstRowLastColumn="0" w:lastRowFirstColumn="0" w:lastRowLastColumn="0"/>
            <w:tcW w:w="330" w:type="pct"/>
          </w:tcPr>
          <w:p w:rsidR="00DD4B8A" w:rsidRPr="00655AA6" w:rsidRDefault="00DD4B8A" w:rsidP="00397FBA">
            <w:pPr>
              <w:pStyle w:val="ListeParagraf"/>
              <w:numPr>
                <w:ilvl w:val="1"/>
                <w:numId w:val="16"/>
              </w:numPr>
              <w:spacing w:before="0" w:after="0" w:line="240" w:lineRule="auto"/>
              <w:jc w:val="left"/>
              <w:rPr>
                <w:rFonts w:cs="Times New Roman"/>
                <w:b w:val="0"/>
                <w:vanish/>
                <w:color w:val="000000" w:themeColor="text1"/>
                <w:sz w:val="24"/>
                <w:szCs w:val="24"/>
              </w:rPr>
            </w:pPr>
          </w:p>
          <w:p w:rsidR="00DD4B8A" w:rsidRPr="00655AA6" w:rsidRDefault="007A082F" w:rsidP="00AB0988">
            <w:pPr>
              <w:spacing w:before="0" w:after="0" w:line="240" w:lineRule="auto"/>
              <w:jc w:val="left"/>
              <w:rPr>
                <w:rFonts w:cs="Times New Roman"/>
                <w:color w:val="000000" w:themeColor="text1"/>
                <w:sz w:val="24"/>
                <w:szCs w:val="24"/>
              </w:rPr>
            </w:pPr>
            <w:r w:rsidRPr="00655AA6">
              <w:rPr>
                <w:rFonts w:cs="Times New Roman"/>
                <w:color w:val="000000" w:themeColor="text1"/>
                <w:sz w:val="24"/>
                <w:szCs w:val="24"/>
              </w:rPr>
              <w:t>P.G3.</w:t>
            </w:r>
            <w:proofErr w:type="gramStart"/>
            <w:r w:rsidRPr="00655AA6">
              <w:rPr>
                <w:rFonts w:cs="Times New Roman"/>
                <w:color w:val="000000" w:themeColor="text1"/>
                <w:sz w:val="24"/>
                <w:szCs w:val="24"/>
              </w:rPr>
              <w:t>3.</w:t>
            </w:r>
            <w:r w:rsidR="00DD4B8A" w:rsidRPr="00655AA6">
              <w:rPr>
                <w:rFonts w:cs="Times New Roman"/>
                <w:color w:val="000000" w:themeColor="text1"/>
                <w:sz w:val="24"/>
                <w:szCs w:val="24"/>
              </w:rPr>
              <w:t>1</w:t>
            </w:r>
            <w:proofErr w:type="gramEnd"/>
          </w:p>
        </w:tc>
        <w:tc>
          <w:tcPr>
            <w:tcW w:w="2632" w:type="pct"/>
          </w:tcPr>
          <w:p w:rsidR="00DD4B8A" w:rsidRPr="00655AA6" w:rsidRDefault="00DD4B8A" w:rsidP="00FD592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Yıl içinde yapılan sportif aktivitelerin sayısı</w:t>
            </w:r>
          </w:p>
        </w:tc>
        <w:tc>
          <w:tcPr>
            <w:tcW w:w="587" w:type="pct"/>
          </w:tcPr>
          <w:p w:rsidR="00DD4B8A" w:rsidRPr="00655AA6" w:rsidRDefault="000B129D" w:rsidP="00FD592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1</w:t>
            </w:r>
          </w:p>
        </w:tc>
        <w:tc>
          <w:tcPr>
            <w:tcW w:w="453" w:type="pct"/>
          </w:tcPr>
          <w:p w:rsidR="00DD4B8A" w:rsidRPr="00655AA6" w:rsidRDefault="000B129D" w:rsidP="00FD592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2</w:t>
            </w:r>
          </w:p>
        </w:tc>
        <w:tc>
          <w:tcPr>
            <w:tcW w:w="546" w:type="pct"/>
          </w:tcPr>
          <w:p w:rsidR="00DD4B8A" w:rsidRPr="00655AA6" w:rsidRDefault="000B129D" w:rsidP="00FD592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2</w:t>
            </w:r>
          </w:p>
        </w:tc>
        <w:tc>
          <w:tcPr>
            <w:tcW w:w="452" w:type="pct"/>
          </w:tcPr>
          <w:p w:rsidR="00DD4B8A" w:rsidRPr="00655AA6" w:rsidRDefault="000B129D" w:rsidP="00DD2CB3">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2</w:t>
            </w:r>
          </w:p>
        </w:tc>
      </w:tr>
      <w:tr w:rsidR="00DD4B8A" w:rsidRPr="00655AA6" w:rsidTr="001632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0" w:type="pct"/>
          </w:tcPr>
          <w:p w:rsidR="00DD4B8A" w:rsidRPr="00655AA6" w:rsidRDefault="007A082F" w:rsidP="00AB0988">
            <w:pPr>
              <w:spacing w:before="0" w:after="0" w:line="240" w:lineRule="auto"/>
              <w:jc w:val="left"/>
              <w:rPr>
                <w:rFonts w:cs="Times New Roman"/>
                <w:color w:val="000000" w:themeColor="text1"/>
                <w:sz w:val="24"/>
                <w:szCs w:val="24"/>
              </w:rPr>
            </w:pPr>
            <w:r w:rsidRPr="00655AA6">
              <w:rPr>
                <w:rFonts w:cs="Times New Roman"/>
                <w:color w:val="000000" w:themeColor="text1"/>
                <w:sz w:val="24"/>
                <w:szCs w:val="24"/>
              </w:rPr>
              <w:t>P.G3.</w:t>
            </w:r>
            <w:proofErr w:type="gramStart"/>
            <w:r w:rsidRPr="00655AA6">
              <w:rPr>
                <w:rFonts w:cs="Times New Roman"/>
                <w:color w:val="000000" w:themeColor="text1"/>
                <w:sz w:val="24"/>
                <w:szCs w:val="24"/>
              </w:rPr>
              <w:t>3.</w:t>
            </w:r>
            <w:r w:rsidR="00DD4B8A" w:rsidRPr="00655AA6">
              <w:rPr>
                <w:rFonts w:cs="Times New Roman"/>
                <w:color w:val="000000" w:themeColor="text1"/>
                <w:sz w:val="24"/>
                <w:szCs w:val="24"/>
              </w:rPr>
              <w:t>2</w:t>
            </w:r>
            <w:proofErr w:type="gramEnd"/>
          </w:p>
        </w:tc>
        <w:tc>
          <w:tcPr>
            <w:tcW w:w="2632" w:type="pct"/>
          </w:tcPr>
          <w:p w:rsidR="00DD4B8A" w:rsidRPr="00655AA6" w:rsidRDefault="00DD4B8A" w:rsidP="00FD592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roofErr w:type="gramStart"/>
            <w:r w:rsidRPr="00655AA6">
              <w:rPr>
                <w:rFonts w:cs="Times New Roman"/>
                <w:sz w:val="24"/>
                <w:szCs w:val="24"/>
              </w:rPr>
              <w:t>Sportif aktivitelerin her birinden yararlanan öğrenci sayısı.</w:t>
            </w:r>
            <w:proofErr w:type="gramEnd"/>
          </w:p>
        </w:tc>
        <w:tc>
          <w:tcPr>
            <w:tcW w:w="587" w:type="pct"/>
          </w:tcPr>
          <w:p w:rsidR="00DD4B8A" w:rsidRPr="00655AA6" w:rsidRDefault="001B2452" w:rsidP="00FD592E">
            <w:pPr>
              <w:spacing w:before="0"/>
              <w:contextualSpacing/>
              <w:jc w:val="left"/>
              <w:cnfStyle w:val="000000100000" w:firstRow="0" w:lastRow="0" w:firstColumn="0" w:lastColumn="0" w:oddVBand="0" w:evenVBand="0" w:oddHBand="1" w:evenHBand="0" w:firstRowFirstColumn="0" w:firstRowLastColumn="0" w:lastRowFirstColumn="0" w:lastRowLastColumn="0"/>
              <w:rPr>
                <w:color w:val="000000"/>
                <w:sz w:val="24"/>
                <w:szCs w:val="24"/>
              </w:rPr>
            </w:pPr>
            <w:r w:rsidRPr="00655AA6">
              <w:rPr>
                <w:color w:val="000000"/>
                <w:sz w:val="24"/>
                <w:szCs w:val="24"/>
              </w:rPr>
              <w:t>25</w:t>
            </w:r>
          </w:p>
        </w:tc>
        <w:tc>
          <w:tcPr>
            <w:tcW w:w="453" w:type="pct"/>
          </w:tcPr>
          <w:p w:rsidR="00DD4B8A" w:rsidRPr="00655AA6" w:rsidRDefault="001B2452" w:rsidP="00FD592E">
            <w:pPr>
              <w:spacing w:before="0"/>
              <w:contextualSpacing/>
              <w:jc w:val="left"/>
              <w:cnfStyle w:val="000000100000" w:firstRow="0" w:lastRow="0" w:firstColumn="0" w:lastColumn="0" w:oddVBand="0" w:evenVBand="0" w:oddHBand="1" w:evenHBand="0" w:firstRowFirstColumn="0" w:firstRowLastColumn="0" w:lastRowFirstColumn="0" w:lastRowLastColumn="0"/>
              <w:rPr>
                <w:color w:val="000000"/>
                <w:sz w:val="24"/>
                <w:szCs w:val="24"/>
              </w:rPr>
            </w:pPr>
            <w:r w:rsidRPr="00655AA6">
              <w:rPr>
                <w:color w:val="000000"/>
                <w:sz w:val="24"/>
                <w:szCs w:val="24"/>
              </w:rPr>
              <w:t>27</w:t>
            </w:r>
          </w:p>
        </w:tc>
        <w:tc>
          <w:tcPr>
            <w:tcW w:w="546" w:type="pct"/>
          </w:tcPr>
          <w:p w:rsidR="00DD4B8A" w:rsidRPr="00655AA6" w:rsidRDefault="001B2452" w:rsidP="00FD592E">
            <w:pPr>
              <w:spacing w:before="0"/>
              <w:contextualSpacing/>
              <w:jc w:val="left"/>
              <w:cnfStyle w:val="000000100000" w:firstRow="0" w:lastRow="0" w:firstColumn="0" w:lastColumn="0" w:oddVBand="0" w:evenVBand="0" w:oddHBand="1" w:evenHBand="0" w:firstRowFirstColumn="0" w:firstRowLastColumn="0" w:lastRowFirstColumn="0" w:lastRowLastColumn="0"/>
              <w:rPr>
                <w:color w:val="000000"/>
                <w:sz w:val="24"/>
                <w:szCs w:val="24"/>
              </w:rPr>
            </w:pPr>
            <w:r w:rsidRPr="00655AA6">
              <w:rPr>
                <w:color w:val="000000"/>
                <w:sz w:val="24"/>
                <w:szCs w:val="24"/>
              </w:rPr>
              <w:t>29</w:t>
            </w:r>
          </w:p>
        </w:tc>
        <w:tc>
          <w:tcPr>
            <w:tcW w:w="452" w:type="pct"/>
          </w:tcPr>
          <w:p w:rsidR="00DD4B8A" w:rsidRPr="00655AA6" w:rsidRDefault="001B2452" w:rsidP="00FD592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30</w:t>
            </w:r>
          </w:p>
        </w:tc>
      </w:tr>
    </w:tbl>
    <w:p w:rsidR="00EC7CC1" w:rsidRPr="00655AA6" w:rsidRDefault="00EC7CC1" w:rsidP="00245E2B">
      <w:pPr>
        <w:rPr>
          <w:rFonts w:cs="Times New Roman"/>
          <w:b/>
          <w:color w:val="984806" w:themeColor="accent6" w:themeShade="80"/>
          <w:szCs w:val="24"/>
        </w:rPr>
      </w:pPr>
    </w:p>
    <w:p w:rsidR="00245E2B" w:rsidRPr="00945BEE" w:rsidRDefault="00245E2B" w:rsidP="00245E2B">
      <w:pPr>
        <w:rPr>
          <w:rFonts w:cs="Times New Roman"/>
          <w:b/>
          <w:color w:val="984806" w:themeColor="accent6" w:themeShade="80"/>
          <w:szCs w:val="24"/>
        </w:rPr>
      </w:pPr>
      <w:r w:rsidRPr="00945BEE">
        <w:rPr>
          <w:rFonts w:cs="Times New Roman"/>
          <w:b/>
          <w:color w:val="984806" w:themeColor="accent6" w:themeShade="80"/>
          <w:szCs w:val="24"/>
        </w:rPr>
        <w:t>Hedefin ne olduğu ve neden gereksinim duyulduğu?</w:t>
      </w:r>
    </w:p>
    <w:p w:rsidR="00945BEE" w:rsidRPr="008A7ED8" w:rsidRDefault="002D4ACB" w:rsidP="00245E2B">
      <w:pPr>
        <w:rPr>
          <w:rFonts w:cs="Times New Roman"/>
          <w:b/>
          <w:color w:val="000000" w:themeColor="text1"/>
          <w:szCs w:val="24"/>
        </w:rPr>
      </w:pPr>
      <w:r>
        <w:rPr>
          <w:rFonts w:cs="Times New Roman"/>
          <w:color w:val="000000" w:themeColor="text1"/>
          <w:szCs w:val="24"/>
        </w:rPr>
        <w:t xml:space="preserve">     </w:t>
      </w:r>
      <w:r w:rsidR="008A7ED8" w:rsidRPr="008A7ED8">
        <w:rPr>
          <w:rFonts w:cs="Times New Roman"/>
          <w:color w:val="000000" w:themeColor="text1"/>
          <w:szCs w:val="24"/>
        </w:rPr>
        <w:t>Öğrencilerimizin dezavantajlı olmaları onların sportif faaliyetlerden de uzak kalmalarına neden olmakta</w:t>
      </w:r>
      <w:r w:rsidR="008A7ED8">
        <w:rPr>
          <w:rFonts w:cs="Times New Roman"/>
          <w:b/>
          <w:color w:val="000000" w:themeColor="text1"/>
          <w:szCs w:val="24"/>
        </w:rPr>
        <w:t>.</w:t>
      </w:r>
    </w:p>
    <w:p w:rsidR="00245E2B" w:rsidRPr="001C7CC0" w:rsidRDefault="00245E2B" w:rsidP="00245E2B">
      <w:pPr>
        <w:rPr>
          <w:rFonts w:cs="Times New Roman"/>
          <w:b/>
          <w:color w:val="984806" w:themeColor="accent6" w:themeShade="80"/>
          <w:szCs w:val="24"/>
        </w:rPr>
      </w:pPr>
      <w:r w:rsidRPr="001C7CC0">
        <w:rPr>
          <w:rFonts w:cs="Times New Roman"/>
          <w:b/>
          <w:color w:val="984806" w:themeColor="accent6" w:themeShade="80"/>
          <w:szCs w:val="24"/>
        </w:rPr>
        <w:t>Hedefin Mevcut Durumu?</w:t>
      </w:r>
    </w:p>
    <w:p w:rsidR="0024745D" w:rsidRDefault="002D4ACB" w:rsidP="00245E2B">
      <w:pPr>
        <w:rPr>
          <w:rFonts w:cs="Times New Roman"/>
          <w:color w:val="000000" w:themeColor="text1"/>
          <w:szCs w:val="24"/>
        </w:rPr>
      </w:pPr>
      <w:r>
        <w:rPr>
          <w:rFonts w:cs="Times New Roman"/>
          <w:color w:val="000000" w:themeColor="text1"/>
          <w:szCs w:val="24"/>
        </w:rPr>
        <w:t xml:space="preserve">     </w:t>
      </w:r>
      <w:r w:rsidR="0024745D">
        <w:rPr>
          <w:rFonts w:cs="Times New Roman"/>
          <w:color w:val="000000" w:themeColor="text1"/>
          <w:szCs w:val="24"/>
        </w:rPr>
        <w:t>Okulumuzda beden eğitimi dersi olmasına rağmen öğrencilerin dezavantajlı olmalarından ötürü bunu her fırsatta ve yeteri kadar gerçekleştiremiyorlar.</w:t>
      </w:r>
    </w:p>
    <w:p w:rsidR="00245E2B" w:rsidRPr="001C7CC0" w:rsidRDefault="00245E2B" w:rsidP="00245E2B">
      <w:pPr>
        <w:rPr>
          <w:rFonts w:cs="Times New Roman"/>
          <w:b/>
          <w:color w:val="984806" w:themeColor="accent6" w:themeShade="80"/>
          <w:szCs w:val="24"/>
        </w:rPr>
      </w:pPr>
      <w:r w:rsidRPr="001C7CC0">
        <w:rPr>
          <w:rFonts w:cs="Times New Roman"/>
          <w:b/>
          <w:color w:val="984806" w:themeColor="accent6" w:themeShade="80"/>
          <w:szCs w:val="24"/>
        </w:rPr>
        <w:t>Neyin Elde Edilmesi Umulmuştur? (Sonuç)</w:t>
      </w:r>
    </w:p>
    <w:p w:rsidR="002D4ACB" w:rsidRDefault="002D4ACB" w:rsidP="000B383F">
      <w:pPr>
        <w:rPr>
          <w:rFonts w:ascii="Tahoma" w:hAnsi="Tahoma" w:cs="Tahoma"/>
          <w:szCs w:val="24"/>
        </w:rPr>
      </w:pPr>
      <w:r>
        <w:rPr>
          <w:rFonts w:cs="Times New Roman"/>
          <w:szCs w:val="24"/>
        </w:rPr>
        <w:t xml:space="preserve">     </w:t>
      </w:r>
      <w:r w:rsidR="0024745D">
        <w:rPr>
          <w:rFonts w:cs="Times New Roman"/>
          <w:szCs w:val="24"/>
        </w:rPr>
        <w:t xml:space="preserve">Fiziksel aktivitenin arttırılması ile öğrenci </w:t>
      </w:r>
      <w:proofErr w:type="gramStart"/>
      <w:r w:rsidR="0024745D">
        <w:rPr>
          <w:rFonts w:cs="Times New Roman"/>
          <w:szCs w:val="24"/>
        </w:rPr>
        <w:t>konsantresinin</w:t>
      </w:r>
      <w:proofErr w:type="gramEnd"/>
      <w:r w:rsidR="0024745D">
        <w:rPr>
          <w:rFonts w:cs="Times New Roman"/>
          <w:szCs w:val="24"/>
        </w:rPr>
        <w:t xml:space="preserve"> yükseltilmesi ve bedensel gelişimin arttırılması</w:t>
      </w:r>
      <w:r w:rsidR="00245E2B" w:rsidRPr="001C7CC0">
        <w:rPr>
          <w:rFonts w:ascii="Tahoma" w:hAnsi="Tahoma" w:cs="Tahoma"/>
          <w:szCs w:val="24"/>
        </w:rPr>
        <w:t>.</w:t>
      </w:r>
      <w:bookmarkStart w:id="34" w:name="_Toc410315262"/>
    </w:p>
    <w:bookmarkEnd w:id="34"/>
    <w:p w:rsidR="00022214" w:rsidRPr="00655AA6" w:rsidRDefault="00022214" w:rsidP="00022214">
      <w:pPr>
        <w:tabs>
          <w:tab w:val="left" w:pos="1290"/>
        </w:tabs>
        <w:rPr>
          <w:rFonts w:cs="Times New Roman"/>
          <w:b/>
          <w:color w:val="E36C0A" w:themeColor="accent6" w:themeShade="BF"/>
          <w:szCs w:val="24"/>
          <w:lang w:eastAsia="tr-TR"/>
        </w:rPr>
      </w:pPr>
      <w:r w:rsidRPr="00655AA6">
        <w:rPr>
          <w:rFonts w:cs="Times New Roman"/>
          <w:b/>
          <w:color w:val="E36C0A" w:themeColor="accent6" w:themeShade="BF"/>
          <w:szCs w:val="24"/>
          <w:lang w:eastAsia="tr-TR"/>
        </w:rPr>
        <w:t>Stratejiler</w:t>
      </w:r>
    </w:p>
    <w:tbl>
      <w:tblPr>
        <w:tblStyle w:val="OrtaKlavuz3-Vurgu6"/>
        <w:tblW w:w="4337" w:type="pct"/>
        <w:tblLayout w:type="fixed"/>
        <w:tblLook w:val="04A0" w:firstRow="1" w:lastRow="0" w:firstColumn="1" w:lastColumn="0" w:noHBand="0" w:noVBand="1"/>
      </w:tblPr>
      <w:tblGrid>
        <w:gridCol w:w="558"/>
        <w:gridCol w:w="4952"/>
        <w:gridCol w:w="2915"/>
      </w:tblGrid>
      <w:tr w:rsidR="00022214" w:rsidRPr="00655AA6" w:rsidTr="006D6BD6">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31" w:type="pct"/>
          </w:tcPr>
          <w:p w:rsidR="006D6BD6" w:rsidRPr="00655AA6" w:rsidRDefault="006D6BD6" w:rsidP="00FD592E">
            <w:pPr>
              <w:pStyle w:val="ListeParagraf"/>
              <w:spacing w:before="0" w:after="0"/>
              <w:ind w:left="0"/>
              <w:contextualSpacing w:val="0"/>
              <w:jc w:val="left"/>
              <w:rPr>
                <w:rFonts w:cs="Times New Roman"/>
                <w:b w:val="0"/>
                <w:color w:val="auto"/>
                <w:sz w:val="24"/>
                <w:szCs w:val="24"/>
              </w:rPr>
            </w:pPr>
            <w:r w:rsidRPr="00655AA6">
              <w:rPr>
                <w:rFonts w:cs="Times New Roman"/>
                <w:b w:val="0"/>
                <w:color w:val="auto"/>
                <w:sz w:val="24"/>
                <w:szCs w:val="24"/>
              </w:rPr>
              <w:t>No</w:t>
            </w:r>
          </w:p>
        </w:tc>
        <w:tc>
          <w:tcPr>
            <w:tcW w:w="2939" w:type="pct"/>
          </w:tcPr>
          <w:p w:rsidR="006D6BD6" w:rsidRPr="00655AA6" w:rsidRDefault="00864B38" w:rsidP="00FD592E">
            <w:pPr>
              <w:pStyle w:val="ListeParagraf"/>
              <w:spacing w:before="0" w:after="0"/>
              <w:ind w:left="0"/>
              <w:contextualSpacing w:val="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655AA6">
              <w:rPr>
                <w:rFonts w:cs="Times New Roman"/>
                <w:b w:val="0"/>
                <w:color w:val="auto"/>
                <w:sz w:val="24"/>
                <w:szCs w:val="24"/>
              </w:rPr>
              <w:t>STRATEJİLER</w:t>
            </w:r>
          </w:p>
        </w:tc>
        <w:tc>
          <w:tcPr>
            <w:tcW w:w="1730" w:type="pct"/>
          </w:tcPr>
          <w:p w:rsidR="006D6BD6" w:rsidRPr="00655AA6" w:rsidRDefault="006D6BD6" w:rsidP="00FD592E">
            <w:pPr>
              <w:pStyle w:val="ListeParagraf"/>
              <w:spacing w:before="0" w:after="0"/>
              <w:ind w:left="0"/>
              <w:contextualSpacing w:val="0"/>
              <w:jc w:val="left"/>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24"/>
                <w:szCs w:val="24"/>
              </w:rPr>
            </w:pPr>
            <w:r w:rsidRPr="00655AA6">
              <w:rPr>
                <w:rFonts w:cs="Times New Roman"/>
                <w:b w:val="0"/>
                <w:color w:val="auto"/>
                <w:sz w:val="24"/>
                <w:szCs w:val="24"/>
              </w:rPr>
              <w:t>Sorumlu Birimler</w:t>
            </w:r>
          </w:p>
        </w:tc>
      </w:tr>
      <w:tr w:rsidR="006D6BD6" w:rsidRPr="00655AA6" w:rsidTr="006D6BD6">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31" w:type="pct"/>
          </w:tcPr>
          <w:p w:rsidR="006D6BD6" w:rsidRPr="00655AA6" w:rsidRDefault="006D6BD6" w:rsidP="00112F8A">
            <w:pPr>
              <w:spacing w:before="0" w:after="0"/>
              <w:ind w:left="426"/>
              <w:jc w:val="left"/>
              <w:rPr>
                <w:rFonts w:cs="Times New Roman"/>
                <w:b w:val="0"/>
                <w:bCs w:val="0"/>
                <w:sz w:val="24"/>
                <w:szCs w:val="24"/>
              </w:rPr>
            </w:pPr>
            <w:r w:rsidRPr="00655AA6">
              <w:rPr>
                <w:rFonts w:cs="Times New Roman"/>
                <w:sz w:val="24"/>
                <w:szCs w:val="24"/>
              </w:rPr>
              <w:t>1</w:t>
            </w:r>
          </w:p>
          <w:p w:rsidR="006D6BD6" w:rsidRPr="00655AA6" w:rsidRDefault="006D6BD6" w:rsidP="00112F8A">
            <w:pPr>
              <w:rPr>
                <w:rFonts w:cs="Times New Roman"/>
                <w:sz w:val="24"/>
                <w:szCs w:val="24"/>
              </w:rPr>
            </w:pPr>
            <w:r w:rsidRPr="00655AA6">
              <w:rPr>
                <w:rFonts w:cs="Times New Roman"/>
                <w:color w:val="000000" w:themeColor="text1"/>
                <w:sz w:val="24"/>
                <w:szCs w:val="24"/>
              </w:rPr>
              <w:t>1</w:t>
            </w:r>
          </w:p>
        </w:tc>
        <w:tc>
          <w:tcPr>
            <w:tcW w:w="2939" w:type="pct"/>
          </w:tcPr>
          <w:p w:rsidR="006D6BD6" w:rsidRPr="00655AA6" w:rsidRDefault="006D6BD6" w:rsidP="00FD592E">
            <w:pPr>
              <w:pStyle w:val="ListeParagraf"/>
              <w:spacing w:before="0" w:after="0"/>
              <w:ind w:left="0"/>
              <w:contextualSpacing w:val="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roofErr w:type="gramStart"/>
            <w:r w:rsidRPr="00655AA6">
              <w:rPr>
                <w:rFonts w:cs="Times New Roman"/>
                <w:sz w:val="24"/>
                <w:szCs w:val="24"/>
              </w:rPr>
              <w:t>Beden eğitimi öğretmeninin gerekli düzenlemeleri yaparak aktiviteleri planlaması.</w:t>
            </w:r>
            <w:proofErr w:type="gramEnd"/>
          </w:p>
        </w:tc>
        <w:tc>
          <w:tcPr>
            <w:tcW w:w="1730" w:type="pct"/>
          </w:tcPr>
          <w:p w:rsidR="006D6BD6" w:rsidRPr="00655AA6" w:rsidRDefault="001B2452" w:rsidP="00245E2B">
            <w:pPr>
              <w:pStyle w:val="ListeParagraf"/>
              <w:spacing w:before="0" w:after="0"/>
              <w:ind w:left="0"/>
              <w:contextualSpacing w:val="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KALİT</w:t>
            </w:r>
            <w:r w:rsidR="00655AA6">
              <w:rPr>
                <w:rFonts w:cs="Times New Roman"/>
                <w:sz w:val="24"/>
                <w:szCs w:val="24"/>
              </w:rPr>
              <w:t>E</w:t>
            </w:r>
            <w:r w:rsidRPr="00655AA6">
              <w:rPr>
                <w:rFonts w:cs="Times New Roman"/>
                <w:sz w:val="24"/>
                <w:szCs w:val="24"/>
              </w:rPr>
              <w:t xml:space="preserve"> EKİBİ</w:t>
            </w:r>
          </w:p>
        </w:tc>
      </w:tr>
    </w:tbl>
    <w:p w:rsidR="006D6BD6" w:rsidRDefault="006D6BD6" w:rsidP="00242D80">
      <w:pPr>
        <w:rPr>
          <w:rStyle w:val="Balk4Char"/>
        </w:rPr>
      </w:pPr>
    </w:p>
    <w:p w:rsidR="00ED31DF" w:rsidRDefault="00134A42" w:rsidP="00242D80">
      <w:pPr>
        <w:rPr>
          <w:rStyle w:val="Balk4Char"/>
        </w:rPr>
      </w:pPr>
      <w:r>
        <w:rPr>
          <w:b/>
          <w:noProof/>
          <w:lang w:eastAsia="tr-TR"/>
        </w:rPr>
        <w:pict>
          <v:roundrect id="Yuvarlatılmış Dikdörtgen 63" o:spid="_x0000_s1072" style="position:absolute;left:0;text-align:left;margin-left:118.85pt;margin-top:4.85pt;width:179.5pt;height:180.45pt;z-index:251769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" fillcolor="#e36c0a [2409]" strokecolor="#974706 [1609]" strokeweight="2pt">
            <v:textbox>
              <w:txbxContent>
                <w:p w:rsidR="00134A42" w:rsidRPr="00655AA6" w:rsidRDefault="00134A42" w:rsidP="00ED31DF">
                  <w:pPr>
                    <w:rPr>
                      <w:rFonts w:cs="Times New Roman"/>
                      <w:b/>
                      <w:color w:val="000000" w:themeColor="text1"/>
                      <w:szCs w:val="24"/>
                    </w:rPr>
                  </w:pPr>
                  <w:r w:rsidRPr="00655AA6">
                    <w:rPr>
                      <w:rFonts w:cs="Times New Roman"/>
                      <w:b/>
                      <w:color w:val="000000" w:themeColor="text1"/>
                      <w:szCs w:val="24"/>
                    </w:rPr>
                    <w:t xml:space="preserve">Stratejik Amaç </w:t>
                  </w:r>
                  <w:proofErr w:type="gramStart"/>
                  <w:r w:rsidRPr="00655AA6">
                    <w:rPr>
                      <w:rFonts w:cs="Times New Roman"/>
                      <w:b/>
                      <w:color w:val="000000" w:themeColor="text1"/>
                      <w:szCs w:val="24"/>
                    </w:rPr>
                    <w:t>3 :</w:t>
                  </w:r>
                  <w:proofErr w:type="gramEnd"/>
                </w:p>
                <w:p w:rsidR="00134A42" w:rsidRPr="00655AA6" w:rsidRDefault="00134A42" w:rsidP="00ED31DF">
                  <w:pPr>
                    <w:tabs>
                      <w:tab w:val="left" w:pos="426"/>
                    </w:tabs>
                    <w:spacing w:after="0"/>
                    <w:rPr>
                      <w:rFonts w:cs="Times New Roman"/>
                      <w:szCs w:val="24"/>
                    </w:rPr>
                  </w:pPr>
                  <w:r w:rsidRPr="00655AA6">
                    <w:rPr>
                      <w:rFonts w:cs="Times New Roman"/>
                      <w:szCs w:val="24"/>
                    </w:rPr>
                    <w:t>Öğrencilerimizin ve ebeveynlerin sosyal kabulünü arttırmak ve toplumla bütünleşmelerini sağlamak üzere nitelikli aktivite ve seminerler planlamak ve uygulamak.</w:t>
                  </w:r>
                </w:p>
                <w:p w:rsidR="00134A42" w:rsidRDefault="00134A42" w:rsidP="00ED31DF"/>
              </w:txbxContent>
            </v:textbox>
          </v:roundrect>
        </w:pict>
      </w:r>
    </w:p>
    <w:p w:rsidR="00ED31DF" w:rsidRDefault="00ED31DF" w:rsidP="00242D80">
      <w:pPr>
        <w:rPr>
          <w:rStyle w:val="Balk4Char"/>
        </w:rPr>
      </w:pPr>
    </w:p>
    <w:p w:rsidR="00ED31DF" w:rsidRDefault="00ED31DF" w:rsidP="00242D80">
      <w:pPr>
        <w:rPr>
          <w:rStyle w:val="Balk4Char"/>
        </w:rPr>
      </w:pPr>
    </w:p>
    <w:p w:rsidR="00ED31DF" w:rsidRDefault="00ED31DF" w:rsidP="00242D80">
      <w:pPr>
        <w:rPr>
          <w:rStyle w:val="Balk4Char"/>
        </w:rPr>
      </w:pPr>
    </w:p>
    <w:p w:rsidR="00ED31DF" w:rsidRDefault="00ED31DF" w:rsidP="00242D80">
      <w:pPr>
        <w:rPr>
          <w:rStyle w:val="Balk4Char"/>
        </w:rPr>
      </w:pPr>
    </w:p>
    <w:p w:rsidR="00C70F9E" w:rsidRDefault="00C70F9E" w:rsidP="00242D80">
      <w:pPr>
        <w:rPr>
          <w:rStyle w:val="Balk4Char"/>
        </w:rPr>
      </w:pPr>
    </w:p>
    <w:p w:rsidR="00ED31DF" w:rsidRDefault="00134A42" w:rsidP="00242D80">
      <w:pPr>
        <w:rPr>
          <w:rStyle w:val="Balk4Char"/>
        </w:rPr>
      </w:pPr>
      <w:r>
        <w:rPr>
          <w:b/>
          <w:noProof/>
          <w:lang w:eastAsia="tr-TR"/>
        </w:rPr>
        <w:pict>
          <v:shape id="Metin Kutusu 68" o:spid="_x0000_s1073" type="#_x0000_t202" style="position:absolute;left:0;text-align:left;margin-left:69.8pt;margin-top:25.55pt;width:281.55pt;height:108.5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" fillcolor="#e36c0a [2409]" strokecolor="#f68c36 [3049]">
            <v:shadow on="t" color="black" opacity="24903f" origin=",.5" offset="0,.55556mm"/>
            <v:textbox>
              <w:txbxContent>
                <w:p w:rsidR="00134A42" w:rsidRPr="00655AA6" w:rsidRDefault="00134A42" w:rsidP="002D40DE">
                  <w:pPr>
                    <w:pStyle w:val="ListeParagraf"/>
                    <w:tabs>
                      <w:tab w:val="left" w:pos="426"/>
                    </w:tabs>
                    <w:spacing w:before="0" w:after="0"/>
                    <w:jc w:val="center"/>
                    <w:rPr>
                      <w:b/>
                      <w:color w:val="000000" w:themeColor="text1"/>
                      <w:szCs w:val="24"/>
                      <w:u w:val="single"/>
                    </w:rPr>
                  </w:pPr>
                  <w:r w:rsidRPr="00655AA6">
                    <w:rPr>
                      <w:b/>
                      <w:color w:val="000000" w:themeColor="text1"/>
                      <w:szCs w:val="24"/>
                      <w:u w:val="single"/>
                    </w:rPr>
                    <w:t xml:space="preserve">Stratejik </w:t>
                  </w:r>
                  <w:proofErr w:type="gramStart"/>
                  <w:r w:rsidRPr="00655AA6">
                    <w:rPr>
                      <w:b/>
                      <w:color w:val="000000" w:themeColor="text1"/>
                      <w:szCs w:val="24"/>
                      <w:u w:val="single"/>
                    </w:rPr>
                    <w:t>Hedef  3</w:t>
                  </w:r>
                  <w:proofErr w:type="gramEnd"/>
                  <w:r w:rsidRPr="00655AA6">
                    <w:rPr>
                      <w:b/>
                      <w:color w:val="000000" w:themeColor="text1"/>
                      <w:szCs w:val="24"/>
                      <w:u w:val="single"/>
                    </w:rPr>
                    <w:t>.4</w:t>
                  </w:r>
                </w:p>
                <w:p w:rsidR="00134A42" w:rsidRPr="00655AA6" w:rsidRDefault="00134A42" w:rsidP="00ED31DF">
                  <w:pPr>
                    <w:tabs>
                      <w:tab w:val="left" w:pos="426"/>
                    </w:tabs>
                    <w:spacing w:after="0"/>
                    <w:rPr>
                      <w:color w:val="000000" w:themeColor="text1"/>
                      <w:szCs w:val="24"/>
                    </w:rPr>
                  </w:pPr>
                  <w:r w:rsidRPr="00655AA6">
                    <w:rPr>
                      <w:color w:val="000000" w:themeColor="text1"/>
                      <w:szCs w:val="24"/>
                    </w:rPr>
                    <w:t>2018 yılında 1 olarak gerçekleşen basında yer alma sayısını 2023 yılına kadar 2 sayısına çıkarmak</w:t>
                  </w:r>
                </w:p>
                <w:p w:rsidR="00134A42" w:rsidRPr="00655AA6" w:rsidRDefault="00134A42" w:rsidP="00ED31DF">
                  <w:pPr>
                    <w:tabs>
                      <w:tab w:val="left" w:pos="426"/>
                    </w:tabs>
                    <w:spacing w:after="0"/>
                    <w:rPr>
                      <w:color w:val="000000" w:themeColor="text1"/>
                      <w:szCs w:val="24"/>
                    </w:rPr>
                  </w:pPr>
                </w:p>
                <w:p w:rsidR="00134A42" w:rsidRPr="006E3359" w:rsidRDefault="00134A42" w:rsidP="00ED31DF">
                  <w:pPr>
                    <w:jc w:val="center"/>
                    <w:rPr>
                      <w:rFonts w:ascii="Tahoma" w:hAnsi="Tahoma" w:cs="Tahoma"/>
                      <w:b/>
                      <w:color w:val="0070C0"/>
                      <w:sz w:val="32"/>
                      <w:szCs w:val="32"/>
                    </w:rPr>
                  </w:pPr>
                </w:p>
              </w:txbxContent>
            </v:textbox>
          </v:shape>
        </w:pict>
      </w:r>
    </w:p>
    <w:p w:rsidR="00B171FD" w:rsidRDefault="00B171FD" w:rsidP="00242D80">
      <w:pPr>
        <w:rPr>
          <w:rStyle w:val="Balk4Char"/>
        </w:rPr>
      </w:pPr>
    </w:p>
    <w:p w:rsidR="00864B38" w:rsidRDefault="00864B38" w:rsidP="00242D80">
      <w:pPr>
        <w:rPr>
          <w:rStyle w:val="Balk4Char"/>
        </w:rPr>
      </w:pPr>
    </w:p>
    <w:p w:rsidR="00864B38" w:rsidRDefault="00224185" w:rsidP="00242D80">
      <w:pPr>
        <w:rPr>
          <w:rStyle w:val="Balk4Char"/>
        </w:rPr>
      </w:pPr>
      <w:r>
        <w:rPr>
          <w:rStyle w:val="Balk4Char"/>
        </w:rPr>
        <w:t xml:space="preserve"> </w:t>
      </w:r>
    </w:p>
    <w:tbl>
      <w:tblPr>
        <w:tblStyle w:val="OrtaKlavuz3-Vurgu6"/>
        <w:tblW w:w="4027" w:type="pct"/>
        <w:tblLook w:val="04A0" w:firstRow="1" w:lastRow="0" w:firstColumn="1" w:lastColumn="0" w:noHBand="0" w:noVBand="1"/>
      </w:tblPr>
      <w:tblGrid>
        <w:gridCol w:w="1090"/>
        <w:gridCol w:w="3647"/>
        <w:gridCol w:w="696"/>
        <w:gridCol w:w="770"/>
        <w:gridCol w:w="810"/>
        <w:gridCol w:w="810"/>
      </w:tblGrid>
      <w:tr w:rsidR="00F75848" w:rsidRPr="00F75848" w:rsidTr="00DD4B8A">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2" w:type="pct"/>
            <w:vMerge w:val="restart"/>
          </w:tcPr>
          <w:p w:rsidR="00DD4B8A" w:rsidRPr="00655AA6" w:rsidRDefault="00DD4B8A" w:rsidP="00FD592E">
            <w:pPr>
              <w:spacing w:before="0" w:after="0"/>
              <w:jc w:val="left"/>
              <w:rPr>
                <w:rFonts w:cs="Times New Roman"/>
                <w:color w:val="auto"/>
                <w:sz w:val="24"/>
                <w:szCs w:val="24"/>
              </w:rPr>
            </w:pPr>
            <w:r w:rsidRPr="00655AA6">
              <w:rPr>
                <w:rFonts w:cs="Times New Roman"/>
                <w:b w:val="0"/>
                <w:color w:val="auto"/>
                <w:sz w:val="24"/>
                <w:szCs w:val="24"/>
              </w:rPr>
              <w:lastRenderedPageBreak/>
              <w:t>No</w:t>
            </w:r>
          </w:p>
        </w:tc>
        <w:tc>
          <w:tcPr>
            <w:tcW w:w="2382" w:type="pct"/>
            <w:vMerge w:val="restart"/>
          </w:tcPr>
          <w:p w:rsidR="00DD4B8A" w:rsidRPr="00655AA6" w:rsidRDefault="00DD4B8A" w:rsidP="00FD592E">
            <w:pPr>
              <w:spacing w:before="0" w:after="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655AA6">
              <w:rPr>
                <w:rFonts w:cs="Times New Roman"/>
                <w:b w:val="0"/>
                <w:color w:val="auto"/>
                <w:sz w:val="24"/>
                <w:szCs w:val="24"/>
              </w:rPr>
              <w:t>Performans Gösterge</w:t>
            </w:r>
          </w:p>
        </w:tc>
        <w:tc>
          <w:tcPr>
            <w:tcW w:w="1608" w:type="pct"/>
            <w:gridSpan w:val="3"/>
          </w:tcPr>
          <w:p w:rsidR="00DD4B8A" w:rsidRPr="00655AA6" w:rsidRDefault="00DD4B8A" w:rsidP="00A73FA8">
            <w:pPr>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655AA6">
              <w:rPr>
                <w:rFonts w:cs="Times New Roman"/>
                <w:b w:val="0"/>
                <w:color w:val="auto"/>
                <w:sz w:val="24"/>
                <w:szCs w:val="24"/>
              </w:rPr>
              <w:t>Önceki Yıllar</w:t>
            </w:r>
          </w:p>
        </w:tc>
        <w:tc>
          <w:tcPr>
            <w:tcW w:w="568" w:type="pct"/>
          </w:tcPr>
          <w:p w:rsidR="00DD4B8A" w:rsidRPr="00655AA6" w:rsidRDefault="00DD4B8A" w:rsidP="00A73FA8">
            <w:pPr>
              <w:spacing w:before="0" w:after="160" w:line="259"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655AA6">
              <w:rPr>
                <w:rFonts w:cs="Times New Roman"/>
                <w:b w:val="0"/>
                <w:color w:val="auto"/>
                <w:sz w:val="24"/>
                <w:szCs w:val="24"/>
              </w:rPr>
              <w:t>Hedef</w:t>
            </w:r>
          </w:p>
        </w:tc>
      </w:tr>
      <w:tr w:rsidR="00DD4B8A" w:rsidRPr="00D02A0F" w:rsidTr="00DD4B8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2" w:type="pct"/>
            <w:vMerge/>
          </w:tcPr>
          <w:p w:rsidR="00DD4B8A" w:rsidRPr="00655AA6" w:rsidRDefault="00DD4B8A" w:rsidP="00FD592E">
            <w:pPr>
              <w:spacing w:before="0" w:after="0"/>
              <w:jc w:val="left"/>
              <w:rPr>
                <w:rFonts w:cs="Times New Roman"/>
                <w:b w:val="0"/>
                <w:sz w:val="24"/>
                <w:szCs w:val="24"/>
              </w:rPr>
            </w:pPr>
          </w:p>
        </w:tc>
        <w:tc>
          <w:tcPr>
            <w:tcW w:w="2382" w:type="pct"/>
            <w:vMerge/>
          </w:tcPr>
          <w:p w:rsidR="00DD4B8A" w:rsidRPr="00655AA6" w:rsidRDefault="00DD4B8A" w:rsidP="00FD592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471" w:type="pct"/>
          </w:tcPr>
          <w:p w:rsidR="00DD4B8A" w:rsidRPr="00655AA6" w:rsidRDefault="00DD4B8A" w:rsidP="00FD592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55AA6">
              <w:rPr>
                <w:rFonts w:cs="Times New Roman"/>
                <w:b/>
                <w:sz w:val="24"/>
                <w:szCs w:val="24"/>
              </w:rPr>
              <w:t>201</w:t>
            </w:r>
            <w:r w:rsidR="008F5232" w:rsidRPr="00655AA6">
              <w:rPr>
                <w:rFonts w:cs="Times New Roman"/>
                <w:b/>
                <w:sz w:val="24"/>
                <w:szCs w:val="24"/>
              </w:rPr>
              <w:t>8</w:t>
            </w:r>
          </w:p>
        </w:tc>
        <w:tc>
          <w:tcPr>
            <w:tcW w:w="568" w:type="pct"/>
          </w:tcPr>
          <w:p w:rsidR="00DD4B8A" w:rsidRPr="00655AA6" w:rsidRDefault="00DD4B8A" w:rsidP="00FD592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55AA6">
              <w:rPr>
                <w:rFonts w:cs="Times New Roman"/>
                <w:b/>
                <w:sz w:val="24"/>
                <w:szCs w:val="24"/>
              </w:rPr>
              <w:t>201</w:t>
            </w:r>
            <w:r w:rsidR="008F5232" w:rsidRPr="00655AA6">
              <w:rPr>
                <w:rFonts w:cs="Times New Roman"/>
                <w:b/>
                <w:sz w:val="24"/>
                <w:szCs w:val="24"/>
              </w:rPr>
              <w:t>9</w:t>
            </w:r>
          </w:p>
        </w:tc>
        <w:tc>
          <w:tcPr>
            <w:tcW w:w="569" w:type="pct"/>
          </w:tcPr>
          <w:p w:rsidR="00DD4B8A" w:rsidRPr="00655AA6" w:rsidRDefault="00DD4B8A" w:rsidP="00FD592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55AA6">
              <w:rPr>
                <w:rFonts w:cs="Times New Roman"/>
                <w:b/>
                <w:sz w:val="24"/>
                <w:szCs w:val="24"/>
              </w:rPr>
              <w:t>20</w:t>
            </w:r>
            <w:r w:rsidR="008F5232" w:rsidRPr="00655AA6">
              <w:rPr>
                <w:rFonts w:cs="Times New Roman"/>
                <w:b/>
                <w:sz w:val="24"/>
                <w:szCs w:val="24"/>
              </w:rPr>
              <w:t>20</w:t>
            </w:r>
          </w:p>
        </w:tc>
        <w:tc>
          <w:tcPr>
            <w:tcW w:w="568" w:type="pct"/>
          </w:tcPr>
          <w:p w:rsidR="00DD4B8A" w:rsidRPr="00655AA6" w:rsidRDefault="00DD4B8A" w:rsidP="00FD592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55AA6">
              <w:rPr>
                <w:rFonts w:cs="Times New Roman"/>
                <w:b/>
                <w:sz w:val="24"/>
                <w:szCs w:val="24"/>
              </w:rPr>
              <w:t>20</w:t>
            </w:r>
            <w:r w:rsidR="008F5232" w:rsidRPr="00655AA6">
              <w:rPr>
                <w:rFonts w:cs="Times New Roman"/>
                <w:b/>
                <w:sz w:val="24"/>
                <w:szCs w:val="24"/>
              </w:rPr>
              <w:t>23</w:t>
            </w:r>
          </w:p>
        </w:tc>
      </w:tr>
      <w:tr w:rsidR="00DD4B8A" w:rsidRPr="00D02A0F" w:rsidTr="00DD4B8A">
        <w:trPr>
          <w:trHeight w:val="496"/>
          <w:hidden/>
        </w:trPr>
        <w:tc>
          <w:tcPr>
            <w:cnfStyle w:val="001000000000" w:firstRow="0" w:lastRow="0" w:firstColumn="1" w:lastColumn="0" w:oddVBand="0" w:evenVBand="0" w:oddHBand="0" w:evenHBand="0" w:firstRowFirstColumn="0" w:firstRowLastColumn="0" w:lastRowFirstColumn="0" w:lastRowLastColumn="0"/>
            <w:tcW w:w="442" w:type="pct"/>
          </w:tcPr>
          <w:p w:rsidR="00DD4B8A" w:rsidRPr="00655AA6" w:rsidRDefault="00DD4B8A" w:rsidP="00397FBA">
            <w:pPr>
              <w:pStyle w:val="ListeParagraf"/>
              <w:numPr>
                <w:ilvl w:val="1"/>
                <w:numId w:val="16"/>
              </w:numPr>
              <w:spacing w:before="0" w:after="0" w:line="240" w:lineRule="auto"/>
              <w:jc w:val="left"/>
              <w:rPr>
                <w:rFonts w:cs="Times New Roman"/>
                <w:b w:val="0"/>
                <w:vanish/>
                <w:color w:val="000000" w:themeColor="text1"/>
                <w:sz w:val="24"/>
                <w:szCs w:val="24"/>
              </w:rPr>
            </w:pPr>
          </w:p>
          <w:p w:rsidR="00DD4B8A" w:rsidRPr="00655AA6" w:rsidRDefault="007A082F" w:rsidP="00AB0988">
            <w:pPr>
              <w:spacing w:before="0" w:after="0" w:line="240" w:lineRule="auto"/>
              <w:jc w:val="left"/>
              <w:rPr>
                <w:rFonts w:cs="Times New Roman"/>
                <w:color w:val="000000" w:themeColor="text1"/>
                <w:sz w:val="24"/>
                <w:szCs w:val="24"/>
              </w:rPr>
            </w:pPr>
            <w:r w:rsidRPr="00655AA6">
              <w:rPr>
                <w:rFonts w:cs="Times New Roman"/>
                <w:color w:val="000000" w:themeColor="text1"/>
                <w:sz w:val="24"/>
                <w:szCs w:val="24"/>
              </w:rPr>
              <w:t>P.G3.</w:t>
            </w:r>
            <w:proofErr w:type="gramStart"/>
            <w:r w:rsidRPr="00655AA6">
              <w:rPr>
                <w:rFonts w:cs="Times New Roman"/>
                <w:color w:val="000000" w:themeColor="text1"/>
                <w:sz w:val="24"/>
                <w:szCs w:val="24"/>
              </w:rPr>
              <w:t>4.</w:t>
            </w:r>
            <w:r w:rsidR="00DD4B8A" w:rsidRPr="00655AA6">
              <w:rPr>
                <w:rFonts w:cs="Times New Roman"/>
                <w:color w:val="000000" w:themeColor="text1"/>
                <w:sz w:val="24"/>
                <w:szCs w:val="24"/>
              </w:rPr>
              <w:t>1</w:t>
            </w:r>
            <w:proofErr w:type="gramEnd"/>
          </w:p>
        </w:tc>
        <w:tc>
          <w:tcPr>
            <w:tcW w:w="2382" w:type="pct"/>
          </w:tcPr>
          <w:p w:rsidR="00DD4B8A" w:rsidRPr="00655AA6" w:rsidRDefault="00DD4B8A" w:rsidP="00FD592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Okulun medyada yer alama sayısı.</w:t>
            </w:r>
          </w:p>
        </w:tc>
        <w:tc>
          <w:tcPr>
            <w:tcW w:w="471" w:type="pct"/>
          </w:tcPr>
          <w:p w:rsidR="00DD4B8A" w:rsidRPr="00655AA6" w:rsidRDefault="000B129D" w:rsidP="00FD592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1</w:t>
            </w:r>
          </w:p>
        </w:tc>
        <w:tc>
          <w:tcPr>
            <w:tcW w:w="568" w:type="pct"/>
          </w:tcPr>
          <w:p w:rsidR="00DD4B8A" w:rsidRPr="00655AA6" w:rsidRDefault="000B129D" w:rsidP="00FD592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2</w:t>
            </w:r>
          </w:p>
        </w:tc>
        <w:tc>
          <w:tcPr>
            <w:tcW w:w="569" w:type="pct"/>
          </w:tcPr>
          <w:p w:rsidR="00DD4B8A" w:rsidRPr="00655AA6" w:rsidRDefault="001B2452" w:rsidP="00FD592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2</w:t>
            </w:r>
          </w:p>
        </w:tc>
        <w:tc>
          <w:tcPr>
            <w:tcW w:w="568" w:type="pct"/>
          </w:tcPr>
          <w:p w:rsidR="00DD4B8A" w:rsidRPr="00655AA6" w:rsidRDefault="001B2452" w:rsidP="00FD592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2</w:t>
            </w:r>
          </w:p>
        </w:tc>
      </w:tr>
      <w:tr w:rsidR="00DD4B8A" w:rsidRPr="00D02A0F" w:rsidTr="00DD4B8A">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442" w:type="pct"/>
          </w:tcPr>
          <w:p w:rsidR="00DD4B8A" w:rsidRPr="00655AA6" w:rsidRDefault="007A082F" w:rsidP="00AB0988">
            <w:pPr>
              <w:spacing w:before="0" w:after="0" w:line="240" w:lineRule="auto"/>
              <w:jc w:val="left"/>
              <w:rPr>
                <w:rFonts w:cs="Times New Roman"/>
                <w:vanish/>
                <w:color w:val="000000" w:themeColor="text1"/>
                <w:sz w:val="24"/>
                <w:szCs w:val="24"/>
              </w:rPr>
            </w:pPr>
            <w:r w:rsidRPr="00655AA6">
              <w:rPr>
                <w:rFonts w:cs="Times New Roman"/>
                <w:color w:val="000000" w:themeColor="text1"/>
                <w:sz w:val="24"/>
                <w:szCs w:val="24"/>
              </w:rPr>
              <w:t>P.G3.</w:t>
            </w:r>
            <w:proofErr w:type="gramStart"/>
            <w:r w:rsidRPr="00655AA6">
              <w:rPr>
                <w:rFonts w:cs="Times New Roman"/>
                <w:color w:val="000000" w:themeColor="text1"/>
                <w:sz w:val="24"/>
                <w:szCs w:val="24"/>
              </w:rPr>
              <w:t>4.</w:t>
            </w:r>
            <w:r w:rsidR="00DD4B8A" w:rsidRPr="00655AA6">
              <w:rPr>
                <w:rFonts w:cs="Times New Roman"/>
                <w:color w:val="000000" w:themeColor="text1"/>
                <w:sz w:val="24"/>
                <w:szCs w:val="24"/>
              </w:rPr>
              <w:t>2</w:t>
            </w:r>
            <w:proofErr w:type="gramEnd"/>
          </w:p>
        </w:tc>
        <w:tc>
          <w:tcPr>
            <w:tcW w:w="2382" w:type="pct"/>
          </w:tcPr>
          <w:p w:rsidR="00DD4B8A" w:rsidRPr="00655AA6" w:rsidRDefault="00DD4B8A" w:rsidP="00FE5C15">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Okulun tanıtımı ile ilgili yapılan faaliyet sayısı</w:t>
            </w:r>
          </w:p>
        </w:tc>
        <w:tc>
          <w:tcPr>
            <w:tcW w:w="471" w:type="pct"/>
          </w:tcPr>
          <w:p w:rsidR="00DD4B8A" w:rsidRPr="00655AA6" w:rsidRDefault="000B129D" w:rsidP="00FD592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1</w:t>
            </w:r>
          </w:p>
        </w:tc>
        <w:tc>
          <w:tcPr>
            <w:tcW w:w="568" w:type="pct"/>
          </w:tcPr>
          <w:p w:rsidR="00DD4B8A" w:rsidRPr="00655AA6" w:rsidRDefault="000B129D" w:rsidP="00FD592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2</w:t>
            </w:r>
          </w:p>
        </w:tc>
        <w:tc>
          <w:tcPr>
            <w:tcW w:w="569" w:type="pct"/>
          </w:tcPr>
          <w:p w:rsidR="00DD4B8A" w:rsidRPr="00655AA6" w:rsidRDefault="00737E47" w:rsidP="00FD592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2</w:t>
            </w:r>
          </w:p>
        </w:tc>
        <w:tc>
          <w:tcPr>
            <w:tcW w:w="568" w:type="pct"/>
          </w:tcPr>
          <w:p w:rsidR="00DD4B8A" w:rsidRPr="00655AA6" w:rsidRDefault="00737E47" w:rsidP="00FD592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2</w:t>
            </w:r>
          </w:p>
        </w:tc>
      </w:tr>
    </w:tbl>
    <w:p w:rsidR="00C142E7" w:rsidRDefault="00C142E7" w:rsidP="00FD592E">
      <w:pPr>
        <w:spacing w:before="0" w:after="0"/>
        <w:rPr>
          <w:rFonts w:cs="Times New Roman"/>
          <w:b/>
          <w:szCs w:val="24"/>
        </w:rPr>
      </w:pPr>
    </w:p>
    <w:p w:rsidR="00C142E7" w:rsidRPr="00945BEE" w:rsidRDefault="00C142E7" w:rsidP="00C142E7">
      <w:pPr>
        <w:rPr>
          <w:rFonts w:cs="Times New Roman"/>
          <w:b/>
          <w:color w:val="984806" w:themeColor="accent6" w:themeShade="80"/>
          <w:szCs w:val="24"/>
        </w:rPr>
      </w:pPr>
      <w:r w:rsidRPr="00945BEE">
        <w:rPr>
          <w:rFonts w:cs="Times New Roman"/>
          <w:b/>
          <w:color w:val="984806" w:themeColor="accent6" w:themeShade="80"/>
          <w:szCs w:val="24"/>
        </w:rPr>
        <w:t>Hedefin ne olduğu ve neden gereksinim duyulduğu?</w:t>
      </w:r>
    </w:p>
    <w:p w:rsidR="004C76B3" w:rsidRPr="00655AA6" w:rsidRDefault="002D4ACB" w:rsidP="00C142E7">
      <w:pPr>
        <w:rPr>
          <w:rFonts w:cs="Times New Roman"/>
          <w:color w:val="000000" w:themeColor="text1"/>
          <w:szCs w:val="24"/>
        </w:rPr>
      </w:pPr>
      <w:r>
        <w:rPr>
          <w:rFonts w:cs="Times New Roman"/>
          <w:color w:val="000000" w:themeColor="text1"/>
          <w:szCs w:val="24"/>
        </w:rPr>
        <w:t xml:space="preserve">    </w:t>
      </w:r>
      <w:r w:rsidR="00C142E7" w:rsidRPr="00945BEE">
        <w:rPr>
          <w:rFonts w:cs="Times New Roman"/>
          <w:color w:val="000000" w:themeColor="text1"/>
          <w:szCs w:val="24"/>
        </w:rPr>
        <w:t xml:space="preserve">Globalleşen dünya şartlarına ayak uydurmak çok zor olmuştur. İletişim ve teknolojinin geldiği durum dünyayı adeta bir köy durumuna getirmiştir. Gelişen internet ve haberleşme ağı sistemiyle dünyanın en uzak noktasındaki bir firmanın ürünleri evimize getirmektedir. Bu durumda bizim başarılı olmamız için gelişen dünya şartlarına ayak uydurmamız zorunlu bir duruma gelmiştir. </w:t>
      </w:r>
      <w:r w:rsidR="00DB435B">
        <w:rPr>
          <w:rFonts w:cs="Times New Roman"/>
          <w:color w:val="000000" w:themeColor="text1"/>
          <w:szCs w:val="24"/>
        </w:rPr>
        <w:t>Bu sebeple bilinen bir okul olmak her açıdan eğitim kalitemize ve verimimize doğrudan olumlu katkı sağlayacaktır.</w:t>
      </w:r>
    </w:p>
    <w:p w:rsidR="00C142E7" w:rsidRPr="008D52EF" w:rsidRDefault="00C142E7" w:rsidP="00C142E7">
      <w:pPr>
        <w:rPr>
          <w:rFonts w:cs="Times New Roman"/>
          <w:b/>
          <w:color w:val="984806" w:themeColor="accent6" w:themeShade="80"/>
          <w:szCs w:val="24"/>
        </w:rPr>
      </w:pPr>
      <w:r w:rsidRPr="008D52EF">
        <w:rPr>
          <w:rFonts w:cs="Times New Roman"/>
          <w:b/>
          <w:color w:val="984806" w:themeColor="accent6" w:themeShade="80"/>
          <w:szCs w:val="24"/>
        </w:rPr>
        <w:t>Hedefin Mevcut Durumu?</w:t>
      </w:r>
    </w:p>
    <w:p w:rsidR="00C142E7" w:rsidRPr="00945BEE" w:rsidRDefault="002D4ACB" w:rsidP="00C142E7">
      <w:pPr>
        <w:rPr>
          <w:rFonts w:cs="Times New Roman"/>
          <w:b/>
          <w:color w:val="984806" w:themeColor="accent6" w:themeShade="80"/>
          <w:szCs w:val="24"/>
        </w:rPr>
      </w:pPr>
      <w:r w:rsidRPr="008D52EF">
        <w:rPr>
          <w:rFonts w:cs="Times New Roman"/>
          <w:color w:val="000000" w:themeColor="text1"/>
          <w:szCs w:val="24"/>
        </w:rPr>
        <w:t xml:space="preserve">     </w:t>
      </w:r>
      <w:r w:rsidR="00A613A1" w:rsidRPr="008D52EF">
        <w:rPr>
          <w:rFonts w:cs="Times New Roman"/>
          <w:color w:val="000000" w:themeColor="text1"/>
          <w:szCs w:val="24"/>
        </w:rPr>
        <w:t>Okulu</w:t>
      </w:r>
      <w:r w:rsidR="008D52EF">
        <w:rPr>
          <w:rFonts w:cs="Times New Roman"/>
          <w:color w:val="000000" w:themeColor="text1"/>
          <w:szCs w:val="24"/>
        </w:rPr>
        <w:t>muzda yapılan tüm sosyal faaliyetler okul web sitesinde yayınlanmaktadır. Ayrıca okulumuzun düzenlemiş olduğu resim sergisi ve okulumuz öğretmen ve öğrencilerince ilçe programı olarak icra edilen 10-16 Mayıs Engelliler Haftası Farkındalık programı yerel basında yer almaktadır.</w:t>
      </w:r>
    </w:p>
    <w:p w:rsidR="00C142E7" w:rsidRPr="00945BEE" w:rsidRDefault="00C142E7" w:rsidP="00C142E7">
      <w:pPr>
        <w:rPr>
          <w:rFonts w:cs="Times New Roman"/>
          <w:b/>
          <w:color w:val="984806" w:themeColor="accent6" w:themeShade="80"/>
          <w:szCs w:val="24"/>
        </w:rPr>
      </w:pPr>
      <w:r w:rsidRPr="00945BEE">
        <w:rPr>
          <w:rFonts w:cs="Times New Roman"/>
          <w:b/>
          <w:color w:val="984806" w:themeColor="accent6" w:themeShade="80"/>
          <w:szCs w:val="24"/>
        </w:rPr>
        <w:t>Neyin Elde Edilmesinin Umulduğu?</w:t>
      </w:r>
    </w:p>
    <w:p w:rsidR="000612D8" w:rsidRDefault="002D4ACB" w:rsidP="00FB7CC9">
      <w:pPr>
        <w:rPr>
          <w:rFonts w:cs="Times New Roman"/>
          <w:color w:val="000000" w:themeColor="text1"/>
          <w:szCs w:val="24"/>
        </w:rPr>
      </w:pPr>
      <w:r>
        <w:rPr>
          <w:rFonts w:cs="Times New Roman"/>
          <w:color w:val="000000" w:themeColor="text1"/>
          <w:szCs w:val="24"/>
        </w:rPr>
        <w:t xml:space="preserve">    </w:t>
      </w:r>
      <w:r w:rsidR="008D52EF">
        <w:rPr>
          <w:rFonts w:cs="Times New Roman"/>
          <w:color w:val="000000" w:themeColor="text1"/>
          <w:szCs w:val="24"/>
        </w:rPr>
        <w:t>Okulumuzda yapılan tüm sosyal, kültürel ve sportif faaliyetlerin yerel, ulusal basın, medyada yer alması</w:t>
      </w:r>
      <w:r w:rsidR="002679A5">
        <w:rPr>
          <w:rFonts w:cs="Times New Roman"/>
          <w:color w:val="000000" w:themeColor="text1"/>
          <w:szCs w:val="24"/>
        </w:rPr>
        <w:t xml:space="preserve"> tüm yakın ve uzak paydaşları tarafından haberdar olmalarını sağlamak.</w:t>
      </w:r>
    </w:p>
    <w:p w:rsidR="003F7BCC" w:rsidRDefault="003F7BCC" w:rsidP="00FB7CC9">
      <w:pPr>
        <w:rPr>
          <w:rFonts w:cs="Times New Roman"/>
          <w:color w:val="000000" w:themeColor="text1"/>
          <w:szCs w:val="24"/>
        </w:rPr>
      </w:pPr>
    </w:p>
    <w:p w:rsidR="00FB7CC9" w:rsidRPr="00655AA6" w:rsidRDefault="00F75848" w:rsidP="00FB7CC9">
      <w:pPr>
        <w:rPr>
          <w:rFonts w:cs="Times New Roman"/>
          <w:b/>
          <w:color w:val="984806" w:themeColor="accent6" w:themeShade="80"/>
          <w:szCs w:val="24"/>
        </w:rPr>
      </w:pPr>
      <w:r w:rsidRPr="00655AA6">
        <w:rPr>
          <w:rFonts w:cs="Times New Roman"/>
          <w:b/>
          <w:color w:val="984806" w:themeColor="accent6" w:themeShade="80"/>
          <w:szCs w:val="24"/>
        </w:rPr>
        <w:t>Stratejiler</w:t>
      </w:r>
    </w:p>
    <w:tbl>
      <w:tblPr>
        <w:tblStyle w:val="OrtaKlavuz3-Vurgu6"/>
        <w:tblW w:w="4410" w:type="pct"/>
        <w:tblLayout w:type="fixed"/>
        <w:tblLook w:val="04A0" w:firstRow="1" w:lastRow="0" w:firstColumn="1" w:lastColumn="0" w:noHBand="0" w:noVBand="1"/>
      </w:tblPr>
      <w:tblGrid>
        <w:gridCol w:w="704"/>
        <w:gridCol w:w="6377"/>
        <w:gridCol w:w="1486"/>
      </w:tblGrid>
      <w:tr w:rsidR="00FE5C15" w:rsidRPr="00655AA6" w:rsidTr="00A200BC">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11" w:type="pct"/>
          </w:tcPr>
          <w:p w:rsidR="00FE5C15" w:rsidRPr="00655AA6" w:rsidRDefault="00FE5C15" w:rsidP="00FD592E">
            <w:pPr>
              <w:pStyle w:val="ListeParagraf"/>
              <w:spacing w:before="0" w:after="0"/>
              <w:ind w:left="0"/>
              <w:jc w:val="left"/>
              <w:rPr>
                <w:rFonts w:cs="Times New Roman"/>
                <w:b w:val="0"/>
                <w:color w:val="auto"/>
                <w:sz w:val="24"/>
                <w:szCs w:val="24"/>
              </w:rPr>
            </w:pPr>
            <w:r w:rsidRPr="00655AA6">
              <w:rPr>
                <w:rFonts w:cs="Times New Roman"/>
                <w:b w:val="0"/>
                <w:color w:val="auto"/>
                <w:sz w:val="24"/>
                <w:szCs w:val="24"/>
              </w:rPr>
              <w:t>No</w:t>
            </w:r>
          </w:p>
        </w:tc>
        <w:tc>
          <w:tcPr>
            <w:tcW w:w="3722" w:type="pct"/>
          </w:tcPr>
          <w:p w:rsidR="00FE5C15" w:rsidRPr="00655AA6" w:rsidRDefault="00864B38" w:rsidP="00FD592E">
            <w:pPr>
              <w:pStyle w:val="ListeParagraf"/>
              <w:spacing w:before="0" w:after="0"/>
              <w:ind w:left="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655AA6">
              <w:rPr>
                <w:rFonts w:cs="Times New Roman"/>
                <w:b w:val="0"/>
                <w:color w:val="auto"/>
                <w:sz w:val="24"/>
                <w:szCs w:val="24"/>
              </w:rPr>
              <w:t>STRATEJİLER</w:t>
            </w:r>
          </w:p>
        </w:tc>
        <w:tc>
          <w:tcPr>
            <w:tcW w:w="867" w:type="pct"/>
          </w:tcPr>
          <w:p w:rsidR="00FE5C15" w:rsidRPr="00655AA6" w:rsidRDefault="00FE5C15" w:rsidP="00FD592E">
            <w:pPr>
              <w:pStyle w:val="ListeParagraf"/>
              <w:spacing w:before="0" w:after="0"/>
              <w:ind w:left="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655AA6">
              <w:rPr>
                <w:rFonts w:cs="Times New Roman"/>
                <w:b w:val="0"/>
                <w:color w:val="auto"/>
                <w:sz w:val="24"/>
                <w:szCs w:val="24"/>
              </w:rPr>
              <w:t>Sorumlu Birimler</w:t>
            </w:r>
          </w:p>
        </w:tc>
      </w:tr>
      <w:tr w:rsidR="00FE5C15" w:rsidRPr="00655AA6" w:rsidTr="00A200B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11" w:type="pct"/>
          </w:tcPr>
          <w:p w:rsidR="00FE5C15" w:rsidRPr="00655AA6" w:rsidRDefault="00FE5C15" w:rsidP="00E32721">
            <w:pPr>
              <w:spacing w:before="0" w:after="200"/>
              <w:jc w:val="left"/>
              <w:rPr>
                <w:rFonts w:cs="Times New Roman"/>
                <w:color w:val="000000" w:themeColor="text1"/>
                <w:sz w:val="24"/>
                <w:szCs w:val="24"/>
              </w:rPr>
            </w:pPr>
            <w:r w:rsidRPr="00655AA6">
              <w:rPr>
                <w:rFonts w:cs="Times New Roman"/>
                <w:color w:val="000000" w:themeColor="text1"/>
                <w:sz w:val="24"/>
                <w:szCs w:val="24"/>
              </w:rPr>
              <w:t>1</w:t>
            </w:r>
          </w:p>
        </w:tc>
        <w:tc>
          <w:tcPr>
            <w:tcW w:w="3722" w:type="pct"/>
          </w:tcPr>
          <w:p w:rsidR="00FE5C15" w:rsidRPr="00655AA6" w:rsidRDefault="00FE5C15" w:rsidP="00FD592E">
            <w:pPr>
              <w:pStyle w:val="ListeParagraf"/>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Okulun halkla ilişkiler biriminin faaliyetleri.</w:t>
            </w:r>
          </w:p>
        </w:tc>
        <w:tc>
          <w:tcPr>
            <w:tcW w:w="867" w:type="pct"/>
          </w:tcPr>
          <w:p w:rsidR="00FE5C15" w:rsidRPr="00655AA6" w:rsidRDefault="00F30F3B" w:rsidP="00FD592E">
            <w:pPr>
              <w:pStyle w:val="ListeParagraf"/>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KALİT</w:t>
            </w:r>
            <w:r w:rsidR="00655AA6">
              <w:rPr>
                <w:rFonts w:cs="Times New Roman"/>
                <w:sz w:val="24"/>
                <w:szCs w:val="24"/>
              </w:rPr>
              <w:t>E</w:t>
            </w:r>
            <w:r w:rsidRPr="00655AA6">
              <w:rPr>
                <w:rFonts w:cs="Times New Roman"/>
                <w:sz w:val="24"/>
                <w:szCs w:val="24"/>
              </w:rPr>
              <w:t xml:space="preserve"> EKİBİ</w:t>
            </w:r>
          </w:p>
        </w:tc>
      </w:tr>
      <w:tr w:rsidR="00FE5C15" w:rsidRPr="00655AA6" w:rsidTr="00A200BC">
        <w:trPr>
          <w:trHeight w:val="415"/>
        </w:trPr>
        <w:tc>
          <w:tcPr>
            <w:cnfStyle w:val="001000000000" w:firstRow="0" w:lastRow="0" w:firstColumn="1" w:lastColumn="0" w:oddVBand="0" w:evenVBand="0" w:oddHBand="0" w:evenHBand="0" w:firstRowFirstColumn="0" w:firstRowLastColumn="0" w:lastRowFirstColumn="0" w:lastRowLastColumn="0"/>
            <w:tcW w:w="411" w:type="pct"/>
          </w:tcPr>
          <w:p w:rsidR="00FE5C15" w:rsidRPr="00655AA6" w:rsidRDefault="00FE5C15" w:rsidP="00E32721">
            <w:pPr>
              <w:pStyle w:val="ListeParagraf"/>
              <w:spacing w:before="0" w:after="200"/>
              <w:ind w:left="786"/>
              <w:jc w:val="left"/>
              <w:rPr>
                <w:rFonts w:cs="Times New Roman"/>
                <w:bCs w:val="0"/>
                <w:color w:val="000000" w:themeColor="text1"/>
                <w:sz w:val="24"/>
                <w:szCs w:val="24"/>
              </w:rPr>
            </w:pPr>
          </w:p>
          <w:p w:rsidR="00FE5C15" w:rsidRPr="00655AA6" w:rsidRDefault="00FE5C15" w:rsidP="00E32721">
            <w:pPr>
              <w:rPr>
                <w:rFonts w:cs="Times New Roman"/>
                <w:color w:val="000000" w:themeColor="text1"/>
                <w:sz w:val="24"/>
                <w:szCs w:val="24"/>
              </w:rPr>
            </w:pPr>
            <w:r w:rsidRPr="00655AA6">
              <w:rPr>
                <w:rFonts w:cs="Times New Roman"/>
                <w:color w:val="000000" w:themeColor="text1"/>
                <w:sz w:val="24"/>
                <w:szCs w:val="24"/>
              </w:rPr>
              <w:t>2</w:t>
            </w:r>
          </w:p>
        </w:tc>
        <w:tc>
          <w:tcPr>
            <w:tcW w:w="3722" w:type="pct"/>
          </w:tcPr>
          <w:p w:rsidR="00FE5C15" w:rsidRPr="00655AA6" w:rsidRDefault="00FE5C15" w:rsidP="00FD592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 xml:space="preserve">Okulun tanıtım ve </w:t>
            </w:r>
            <w:proofErr w:type="gramStart"/>
            <w:r w:rsidRPr="00655AA6">
              <w:rPr>
                <w:rFonts w:cs="Times New Roman"/>
                <w:sz w:val="24"/>
                <w:szCs w:val="24"/>
              </w:rPr>
              <w:t>prestij</w:t>
            </w:r>
            <w:proofErr w:type="gramEnd"/>
            <w:r w:rsidRPr="00655AA6">
              <w:rPr>
                <w:rFonts w:cs="Times New Roman"/>
                <w:sz w:val="24"/>
                <w:szCs w:val="24"/>
              </w:rPr>
              <w:t xml:space="preserve"> kazandırılmasına yönelik faaliyetler.</w:t>
            </w:r>
          </w:p>
        </w:tc>
        <w:tc>
          <w:tcPr>
            <w:tcW w:w="867" w:type="pct"/>
          </w:tcPr>
          <w:p w:rsidR="00FE5C15" w:rsidRPr="00655AA6" w:rsidRDefault="00F30F3B" w:rsidP="00FD592E">
            <w:pPr>
              <w:pStyle w:val="ListeParagraf"/>
              <w:spacing w:before="0" w:after="0"/>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KALİT</w:t>
            </w:r>
            <w:r w:rsidR="00655AA6">
              <w:rPr>
                <w:rFonts w:cs="Times New Roman"/>
                <w:sz w:val="24"/>
                <w:szCs w:val="24"/>
              </w:rPr>
              <w:t>E</w:t>
            </w:r>
            <w:r w:rsidRPr="00655AA6">
              <w:rPr>
                <w:rFonts w:cs="Times New Roman"/>
                <w:sz w:val="24"/>
                <w:szCs w:val="24"/>
              </w:rPr>
              <w:t xml:space="preserve"> EKİBİ</w:t>
            </w:r>
          </w:p>
        </w:tc>
      </w:tr>
    </w:tbl>
    <w:p w:rsidR="00093791" w:rsidRDefault="00093791" w:rsidP="006E3C9E">
      <w:pPr>
        <w:spacing w:before="0"/>
      </w:pPr>
    </w:p>
    <w:p w:rsidR="00B33E39" w:rsidRDefault="00B33E39" w:rsidP="006E3C9E">
      <w:pPr>
        <w:spacing w:before="0"/>
      </w:pPr>
    </w:p>
    <w:p w:rsidR="00B33E39" w:rsidRDefault="00B33E39" w:rsidP="006E3C9E">
      <w:pPr>
        <w:spacing w:before="0"/>
      </w:pPr>
    </w:p>
    <w:p w:rsidR="00B33E39" w:rsidRDefault="00B33E39" w:rsidP="006E3C9E">
      <w:pPr>
        <w:spacing w:before="0"/>
      </w:pPr>
    </w:p>
    <w:p w:rsidR="00B33E39" w:rsidRDefault="00B33E39" w:rsidP="006E3C9E">
      <w:pPr>
        <w:spacing w:before="0"/>
      </w:pPr>
    </w:p>
    <w:p w:rsidR="00B33E39" w:rsidRDefault="00B33E39" w:rsidP="006E3C9E">
      <w:pPr>
        <w:spacing w:before="0"/>
      </w:pPr>
    </w:p>
    <w:p w:rsidR="00B33E39" w:rsidRDefault="00B33E39" w:rsidP="006E3C9E">
      <w:pPr>
        <w:spacing w:before="0"/>
      </w:pPr>
    </w:p>
    <w:p w:rsidR="004C76B3" w:rsidRDefault="004C76B3" w:rsidP="006E3C9E">
      <w:pPr>
        <w:spacing w:before="0"/>
      </w:pPr>
    </w:p>
    <w:p w:rsidR="00B33E39" w:rsidRDefault="00134A42" w:rsidP="006E3C9E">
      <w:pPr>
        <w:spacing w:before="0"/>
      </w:pPr>
      <w:r>
        <w:rPr>
          <w:i/>
          <w:noProof/>
          <w:color w:val="984806" w:themeColor="accent6" w:themeShade="80"/>
          <w:sz w:val="28"/>
          <w:szCs w:val="28"/>
          <w:lang w:eastAsia="tr-TR"/>
        </w:rPr>
        <w:pict>
          <v:shape id="Aşağı Şerit 251" o:spid="_x0000_s1074" type="#_x0000_t53" style="position:absolute;left:0;text-align:left;margin-left:14.7pt;margin-top:29.9pt;width:438.4pt;height:274pt;z-index:251876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" adj=",3600" fillcolor="#e46c0a" stroked="f" strokeweight="2pt">
            <v:path arrowok="t"/>
            <v:textbox>
              <w:txbxContent>
                <w:p w:rsidR="00134A42" w:rsidRPr="00864B38" w:rsidRDefault="00134A42" w:rsidP="00B33E39">
                  <w:pPr>
                    <w:jc w:val="center"/>
                    <w:rPr>
                      <w:color w:val="FFFFFF" w:themeColor="background1"/>
                    </w:rPr>
                  </w:pPr>
                  <w:r>
                    <w:rPr>
                      <w:rFonts w:cs="Times New Roman"/>
                      <w:b/>
                      <w:bCs/>
                      <w:color w:val="FFFFFF" w:themeColor="background1"/>
                      <w:sz w:val="30"/>
                      <w:szCs w:val="30"/>
                    </w:rPr>
                    <w:t>KURUMSAL KAPASİTE</w:t>
                  </w:r>
                </w:p>
              </w:txbxContent>
            </v:textbox>
          </v:shape>
        </w:pict>
      </w:r>
    </w:p>
    <w:p w:rsidR="00B33E39" w:rsidRDefault="00B33E39" w:rsidP="006E3C9E">
      <w:pPr>
        <w:spacing w:before="0"/>
      </w:pPr>
    </w:p>
    <w:p w:rsidR="00B33E39" w:rsidRDefault="00B33E39" w:rsidP="006E3C9E">
      <w:pPr>
        <w:spacing w:before="0"/>
      </w:pPr>
    </w:p>
    <w:p w:rsidR="00B33E39" w:rsidRDefault="00B33E39" w:rsidP="006E3C9E">
      <w:pPr>
        <w:spacing w:before="0"/>
      </w:pPr>
    </w:p>
    <w:p w:rsidR="00B33E39" w:rsidRDefault="00B33E39" w:rsidP="006E3C9E">
      <w:pPr>
        <w:spacing w:before="0"/>
      </w:pPr>
    </w:p>
    <w:p w:rsidR="00B33E39" w:rsidRDefault="00B33E39" w:rsidP="006E3C9E">
      <w:pPr>
        <w:spacing w:before="0"/>
      </w:pPr>
    </w:p>
    <w:p w:rsidR="00B33E39" w:rsidRDefault="00B33E39" w:rsidP="006E3C9E">
      <w:pPr>
        <w:spacing w:before="0"/>
      </w:pPr>
    </w:p>
    <w:p w:rsidR="00B33E39" w:rsidRDefault="00B33E39" w:rsidP="006E3C9E">
      <w:pPr>
        <w:spacing w:before="0"/>
      </w:pPr>
    </w:p>
    <w:p w:rsidR="00B33E39" w:rsidRDefault="00B33E39" w:rsidP="006E3C9E">
      <w:pPr>
        <w:spacing w:before="0"/>
      </w:pPr>
    </w:p>
    <w:p w:rsidR="00B33E39" w:rsidRDefault="00B33E39" w:rsidP="006E3C9E">
      <w:pPr>
        <w:spacing w:before="0"/>
      </w:pPr>
    </w:p>
    <w:p w:rsidR="00B33E39" w:rsidRDefault="00B33E39" w:rsidP="006E3C9E">
      <w:pPr>
        <w:spacing w:before="0"/>
      </w:pPr>
    </w:p>
    <w:p w:rsidR="00B33E39" w:rsidRDefault="00B33E39" w:rsidP="006E3C9E">
      <w:pPr>
        <w:spacing w:before="0"/>
      </w:pPr>
    </w:p>
    <w:p w:rsidR="004C76B3" w:rsidRDefault="004C76B3" w:rsidP="006E3C9E">
      <w:pPr>
        <w:spacing w:before="0"/>
      </w:pPr>
    </w:p>
    <w:p w:rsidR="003B0EF6" w:rsidRDefault="003B0EF6" w:rsidP="006E3C9E">
      <w:pPr>
        <w:spacing w:before="0"/>
      </w:pPr>
    </w:p>
    <w:p w:rsidR="003B0EF6" w:rsidRDefault="003B0EF6" w:rsidP="006E3C9E">
      <w:pPr>
        <w:spacing w:before="0"/>
      </w:pPr>
    </w:p>
    <w:p w:rsidR="003B0EF6" w:rsidRDefault="003B0EF6" w:rsidP="006E3C9E">
      <w:pPr>
        <w:spacing w:before="0"/>
      </w:pPr>
    </w:p>
    <w:p w:rsidR="00655AA6" w:rsidRDefault="00655AA6" w:rsidP="006E3C9E">
      <w:pPr>
        <w:spacing w:before="0"/>
      </w:pPr>
    </w:p>
    <w:p w:rsidR="00D52198" w:rsidRDefault="00134A42" w:rsidP="00DE092A">
      <w:pPr>
        <w:rPr>
          <w:rStyle w:val="Balk4Char"/>
        </w:rPr>
      </w:pPr>
      <w:r>
        <w:rPr>
          <w:b/>
          <w:noProof/>
          <w:lang w:eastAsia="tr-TR"/>
        </w:rPr>
        <w:lastRenderedPageBreak/>
        <w:pict>
          <v:roundrect id="Yuvarlatılmış Dikdörtgen 6" o:spid="_x0000_s1075" style="position:absolute;left:0;text-align:left;margin-left:111.8pt;margin-top:14.4pt;width:179.5pt;height:147.2pt;z-index:251823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" fillcolor="#e36c0a [2409]" strokecolor="#974706 [1609]" strokeweight="2pt">
            <v:textbox>
              <w:txbxContent>
                <w:p w:rsidR="00134A42" w:rsidRPr="00655AA6" w:rsidRDefault="00134A42" w:rsidP="00DE092A">
                  <w:pPr>
                    <w:rPr>
                      <w:rFonts w:cs="Times New Roman"/>
                      <w:b/>
                      <w:color w:val="000000" w:themeColor="text1"/>
                      <w:szCs w:val="24"/>
                    </w:rPr>
                  </w:pPr>
                  <w:r w:rsidRPr="002D40DE">
                    <w:rPr>
                      <w:rFonts w:ascii="Tahoma" w:hAnsi="Tahoma" w:cs="Tahoma"/>
                      <w:b/>
                      <w:color w:val="000000" w:themeColor="text1"/>
                      <w:szCs w:val="24"/>
                    </w:rPr>
                    <w:t xml:space="preserve"> </w:t>
                  </w:r>
                  <w:r w:rsidRPr="00655AA6">
                    <w:rPr>
                      <w:rFonts w:cs="Times New Roman"/>
                      <w:b/>
                      <w:color w:val="000000" w:themeColor="text1"/>
                      <w:szCs w:val="24"/>
                    </w:rPr>
                    <w:t xml:space="preserve">Stratejik Amaç </w:t>
                  </w:r>
                  <w:proofErr w:type="gramStart"/>
                  <w:r w:rsidRPr="00655AA6">
                    <w:rPr>
                      <w:rFonts w:cs="Times New Roman"/>
                      <w:b/>
                      <w:color w:val="000000" w:themeColor="text1"/>
                      <w:szCs w:val="24"/>
                    </w:rPr>
                    <w:t>4 :</w:t>
                  </w:r>
                  <w:proofErr w:type="gramEnd"/>
                </w:p>
                <w:p w:rsidR="00134A42" w:rsidRPr="00655AA6" w:rsidRDefault="00134A42" w:rsidP="00DE092A">
                  <w:pPr>
                    <w:tabs>
                      <w:tab w:val="left" w:pos="426"/>
                    </w:tabs>
                    <w:spacing w:after="0"/>
                    <w:rPr>
                      <w:rFonts w:cs="Times New Roman"/>
                      <w:szCs w:val="24"/>
                    </w:rPr>
                  </w:pPr>
                  <w:r w:rsidRPr="00655AA6">
                    <w:rPr>
                      <w:rFonts w:cs="Times New Roman"/>
                      <w:szCs w:val="24"/>
                    </w:rPr>
                    <w:t>Eğitim öğretim ortam ve süreçlerini bilgi ve iletişim teknolojileri aracılığıyla zenginleştirmek.</w:t>
                  </w:r>
                </w:p>
                <w:p w:rsidR="00134A42" w:rsidRPr="00911A85" w:rsidRDefault="00134A42" w:rsidP="00DE092A">
                  <w:pPr>
                    <w:spacing w:after="0"/>
                    <w:ind w:left="284"/>
                    <w:rPr>
                      <w:rFonts w:cs="Times New Roman"/>
                      <w:b/>
                      <w:color w:val="984806" w:themeColor="accent6" w:themeShade="80"/>
                      <w:szCs w:val="24"/>
                    </w:rPr>
                  </w:pPr>
                </w:p>
                <w:p w:rsidR="00134A42" w:rsidRDefault="00134A42" w:rsidP="00DE092A"/>
              </w:txbxContent>
            </v:textbox>
          </v:roundrect>
        </w:pict>
      </w:r>
    </w:p>
    <w:p w:rsidR="006D3738" w:rsidRDefault="006D3738" w:rsidP="00DE092A">
      <w:pPr>
        <w:rPr>
          <w:rStyle w:val="Balk4Char"/>
        </w:rPr>
      </w:pPr>
    </w:p>
    <w:p w:rsidR="00D52198" w:rsidRDefault="00D52198" w:rsidP="00DE092A">
      <w:pPr>
        <w:rPr>
          <w:rStyle w:val="Balk4Char"/>
        </w:rPr>
      </w:pPr>
    </w:p>
    <w:p w:rsidR="00DE092A" w:rsidRDefault="00DE092A" w:rsidP="00DE092A">
      <w:pPr>
        <w:rPr>
          <w:rStyle w:val="Balk4Char"/>
        </w:rPr>
      </w:pPr>
    </w:p>
    <w:p w:rsidR="00DE092A" w:rsidRDefault="00DE092A" w:rsidP="00DE092A">
      <w:pPr>
        <w:rPr>
          <w:rStyle w:val="Balk4Char"/>
        </w:rPr>
      </w:pPr>
    </w:p>
    <w:p w:rsidR="004C76B3" w:rsidRDefault="004C76B3" w:rsidP="00DE092A">
      <w:pPr>
        <w:rPr>
          <w:rStyle w:val="Balk4Char"/>
        </w:rPr>
      </w:pPr>
    </w:p>
    <w:p w:rsidR="00DE092A" w:rsidRDefault="00134A42" w:rsidP="00DE092A">
      <w:pPr>
        <w:rPr>
          <w:rStyle w:val="Balk4Char"/>
        </w:rPr>
      </w:pPr>
      <w:r>
        <w:rPr>
          <w:b/>
          <w:noProof/>
          <w:lang w:eastAsia="tr-TR"/>
        </w:rPr>
        <w:pict>
          <v:shape id="Metin Kutusu 8" o:spid="_x0000_s1076" type="#_x0000_t202" style="position:absolute;left:0;text-align:left;margin-left:58.15pt;margin-top:2.2pt;width:287.05pt;height:77.6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" fillcolor="#e36c0a [2409]" strokecolor="#f68c36 [3049]">
            <v:shadow on="t" color="black" opacity="24903f" origin=",.5" offset="0,.55556mm"/>
            <v:textbox>
              <w:txbxContent>
                <w:p w:rsidR="00134A42" w:rsidRPr="00655AA6" w:rsidRDefault="00134A42" w:rsidP="00AB0988">
                  <w:pPr>
                    <w:pStyle w:val="ListeParagraf"/>
                    <w:tabs>
                      <w:tab w:val="left" w:pos="426"/>
                    </w:tabs>
                    <w:spacing w:before="0" w:after="0"/>
                    <w:jc w:val="center"/>
                    <w:rPr>
                      <w:b/>
                      <w:color w:val="000000" w:themeColor="text1"/>
                      <w:szCs w:val="24"/>
                      <w:u w:val="single"/>
                    </w:rPr>
                  </w:pPr>
                  <w:r w:rsidRPr="00655AA6">
                    <w:rPr>
                      <w:b/>
                      <w:color w:val="000000" w:themeColor="text1"/>
                      <w:szCs w:val="24"/>
                      <w:u w:val="single"/>
                    </w:rPr>
                    <w:t xml:space="preserve">Stratejik </w:t>
                  </w:r>
                  <w:proofErr w:type="gramStart"/>
                  <w:r w:rsidRPr="00655AA6">
                    <w:rPr>
                      <w:b/>
                      <w:color w:val="000000" w:themeColor="text1"/>
                      <w:szCs w:val="24"/>
                      <w:u w:val="single"/>
                    </w:rPr>
                    <w:t>Hedef  4</w:t>
                  </w:r>
                  <w:proofErr w:type="gramEnd"/>
                  <w:r w:rsidRPr="00655AA6">
                    <w:rPr>
                      <w:b/>
                      <w:color w:val="000000" w:themeColor="text1"/>
                      <w:szCs w:val="24"/>
                      <w:u w:val="single"/>
                    </w:rPr>
                    <w:t>.1</w:t>
                  </w:r>
                </w:p>
                <w:p w:rsidR="00134A42" w:rsidRPr="00655AA6" w:rsidRDefault="00134A42" w:rsidP="00DE092A">
                  <w:pPr>
                    <w:tabs>
                      <w:tab w:val="left" w:pos="426"/>
                    </w:tabs>
                    <w:spacing w:after="0"/>
                    <w:rPr>
                      <w:color w:val="000000" w:themeColor="text1"/>
                      <w:szCs w:val="24"/>
                    </w:rPr>
                  </w:pPr>
                  <w:r w:rsidRPr="00655AA6">
                    <w:rPr>
                      <w:color w:val="000000" w:themeColor="text1"/>
                      <w:szCs w:val="24"/>
                    </w:rPr>
                    <w:t>Öğretmenlerin bilgi ve iletişim teknolojisi araçlarını kullanmaya yönelik H.İ.E kurslarına katılımlarını 2023 yılına kadar %100’e yükseltmek.</w:t>
                  </w:r>
                </w:p>
                <w:p w:rsidR="00134A42" w:rsidRPr="00655AA6" w:rsidRDefault="00134A42" w:rsidP="00DE092A">
                  <w:pPr>
                    <w:jc w:val="center"/>
                    <w:rPr>
                      <w:rFonts w:ascii="Tahoma" w:hAnsi="Tahoma" w:cs="Tahoma"/>
                      <w:b/>
                      <w:color w:val="000000" w:themeColor="text1"/>
                      <w:szCs w:val="24"/>
                    </w:rPr>
                  </w:pPr>
                </w:p>
              </w:txbxContent>
            </v:textbox>
          </v:shape>
        </w:pict>
      </w:r>
    </w:p>
    <w:p w:rsidR="00DE092A" w:rsidRDefault="00DE092A" w:rsidP="00DE092A">
      <w:pPr>
        <w:rPr>
          <w:rStyle w:val="Balk4Char"/>
        </w:rPr>
      </w:pPr>
    </w:p>
    <w:p w:rsidR="00B171FD" w:rsidRDefault="00B171FD" w:rsidP="00DE092A">
      <w:pPr>
        <w:rPr>
          <w:rStyle w:val="Balk4Char"/>
        </w:rPr>
      </w:pPr>
    </w:p>
    <w:p w:rsidR="00EC7CC1" w:rsidRDefault="00EC7CC1" w:rsidP="00DE092A">
      <w:pPr>
        <w:rPr>
          <w:rStyle w:val="Balk4Char"/>
        </w:rPr>
      </w:pPr>
    </w:p>
    <w:tbl>
      <w:tblPr>
        <w:tblStyle w:val="OrtaKlavuz3-Vurgu6"/>
        <w:tblW w:w="4637" w:type="pct"/>
        <w:tblLook w:val="04A0" w:firstRow="1" w:lastRow="0" w:firstColumn="1" w:lastColumn="0" w:noHBand="0" w:noVBand="1"/>
      </w:tblPr>
      <w:tblGrid>
        <w:gridCol w:w="1090"/>
        <w:gridCol w:w="4189"/>
        <w:gridCol w:w="972"/>
        <w:gridCol w:w="969"/>
        <w:gridCol w:w="969"/>
        <w:gridCol w:w="819"/>
      </w:tblGrid>
      <w:tr w:rsidR="00F75848" w:rsidRPr="00655AA6" w:rsidTr="006D4A34">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13" w:type="pct"/>
            <w:vMerge w:val="restart"/>
          </w:tcPr>
          <w:p w:rsidR="006D4A34" w:rsidRPr="00655AA6" w:rsidRDefault="006D4A34" w:rsidP="003C5BEE">
            <w:pPr>
              <w:spacing w:before="0" w:after="0"/>
              <w:jc w:val="left"/>
              <w:rPr>
                <w:rFonts w:cs="Times New Roman"/>
                <w:color w:val="auto"/>
                <w:sz w:val="24"/>
                <w:szCs w:val="24"/>
              </w:rPr>
            </w:pPr>
            <w:r w:rsidRPr="00655AA6">
              <w:rPr>
                <w:rFonts w:cs="Times New Roman"/>
                <w:b w:val="0"/>
                <w:color w:val="auto"/>
                <w:sz w:val="24"/>
                <w:szCs w:val="24"/>
              </w:rPr>
              <w:t>No</w:t>
            </w:r>
          </w:p>
        </w:tc>
        <w:tc>
          <w:tcPr>
            <w:tcW w:w="2364" w:type="pct"/>
            <w:vMerge w:val="restart"/>
          </w:tcPr>
          <w:p w:rsidR="006D4A34" w:rsidRPr="00655AA6" w:rsidRDefault="006D4A34" w:rsidP="003C5BEE">
            <w:pPr>
              <w:spacing w:before="0" w:after="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655AA6">
              <w:rPr>
                <w:rFonts w:cs="Times New Roman"/>
                <w:b w:val="0"/>
                <w:color w:val="auto"/>
                <w:sz w:val="24"/>
                <w:szCs w:val="24"/>
              </w:rPr>
              <w:t>Performans Gösterge</w:t>
            </w:r>
          </w:p>
        </w:tc>
        <w:tc>
          <w:tcPr>
            <w:tcW w:w="1730" w:type="pct"/>
            <w:gridSpan w:val="3"/>
          </w:tcPr>
          <w:p w:rsidR="006D4A34" w:rsidRPr="00655AA6" w:rsidRDefault="006D4A34" w:rsidP="003C5BEE">
            <w:pPr>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655AA6">
              <w:rPr>
                <w:rFonts w:cs="Times New Roman"/>
                <w:b w:val="0"/>
                <w:color w:val="auto"/>
                <w:sz w:val="24"/>
                <w:szCs w:val="24"/>
              </w:rPr>
              <w:t>Önceki Yıllar</w:t>
            </w:r>
          </w:p>
        </w:tc>
        <w:tc>
          <w:tcPr>
            <w:tcW w:w="493" w:type="pct"/>
          </w:tcPr>
          <w:p w:rsidR="006D4A34" w:rsidRPr="00655AA6" w:rsidRDefault="006D4A34" w:rsidP="003C5BEE">
            <w:pPr>
              <w:spacing w:before="0" w:after="160" w:line="259"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655AA6">
              <w:rPr>
                <w:rFonts w:cs="Times New Roman"/>
                <w:b w:val="0"/>
                <w:color w:val="auto"/>
                <w:sz w:val="24"/>
                <w:szCs w:val="24"/>
              </w:rPr>
              <w:t>Hedef</w:t>
            </w:r>
          </w:p>
        </w:tc>
      </w:tr>
      <w:tr w:rsidR="006D4A34" w:rsidRPr="00655AA6" w:rsidTr="006D4A3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13" w:type="pct"/>
            <w:vMerge/>
          </w:tcPr>
          <w:p w:rsidR="006D4A34" w:rsidRPr="00655AA6" w:rsidRDefault="006D4A34" w:rsidP="003C5BEE">
            <w:pPr>
              <w:spacing w:before="0" w:after="0"/>
              <w:jc w:val="left"/>
              <w:rPr>
                <w:rFonts w:cs="Times New Roman"/>
                <w:b w:val="0"/>
                <w:sz w:val="24"/>
                <w:szCs w:val="24"/>
              </w:rPr>
            </w:pPr>
          </w:p>
        </w:tc>
        <w:tc>
          <w:tcPr>
            <w:tcW w:w="2364" w:type="pct"/>
            <w:vMerge/>
          </w:tcPr>
          <w:p w:rsidR="006D4A34" w:rsidRPr="00655AA6" w:rsidRDefault="006D4A34" w:rsidP="003C5BE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578" w:type="pct"/>
          </w:tcPr>
          <w:p w:rsidR="006D4A34" w:rsidRPr="00655AA6" w:rsidRDefault="006D4A34" w:rsidP="003C5BE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55AA6">
              <w:rPr>
                <w:rFonts w:cs="Times New Roman"/>
                <w:b/>
                <w:sz w:val="24"/>
                <w:szCs w:val="24"/>
              </w:rPr>
              <w:t>201</w:t>
            </w:r>
            <w:r w:rsidR="00BE7D12" w:rsidRPr="00655AA6">
              <w:rPr>
                <w:rFonts w:cs="Times New Roman"/>
                <w:b/>
                <w:sz w:val="24"/>
                <w:szCs w:val="24"/>
              </w:rPr>
              <w:t>8</w:t>
            </w:r>
          </w:p>
        </w:tc>
        <w:tc>
          <w:tcPr>
            <w:tcW w:w="576" w:type="pct"/>
          </w:tcPr>
          <w:p w:rsidR="006D4A34" w:rsidRPr="00655AA6" w:rsidRDefault="006D4A34" w:rsidP="003C5BE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55AA6">
              <w:rPr>
                <w:rFonts w:cs="Times New Roman"/>
                <w:b/>
                <w:sz w:val="24"/>
                <w:szCs w:val="24"/>
              </w:rPr>
              <w:t>201</w:t>
            </w:r>
            <w:r w:rsidR="00BE7D12" w:rsidRPr="00655AA6">
              <w:rPr>
                <w:rFonts w:cs="Times New Roman"/>
                <w:b/>
                <w:sz w:val="24"/>
                <w:szCs w:val="24"/>
              </w:rPr>
              <w:t>9</w:t>
            </w:r>
          </w:p>
        </w:tc>
        <w:tc>
          <w:tcPr>
            <w:tcW w:w="576" w:type="pct"/>
          </w:tcPr>
          <w:p w:rsidR="006D4A34" w:rsidRPr="00655AA6" w:rsidRDefault="006D4A34" w:rsidP="003C5BE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55AA6">
              <w:rPr>
                <w:rFonts w:cs="Times New Roman"/>
                <w:b/>
                <w:sz w:val="24"/>
                <w:szCs w:val="24"/>
              </w:rPr>
              <w:t>20</w:t>
            </w:r>
            <w:r w:rsidR="00BE7D12" w:rsidRPr="00655AA6">
              <w:rPr>
                <w:rFonts w:cs="Times New Roman"/>
                <w:b/>
                <w:sz w:val="24"/>
                <w:szCs w:val="24"/>
              </w:rPr>
              <w:t>20</w:t>
            </w:r>
          </w:p>
        </w:tc>
        <w:tc>
          <w:tcPr>
            <w:tcW w:w="493" w:type="pct"/>
          </w:tcPr>
          <w:p w:rsidR="006D4A34" w:rsidRPr="00655AA6" w:rsidRDefault="006D4A34" w:rsidP="003C5BE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55AA6">
              <w:rPr>
                <w:rFonts w:cs="Times New Roman"/>
                <w:b/>
                <w:sz w:val="24"/>
                <w:szCs w:val="24"/>
              </w:rPr>
              <w:t>20</w:t>
            </w:r>
            <w:r w:rsidR="00BE7D12" w:rsidRPr="00655AA6">
              <w:rPr>
                <w:rFonts w:cs="Times New Roman"/>
                <w:b/>
                <w:sz w:val="24"/>
                <w:szCs w:val="24"/>
              </w:rPr>
              <w:t>23</w:t>
            </w:r>
          </w:p>
        </w:tc>
      </w:tr>
      <w:tr w:rsidR="006D4A34" w:rsidRPr="00655AA6" w:rsidTr="006D4A34">
        <w:trPr>
          <w:trHeight w:val="496"/>
          <w:hidden/>
        </w:trPr>
        <w:tc>
          <w:tcPr>
            <w:cnfStyle w:val="001000000000" w:firstRow="0" w:lastRow="0" w:firstColumn="1" w:lastColumn="0" w:oddVBand="0" w:evenVBand="0" w:oddHBand="0" w:evenHBand="0" w:firstRowFirstColumn="0" w:firstRowLastColumn="0" w:lastRowFirstColumn="0" w:lastRowLastColumn="0"/>
            <w:tcW w:w="413" w:type="pct"/>
          </w:tcPr>
          <w:p w:rsidR="006D4A34" w:rsidRPr="00655AA6" w:rsidRDefault="006D4A34" w:rsidP="00397FBA">
            <w:pPr>
              <w:pStyle w:val="ListeParagraf"/>
              <w:numPr>
                <w:ilvl w:val="1"/>
                <w:numId w:val="16"/>
              </w:numPr>
              <w:spacing w:before="0" w:after="0" w:line="240" w:lineRule="auto"/>
              <w:jc w:val="left"/>
              <w:rPr>
                <w:rFonts w:cs="Times New Roman"/>
                <w:b w:val="0"/>
                <w:vanish/>
                <w:color w:val="000000" w:themeColor="text1"/>
                <w:sz w:val="24"/>
                <w:szCs w:val="24"/>
              </w:rPr>
            </w:pPr>
          </w:p>
          <w:p w:rsidR="006D4A34" w:rsidRPr="00655AA6" w:rsidRDefault="007A082F" w:rsidP="00DE092A">
            <w:pPr>
              <w:spacing w:before="0" w:after="0" w:line="240" w:lineRule="auto"/>
              <w:jc w:val="left"/>
              <w:rPr>
                <w:rFonts w:cs="Times New Roman"/>
                <w:color w:val="000000" w:themeColor="text1"/>
                <w:sz w:val="24"/>
                <w:szCs w:val="24"/>
              </w:rPr>
            </w:pPr>
            <w:r w:rsidRPr="00655AA6">
              <w:rPr>
                <w:rFonts w:cs="Times New Roman"/>
                <w:color w:val="000000" w:themeColor="text1"/>
                <w:sz w:val="24"/>
                <w:szCs w:val="24"/>
              </w:rPr>
              <w:t>P.G4.</w:t>
            </w:r>
            <w:proofErr w:type="gramStart"/>
            <w:r w:rsidRPr="00655AA6">
              <w:rPr>
                <w:rFonts w:cs="Times New Roman"/>
                <w:color w:val="000000" w:themeColor="text1"/>
                <w:sz w:val="24"/>
                <w:szCs w:val="24"/>
              </w:rPr>
              <w:t>1.</w:t>
            </w:r>
            <w:r w:rsidR="006D4A34" w:rsidRPr="00655AA6">
              <w:rPr>
                <w:rFonts w:cs="Times New Roman"/>
                <w:color w:val="000000" w:themeColor="text1"/>
                <w:sz w:val="24"/>
                <w:szCs w:val="24"/>
              </w:rPr>
              <w:t>1</w:t>
            </w:r>
            <w:proofErr w:type="gramEnd"/>
          </w:p>
        </w:tc>
        <w:tc>
          <w:tcPr>
            <w:tcW w:w="2364" w:type="pct"/>
          </w:tcPr>
          <w:p w:rsidR="006D4A34" w:rsidRPr="00655AA6" w:rsidRDefault="006D4A34" w:rsidP="003C5BE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Bilgi ve iletişim teknoloji araçları kullanılan sınıf sayısındaki artış</w:t>
            </w:r>
          </w:p>
        </w:tc>
        <w:tc>
          <w:tcPr>
            <w:tcW w:w="578" w:type="pct"/>
          </w:tcPr>
          <w:p w:rsidR="006D4A34" w:rsidRPr="00655AA6" w:rsidRDefault="00BE7D12" w:rsidP="003C5BE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8</w:t>
            </w:r>
          </w:p>
        </w:tc>
        <w:tc>
          <w:tcPr>
            <w:tcW w:w="576" w:type="pct"/>
          </w:tcPr>
          <w:p w:rsidR="006D4A34" w:rsidRPr="00655AA6" w:rsidRDefault="00BE7D12" w:rsidP="003C5BE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8</w:t>
            </w:r>
          </w:p>
        </w:tc>
        <w:tc>
          <w:tcPr>
            <w:tcW w:w="576" w:type="pct"/>
          </w:tcPr>
          <w:p w:rsidR="006D4A34" w:rsidRPr="00655AA6" w:rsidRDefault="00BE7D12" w:rsidP="003C5BE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8</w:t>
            </w:r>
          </w:p>
        </w:tc>
        <w:tc>
          <w:tcPr>
            <w:tcW w:w="493" w:type="pct"/>
          </w:tcPr>
          <w:p w:rsidR="006D4A34" w:rsidRPr="00655AA6" w:rsidRDefault="006D4A34" w:rsidP="003C5BE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8</w:t>
            </w:r>
          </w:p>
        </w:tc>
      </w:tr>
      <w:tr w:rsidR="006D4A34" w:rsidRPr="00655AA6" w:rsidTr="006D4A34">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413" w:type="pct"/>
          </w:tcPr>
          <w:p w:rsidR="006D4A34" w:rsidRPr="00655AA6" w:rsidRDefault="007A082F" w:rsidP="00DE092A">
            <w:pPr>
              <w:spacing w:before="0" w:after="0" w:line="240" w:lineRule="auto"/>
              <w:jc w:val="left"/>
              <w:rPr>
                <w:rFonts w:cs="Times New Roman"/>
                <w:vanish/>
                <w:color w:val="000000" w:themeColor="text1"/>
                <w:sz w:val="24"/>
                <w:szCs w:val="24"/>
              </w:rPr>
            </w:pPr>
            <w:r w:rsidRPr="00655AA6">
              <w:rPr>
                <w:rFonts w:cs="Times New Roman"/>
                <w:color w:val="000000" w:themeColor="text1"/>
                <w:sz w:val="24"/>
                <w:szCs w:val="24"/>
              </w:rPr>
              <w:t>P.G4.</w:t>
            </w:r>
            <w:proofErr w:type="gramStart"/>
            <w:r w:rsidRPr="00655AA6">
              <w:rPr>
                <w:rFonts w:cs="Times New Roman"/>
                <w:color w:val="000000" w:themeColor="text1"/>
                <w:sz w:val="24"/>
                <w:szCs w:val="24"/>
              </w:rPr>
              <w:t>1.</w:t>
            </w:r>
            <w:r w:rsidR="006D4A34" w:rsidRPr="00655AA6">
              <w:rPr>
                <w:rFonts w:cs="Times New Roman"/>
                <w:color w:val="000000" w:themeColor="text1"/>
                <w:sz w:val="24"/>
                <w:szCs w:val="24"/>
              </w:rPr>
              <w:t>2</w:t>
            </w:r>
            <w:proofErr w:type="gramEnd"/>
          </w:p>
        </w:tc>
        <w:tc>
          <w:tcPr>
            <w:tcW w:w="2364" w:type="pct"/>
          </w:tcPr>
          <w:p w:rsidR="006D4A34" w:rsidRPr="00655AA6" w:rsidRDefault="006D4A34" w:rsidP="003C5BE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Bilgi ve iletişim teknoloji araçları kullanılarak yapılan ders saat sayısı.</w:t>
            </w:r>
          </w:p>
        </w:tc>
        <w:tc>
          <w:tcPr>
            <w:tcW w:w="578" w:type="pct"/>
          </w:tcPr>
          <w:p w:rsidR="006D4A34" w:rsidRPr="00655AA6" w:rsidRDefault="00F30F3B" w:rsidP="003C5BE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240</w:t>
            </w:r>
          </w:p>
        </w:tc>
        <w:tc>
          <w:tcPr>
            <w:tcW w:w="576" w:type="pct"/>
          </w:tcPr>
          <w:p w:rsidR="006D4A34" w:rsidRPr="00655AA6" w:rsidRDefault="00F30F3B" w:rsidP="003C5BE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240</w:t>
            </w:r>
          </w:p>
        </w:tc>
        <w:tc>
          <w:tcPr>
            <w:tcW w:w="576" w:type="pct"/>
          </w:tcPr>
          <w:p w:rsidR="006D4A34" w:rsidRPr="00655AA6" w:rsidRDefault="00F30F3B" w:rsidP="003C5BE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240</w:t>
            </w:r>
          </w:p>
        </w:tc>
        <w:tc>
          <w:tcPr>
            <w:tcW w:w="493" w:type="pct"/>
          </w:tcPr>
          <w:p w:rsidR="006D4A34" w:rsidRPr="00655AA6" w:rsidRDefault="00F30F3B" w:rsidP="003C5BE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240</w:t>
            </w:r>
          </w:p>
        </w:tc>
      </w:tr>
    </w:tbl>
    <w:p w:rsidR="003F7BCC" w:rsidRPr="00655AA6" w:rsidRDefault="003F7BCC" w:rsidP="00DE092A">
      <w:pPr>
        <w:spacing w:before="0" w:after="0"/>
        <w:rPr>
          <w:rFonts w:cs="Times New Roman"/>
          <w:b/>
          <w:szCs w:val="24"/>
        </w:rPr>
      </w:pPr>
    </w:p>
    <w:p w:rsidR="00DE092A" w:rsidRPr="00945BEE" w:rsidRDefault="00DE092A" w:rsidP="00DE092A">
      <w:pPr>
        <w:rPr>
          <w:rFonts w:cs="Times New Roman"/>
          <w:b/>
          <w:color w:val="984806" w:themeColor="accent6" w:themeShade="80"/>
          <w:szCs w:val="24"/>
        </w:rPr>
      </w:pPr>
      <w:r w:rsidRPr="00945BEE">
        <w:rPr>
          <w:rFonts w:cs="Times New Roman"/>
          <w:b/>
          <w:color w:val="984806" w:themeColor="accent6" w:themeShade="80"/>
          <w:szCs w:val="24"/>
        </w:rPr>
        <w:t>Hedefin ne olduğu ve neden gereksinim duyulduğu?</w:t>
      </w:r>
    </w:p>
    <w:p w:rsidR="00377C78" w:rsidRDefault="002D4ACB" w:rsidP="00DE092A">
      <w:pPr>
        <w:rPr>
          <w:rFonts w:cs="Times New Roman"/>
          <w:color w:val="000000" w:themeColor="text1"/>
          <w:szCs w:val="24"/>
        </w:rPr>
      </w:pPr>
      <w:r>
        <w:rPr>
          <w:rFonts w:cs="Times New Roman"/>
          <w:color w:val="000000" w:themeColor="text1"/>
          <w:szCs w:val="24"/>
        </w:rPr>
        <w:t xml:space="preserve">     </w:t>
      </w:r>
      <w:r w:rsidR="006C2917">
        <w:rPr>
          <w:rFonts w:cs="Times New Roman"/>
          <w:color w:val="000000" w:themeColor="text1"/>
          <w:szCs w:val="24"/>
        </w:rPr>
        <w:t>Gelişen dünya ve eğitsel konul</w:t>
      </w:r>
      <w:r w:rsidR="008572D2">
        <w:rPr>
          <w:rFonts w:cs="Times New Roman"/>
          <w:color w:val="000000" w:themeColor="text1"/>
          <w:szCs w:val="24"/>
        </w:rPr>
        <w:t xml:space="preserve">arın gelişiminin takip edilmesi eğitim kalitesinin artmasında doğrudan etkili bir unsurdur. Bu nedenle öğretmenlerin </w:t>
      </w:r>
      <w:proofErr w:type="spellStart"/>
      <w:r w:rsidR="008572D2">
        <w:rPr>
          <w:rFonts w:cs="Times New Roman"/>
          <w:color w:val="000000" w:themeColor="text1"/>
          <w:szCs w:val="24"/>
        </w:rPr>
        <w:t>H.İ.E’den</w:t>
      </w:r>
      <w:proofErr w:type="spellEnd"/>
      <w:r w:rsidR="008572D2">
        <w:rPr>
          <w:rFonts w:cs="Times New Roman"/>
          <w:color w:val="000000" w:themeColor="text1"/>
          <w:szCs w:val="24"/>
        </w:rPr>
        <w:t xml:space="preserve"> en üst düzeyde faydalanmaları okul ve öğrenciler için oldukça önemlidir.</w:t>
      </w:r>
    </w:p>
    <w:p w:rsidR="00DE092A" w:rsidRPr="00945BEE" w:rsidRDefault="00DE092A" w:rsidP="00377C78">
      <w:pPr>
        <w:spacing w:before="0" w:after="0"/>
        <w:rPr>
          <w:rFonts w:cs="Times New Roman"/>
          <w:b/>
          <w:color w:val="984806" w:themeColor="accent6" w:themeShade="80"/>
          <w:szCs w:val="24"/>
        </w:rPr>
      </w:pPr>
      <w:r w:rsidRPr="00945BEE">
        <w:rPr>
          <w:rFonts w:cs="Times New Roman"/>
          <w:b/>
          <w:color w:val="984806" w:themeColor="accent6" w:themeShade="80"/>
          <w:szCs w:val="24"/>
        </w:rPr>
        <w:t>Hedefin Mevcut Durumu?</w:t>
      </w:r>
    </w:p>
    <w:p w:rsidR="00DE092A" w:rsidRPr="00945BEE" w:rsidRDefault="002D4ACB" w:rsidP="00377C78">
      <w:pPr>
        <w:spacing w:before="0" w:after="0"/>
        <w:rPr>
          <w:rFonts w:cs="Times New Roman"/>
          <w:b/>
          <w:color w:val="984806" w:themeColor="accent6" w:themeShade="80"/>
          <w:szCs w:val="24"/>
        </w:rPr>
      </w:pPr>
      <w:r>
        <w:rPr>
          <w:rFonts w:cs="Times New Roman"/>
          <w:color w:val="000000" w:themeColor="text1"/>
          <w:szCs w:val="24"/>
        </w:rPr>
        <w:t xml:space="preserve">    </w:t>
      </w:r>
      <w:r w:rsidR="00D81C61">
        <w:rPr>
          <w:rFonts w:cs="Times New Roman"/>
          <w:color w:val="000000" w:themeColor="text1"/>
          <w:szCs w:val="24"/>
        </w:rPr>
        <w:t>Okul yapısının yeni olması nedeniyle yeterli seviyede değil katılım.</w:t>
      </w:r>
    </w:p>
    <w:p w:rsidR="00DE092A" w:rsidRPr="00945BEE" w:rsidRDefault="00DE092A" w:rsidP="00377C78">
      <w:pPr>
        <w:spacing w:before="0" w:after="0"/>
        <w:rPr>
          <w:rFonts w:cs="Times New Roman"/>
          <w:b/>
          <w:color w:val="984806" w:themeColor="accent6" w:themeShade="80"/>
          <w:szCs w:val="24"/>
        </w:rPr>
      </w:pPr>
      <w:r w:rsidRPr="00945BEE">
        <w:rPr>
          <w:rFonts w:cs="Times New Roman"/>
          <w:b/>
          <w:color w:val="984806" w:themeColor="accent6" w:themeShade="80"/>
          <w:szCs w:val="24"/>
        </w:rPr>
        <w:t>Neyin Elde Edilmesinin Umulduğu?</w:t>
      </w:r>
    </w:p>
    <w:p w:rsidR="00DE092A" w:rsidRDefault="002D4ACB" w:rsidP="00377C78">
      <w:pPr>
        <w:spacing w:before="0" w:after="0"/>
        <w:rPr>
          <w:rFonts w:cs="Times New Roman"/>
          <w:color w:val="000000" w:themeColor="text1"/>
          <w:szCs w:val="24"/>
        </w:rPr>
      </w:pPr>
      <w:r>
        <w:rPr>
          <w:rFonts w:cs="Times New Roman"/>
          <w:color w:val="000000" w:themeColor="text1"/>
          <w:szCs w:val="24"/>
        </w:rPr>
        <w:t xml:space="preserve">    </w:t>
      </w:r>
      <w:r w:rsidR="00D81C61">
        <w:rPr>
          <w:rFonts w:cs="Times New Roman"/>
          <w:color w:val="000000" w:themeColor="text1"/>
          <w:szCs w:val="24"/>
        </w:rPr>
        <w:t>Konularında uzmanlıklarını sürekli yeni eğitimlerle pekiştiren eğitimcilerin okul kalitesini ve eğitim verimini arttırmaları.</w:t>
      </w:r>
    </w:p>
    <w:p w:rsidR="00EC7CC1" w:rsidRDefault="00EC7CC1" w:rsidP="00022214">
      <w:pPr>
        <w:tabs>
          <w:tab w:val="left" w:pos="1290"/>
        </w:tabs>
        <w:rPr>
          <w:b/>
          <w:color w:val="E36C0A" w:themeColor="accent6" w:themeShade="BF"/>
          <w:lang w:eastAsia="tr-TR"/>
        </w:rPr>
      </w:pPr>
    </w:p>
    <w:p w:rsidR="00EC7CC1" w:rsidRDefault="00EC7CC1" w:rsidP="00022214">
      <w:pPr>
        <w:tabs>
          <w:tab w:val="left" w:pos="1290"/>
        </w:tabs>
        <w:rPr>
          <w:b/>
          <w:color w:val="E36C0A" w:themeColor="accent6" w:themeShade="BF"/>
          <w:lang w:eastAsia="tr-TR"/>
        </w:rPr>
      </w:pPr>
    </w:p>
    <w:p w:rsidR="00EC7CC1" w:rsidRDefault="00EC7CC1" w:rsidP="00022214">
      <w:pPr>
        <w:tabs>
          <w:tab w:val="left" w:pos="1290"/>
        </w:tabs>
        <w:rPr>
          <w:b/>
          <w:color w:val="E36C0A" w:themeColor="accent6" w:themeShade="BF"/>
          <w:lang w:eastAsia="tr-TR"/>
        </w:rPr>
      </w:pPr>
    </w:p>
    <w:p w:rsidR="003B0EF6" w:rsidRDefault="003B0EF6" w:rsidP="00022214">
      <w:pPr>
        <w:tabs>
          <w:tab w:val="left" w:pos="1290"/>
        </w:tabs>
        <w:rPr>
          <w:b/>
          <w:color w:val="E36C0A" w:themeColor="accent6" w:themeShade="BF"/>
          <w:lang w:eastAsia="tr-TR"/>
        </w:rPr>
      </w:pPr>
    </w:p>
    <w:p w:rsidR="00022214" w:rsidRPr="00655AA6" w:rsidRDefault="00022214" w:rsidP="00022214">
      <w:pPr>
        <w:tabs>
          <w:tab w:val="left" w:pos="1290"/>
        </w:tabs>
        <w:rPr>
          <w:rFonts w:cs="Times New Roman"/>
          <w:b/>
          <w:color w:val="984806" w:themeColor="accent6" w:themeShade="80"/>
          <w:szCs w:val="24"/>
        </w:rPr>
      </w:pPr>
      <w:r w:rsidRPr="00655AA6">
        <w:rPr>
          <w:rFonts w:cs="Times New Roman"/>
          <w:b/>
          <w:color w:val="E36C0A" w:themeColor="accent6" w:themeShade="BF"/>
          <w:szCs w:val="24"/>
          <w:lang w:eastAsia="tr-TR"/>
        </w:rPr>
        <w:t>Stratejiler</w:t>
      </w:r>
    </w:p>
    <w:tbl>
      <w:tblPr>
        <w:tblStyle w:val="OrtaKlavuz3-Vurgu6"/>
        <w:tblW w:w="4410" w:type="pct"/>
        <w:tblLayout w:type="fixed"/>
        <w:tblLook w:val="04A0" w:firstRow="1" w:lastRow="0" w:firstColumn="1" w:lastColumn="0" w:noHBand="0" w:noVBand="1"/>
      </w:tblPr>
      <w:tblGrid>
        <w:gridCol w:w="704"/>
        <w:gridCol w:w="6377"/>
        <w:gridCol w:w="1486"/>
      </w:tblGrid>
      <w:tr w:rsidR="00DE092A" w:rsidRPr="00655AA6" w:rsidTr="003C5BE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11" w:type="pct"/>
          </w:tcPr>
          <w:p w:rsidR="00DE092A" w:rsidRPr="00655AA6" w:rsidRDefault="00DE092A" w:rsidP="003C5BEE">
            <w:pPr>
              <w:pStyle w:val="ListeParagraf"/>
              <w:spacing w:before="0" w:after="0"/>
              <w:ind w:left="0"/>
              <w:jc w:val="left"/>
              <w:rPr>
                <w:rFonts w:cs="Times New Roman"/>
                <w:b w:val="0"/>
                <w:color w:val="auto"/>
                <w:sz w:val="24"/>
                <w:szCs w:val="24"/>
              </w:rPr>
            </w:pPr>
            <w:r w:rsidRPr="00655AA6">
              <w:rPr>
                <w:rFonts w:cs="Times New Roman"/>
                <w:b w:val="0"/>
                <w:color w:val="auto"/>
                <w:sz w:val="24"/>
                <w:szCs w:val="24"/>
              </w:rPr>
              <w:t>No</w:t>
            </w:r>
          </w:p>
        </w:tc>
        <w:tc>
          <w:tcPr>
            <w:tcW w:w="3722" w:type="pct"/>
          </w:tcPr>
          <w:p w:rsidR="00DE092A" w:rsidRPr="00655AA6" w:rsidRDefault="00864B38" w:rsidP="003C5BEE">
            <w:pPr>
              <w:pStyle w:val="ListeParagraf"/>
              <w:spacing w:before="0" w:after="0"/>
              <w:ind w:left="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655AA6">
              <w:rPr>
                <w:rFonts w:cs="Times New Roman"/>
                <w:b w:val="0"/>
                <w:color w:val="auto"/>
                <w:sz w:val="24"/>
                <w:szCs w:val="24"/>
              </w:rPr>
              <w:t>STRATEJİLER</w:t>
            </w:r>
          </w:p>
        </w:tc>
        <w:tc>
          <w:tcPr>
            <w:tcW w:w="867" w:type="pct"/>
          </w:tcPr>
          <w:p w:rsidR="00DE092A" w:rsidRPr="00655AA6" w:rsidRDefault="00DE092A" w:rsidP="003C5BEE">
            <w:pPr>
              <w:pStyle w:val="ListeParagraf"/>
              <w:spacing w:before="0" w:after="0"/>
              <w:ind w:left="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655AA6">
              <w:rPr>
                <w:rFonts w:cs="Times New Roman"/>
                <w:b w:val="0"/>
                <w:color w:val="auto"/>
                <w:sz w:val="24"/>
                <w:szCs w:val="24"/>
              </w:rPr>
              <w:t>Sorumlu Birimler</w:t>
            </w:r>
          </w:p>
        </w:tc>
      </w:tr>
      <w:tr w:rsidR="00DE092A" w:rsidRPr="00655AA6" w:rsidTr="003C5BE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11" w:type="pct"/>
          </w:tcPr>
          <w:p w:rsidR="00DE092A" w:rsidRPr="00655AA6" w:rsidRDefault="00DE092A" w:rsidP="003C5BEE">
            <w:pPr>
              <w:spacing w:before="0" w:after="200"/>
              <w:jc w:val="left"/>
              <w:rPr>
                <w:rFonts w:cs="Times New Roman"/>
                <w:color w:val="000000" w:themeColor="text1"/>
                <w:sz w:val="24"/>
                <w:szCs w:val="24"/>
              </w:rPr>
            </w:pPr>
            <w:r w:rsidRPr="00655AA6">
              <w:rPr>
                <w:rFonts w:cs="Times New Roman"/>
                <w:color w:val="000000" w:themeColor="text1"/>
                <w:sz w:val="24"/>
                <w:szCs w:val="24"/>
              </w:rPr>
              <w:t>1</w:t>
            </w:r>
          </w:p>
        </w:tc>
        <w:tc>
          <w:tcPr>
            <w:tcW w:w="3722" w:type="pct"/>
          </w:tcPr>
          <w:p w:rsidR="00DE092A" w:rsidRPr="00655AA6" w:rsidRDefault="009C1CDC" w:rsidP="003C5BEE">
            <w:pPr>
              <w:pStyle w:val="ListeParagraf"/>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Öğretmenlerin bilgi ve iletişim teknolojileri araçlarını kullanma faaliyetleri</w:t>
            </w:r>
          </w:p>
        </w:tc>
        <w:tc>
          <w:tcPr>
            <w:tcW w:w="867" w:type="pct"/>
          </w:tcPr>
          <w:p w:rsidR="00DE092A" w:rsidRPr="00655AA6" w:rsidRDefault="00764646" w:rsidP="003C5BEE">
            <w:pPr>
              <w:pStyle w:val="ListeParagraf"/>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KALİT</w:t>
            </w:r>
            <w:r w:rsidR="00655AA6">
              <w:rPr>
                <w:rFonts w:cs="Times New Roman"/>
                <w:sz w:val="24"/>
                <w:szCs w:val="24"/>
              </w:rPr>
              <w:t>E</w:t>
            </w:r>
            <w:r w:rsidRPr="00655AA6">
              <w:rPr>
                <w:rFonts w:cs="Times New Roman"/>
                <w:sz w:val="24"/>
                <w:szCs w:val="24"/>
              </w:rPr>
              <w:t xml:space="preserve"> EKİBİ</w:t>
            </w:r>
          </w:p>
        </w:tc>
      </w:tr>
      <w:tr w:rsidR="00DE092A" w:rsidRPr="00655AA6" w:rsidTr="003C5BEE">
        <w:trPr>
          <w:trHeight w:val="415"/>
        </w:trPr>
        <w:tc>
          <w:tcPr>
            <w:cnfStyle w:val="001000000000" w:firstRow="0" w:lastRow="0" w:firstColumn="1" w:lastColumn="0" w:oddVBand="0" w:evenVBand="0" w:oddHBand="0" w:evenHBand="0" w:firstRowFirstColumn="0" w:firstRowLastColumn="0" w:lastRowFirstColumn="0" w:lastRowLastColumn="0"/>
            <w:tcW w:w="411" w:type="pct"/>
          </w:tcPr>
          <w:p w:rsidR="00DE092A" w:rsidRPr="00655AA6" w:rsidRDefault="00DE092A" w:rsidP="003C5BEE">
            <w:pPr>
              <w:pStyle w:val="ListeParagraf"/>
              <w:spacing w:before="0" w:after="200"/>
              <w:ind w:left="786"/>
              <w:jc w:val="left"/>
              <w:rPr>
                <w:rFonts w:cs="Times New Roman"/>
                <w:bCs w:val="0"/>
                <w:color w:val="000000" w:themeColor="text1"/>
                <w:sz w:val="24"/>
                <w:szCs w:val="24"/>
              </w:rPr>
            </w:pPr>
          </w:p>
          <w:p w:rsidR="00DE092A" w:rsidRPr="00655AA6" w:rsidRDefault="00DE092A" w:rsidP="003C5BEE">
            <w:pPr>
              <w:rPr>
                <w:rFonts w:cs="Times New Roman"/>
                <w:color w:val="000000" w:themeColor="text1"/>
                <w:sz w:val="24"/>
                <w:szCs w:val="24"/>
              </w:rPr>
            </w:pPr>
            <w:r w:rsidRPr="00655AA6">
              <w:rPr>
                <w:rFonts w:cs="Times New Roman"/>
                <w:color w:val="000000" w:themeColor="text1"/>
                <w:sz w:val="24"/>
                <w:szCs w:val="24"/>
              </w:rPr>
              <w:t>2</w:t>
            </w:r>
          </w:p>
        </w:tc>
        <w:tc>
          <w:tcPr>
            <w:tcW w:w="3722" w:type="pct"/>
          </w:tcPr>
          <w:p w:rsidR="00DE092A" w:rsidRPr="00655AA6" w:rsidRDefault="009C1CDC" w:rsidP="003C5BE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 xml:space="preserve">Sınıfların gerekli donanımlara sahip olmalarına yönelik girişimlerde bulunarak yetkili üst makamlarla iletişim kurarak sınıf tefrişlerini </w:t>
            </w:r>
            <w:r w:rsidR="000E0D9C" w:rsidRPr="00655AA6">
              <w:rPr>
                <w:rFonts w:cs="Times New Roman"/>
                <w:sz w:val="24"/>
                <w:szCs w:val="24"/>
              </w:rPr>
              <w:t>sağlamak</w:t>
            </w:r>
            <w:r w:rsidRPr="00655AA6">
              <w:rPr>
                <w:rFonts w:cs="Times New Roman"/>
                <w:sz w:val="24"/>
                <w:szCs w:val="24"/>
              </w:rPr>
              <w:t xml:space="preserve"> üzere ihalelerin yapılmasını sağlamak, ödenek talebinde bulunmak.</w:t>
            </w:r>
          </w:p>
        </w:tc>
        <w:tc>
          <w:tcPr>
            <w:tcW w:w="867" w:type="pct"/>
          </w:tcPr>
          <w:p w:rsidR="00DE092A" w:rsidRPr="00655AA6" w:rsidRDefault="00764646" w:rsidP="003C5BEE">
            <w:pPr>
              <w:pStyle w:val="ListeParagraf"/>
              <w:spacing w:before="0" w:after="0"/>
              <w:ind w:left="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KALİT</w:t>
            </w:r>
            <w:r w:rsidR="00655AA6">
              <w:rPr>
                <w:rFonts w:cs="Times New Roman"/>
                <w:sz w:val="24"/>
                <w:szCs w:val="24"/>
              </w:rPr>
              <w:t>E</w:t>
            </w:r>
            <w:r w:rsidRPr="00655AA6">
              <w:rPr>
                <w:rFonts w:cs="Times New Roman"/>
                <w:sz w:val="24"/>
                <w:szCs w:val="24"/>
              </w:rPr>
              <w:t xml:space="preserve"> EKİBİ</w:t>
            </w:r>
          </w:p>
        </w:tc>
      </w:tr>
    </w:tbl>
    <w:p w:rsidR="00EC7CC1" w:rsidRDefault="00EC7CC1" w:rsidP="009C1CDC">
      <w:pPr>
        <w:rPr>
          <w:rStyle w:val="Balk4Char"/>
        </w:rPr>
      </w:pPr>
    </w:p>
    <w:p w:rsidR="007D1ABE" w:rsidRDefault="00134A42" w:rsidP="009C1CDC">
      <w:pPr>
        <w:rPr>
          <w:rStyle w:val="Balk4Char"/>
        </w:rPr>
      </w:pPr>
      <w:r>
        <w:rPr>
          <w:b/>
          <w:noProof/>
          <w:lang w:eastAsia="tr-TR"/>
        </w:rPr>
        <w:pict>
          <v:roundrect id="Yuvarlatılmış Dikdörtgen 10" o:spid="_x0000_s1077" style="position:absolute;left:0;text-align:left;margin-left:105.35pt;margin-top:7.2pt;width:180.5pt;height:152.55pt;z-index:251826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" fillcolor="#e36c0a [2409]" strokecolor="#974706 [1609]" strokeweight="2pt">
            <v:textbox>
              <w:txbxContent>
                <w:p w:rsidR="00134A42" w:rsidRPr="00655AA6" w:rsidRDefault="00134A42" w:rsidP="009C1CDC">
                  <w:pPr>
                    <w:rPr>
                      <w:rFonts w:cs="Times New Roman"/>
                      <w:b/>
                      <w:color w:val="000000" w:themeColor="text1"/>
                      <w:szCs w:val="24"/>
                    </w:rPr>
                  </w:pPr>
                  <w:r w:rsidRPr="00655AA6">
                    <w:rPr>
                      <w:rFonts w:cs="Times New Roman"/>
                      <w:b/>
                      <w:color w:val="000000" w:themeColor="text1"/>
                      <w:szCs w:val="24"/>
                    </w:rPr>
                    <w:t xml:space="preserve">Stratejik Amaç </w:t>
                  </w:r>
                  <w:proofErr w:type="gramStart"/>
                  <w:r w:rsidRPr="00655AA6">
                    <w:rPr>
                      <w:rFonts w:cs="Times New Roman"/>
                      <w:b/>
                      <w:color w:val="000000" w:themeColor="text1"/>
                      <w:szCs w:val="24"/>
                    </w:rPr>
                    <w:t>4 :</w:t>
                  </w:r>
                  <w:proofErr w:type="gramEnd"/>
                </w:p>
                <w:p w:rsidR="00134A42" w:rsidRPr="00655AA6" w:rsidRDefault="00134A42" w:rsidP="009C1CDC">
                  <w:pPr>
                    <w:tabs>
                      <w:tab w:val="left" w:pos="426"/>
                    </w:tabs>
                    <w:spacing w:after="0"/>
                    <w:rPr>
                      <w:rFonts w:cs="Times New Roman"/>
                      <w:szCs w:val="24"/>
                    </w:rPr>
                  </w:pPr>
                  <w:r w:rsidRPr="00655AA6">
                    <w:rPr>
                      <w:rFonts w:cs="Times New Roman"/>
                      <w:szCs w:val="24"/>
                    </w:rPr>
                    <w:t>Eğitim öğretim ortam ve süreçlerini bilgi ve iletişim teknolojileri aracılığıyla zenginleştirmek.</w:t>
                  </w:r>
                </w:p>
                <w:p w:rsidR="00134A42" w:rsidRPr="00655AA6" w:rsidRDefault="00134A42" w:rsidP="009C1CDC">
                  <w:pPr>
                    <w:spacing w:after="0"/>
                    <w:ind w:left="284"/>
                    <w:rPr>
                      <w:rFonts w:cs="Times New Roman"/>
                      <w:b/>
                      <w:color w:val="984806" w:themeColor="accent6" w:themeShade="80"/>
                      <w:szCs w:val="24"/>
                    </w:rPr>
                  </w:pPr>
                </w:p>
                <w:p w:rsidR="00134A42" w:rsidRDefault="00134A42" w:rsidP="009C1CDC"/>
              </w:txbxContent>
            </v:textbox>
          </v:roundrect>
        </w:pict>
      </w:r>
    </w:p>
    <w:p w:rsidR="009C1CDC" w:rsidRDefault="009C1CDC" w:rsidP="009C1CDC">
      <w:pPr>
        <w:rPr>
          <w:rStyle w:val="Balk4Char"/>
        </w:rPr>
      </w:pPr>
    </w:p>
    <w:p w:rsidR="009C1CDC" w:rsidRDefault="009C1CDC" w:rsidP="009C1CDC">
      <w:pPr>
        <w:rPr>
          <w:rStyle w:val="Balk4Char"/>
        </w:rPr>
      </w:pPr>
    </w:p>
    <w:p w:rsidR="009C1CDC" w:rsidRDefault="009C1CDC" w:rsidP="009C1CDC">
      <w:pPr>
        <w:rPr>
          <w:rStyle w:val="Balk4Char"/>
        </w:rPr>
      </w:pPr>
    </w:p>
    <w:p w:rsidR="009C1CDC" w:rsidRDefault="009C1CDC" w:rsidP="009C1CDC">
      <w:pPr>
        <w:rPr>
          <w:rStyle w:val="Balk4Char"/>
        </w:rPr>
      </w:pPr>
    </w:p>
    <w:p w:rsidR="00EC7CC1" w:rsidRDefault="00EC7CC1" w:rsidP="009C1CDC">
      <w:pPr>
        <w:rPr>
          <w:rStyle w:val="Balk4Char"/>
        </w:rPr>
      </w:pPr>
    </w:p>
    <w:p w:rsidR="009C1CDC" w:rsidRDefault="00134A42" w:rsidP="009C1CDC">
      <w:pPr>
        <w:rPr>
          <w:rStyle w:val="Balk4Char"/>
        </w:rPr>
      </w:pPr>
      <w:r>
        <w:rPr>
          <w:b/>
          <w:noProof/>
          <w:lang w:eastAsia="tr-TR"/>
        </w:rPr>
        <w:pict>
          <v:shape id="Metin Kutusu 13" o:spid="_x0000_s1078" type="#_x0000_t202" style="position:absolute;left:0;text-align:left;margin-left:62.3pt;margin-top:24.6pt;width:281.55pt;height:87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" fillcolor="#e36c0a [2409]" strokecolor="#f68c36 [3049]">
            <v:shadow on="t" color="black" opacity="24903f" origin=",.5" offset="0,.55556mm"/>
            <v:textbox>
              <w:txbxContent>
                <w:p w:rsidR="00134A42" w:rsidRPr="00655AA6" w:rsidRDefault="00134A42" w:rsidP="00AB0988">
                  <w:pPr>
                    <w:pStyle w:val="ListeParagraf"/>
                    <w:tabs>
                      <w:tab w:val="left" w:pos="426"/>
                    </w:tabs>
                    <w:spacing w:before="0" w:after="0"/>
                    <w:jc w:val="center"/>
                    <w:rPr>
                      <w:b/>
                      <w:color w:val="000000" w:themeColor="text1"/>
                      <w:szCs w:val="24"/>
                      <w:u w:val="single"/>
                    </w:rPr>
                  </w:pPr>
                  <w:r w:rsidRPr="00655AA6">
                    <w:rPr>
                      <w:b/>
                      <w:color w:val="000000" w:themeColor="text1"/>
                      <w:szCs w:val="24"/>
                      <w:u w:val="single"/>
                    </w:rPr>
                    <w:t xml:space="preserve">Stratejik </w:t>
                  </w:r>
                  <w:proofErr w:type="gramStart"/>
                  <w:r w:rsidRPr="00655AA6">
                    <w:rPr>
                      <w:b/>
                      <w:color w:val="000000" w:themeColor="text1"/>
                      <w:szCs w:val="24"/>
                      <w:u w:val="single"/>
                    </w:rPr>
                    <w:t>Hedef  4</w:t>
                  </w:r>
                  <w:proofErr w:type="gramEnd"/>
                  <w:r w:rsidRPr="00655AA6">
                    <w:rPr>
                      <w:b/>
                      <w:color w:val="000000" w:themeColor="text1"/>
                      <w:szCs w:val="24"/>
                      <w:u w:val="single"/>
                    </w:rPr>
                    <w:t>.2</w:t>
                  </w:r>
                </w:p>
                <w:p w:rsidR="00134A42" w:rsidRPr="00655AA6" w:rsidRDefault="00134A42" w:rsidP="00AB0988">
                  <w:pPr>
                    <w:pStyle w:val="ListeParagraf"/>
                    <w:tabs>
                      <w:tab w:val="left" w:pos="426"/>
                    </w:tabs>
                    <w:spacing w:before="0" w:after="0"/>
                    <w:jc w:val="left"/>
                    <w:rPr>
                      <w:b/>
                      <w:color w:val="000000" w:themeColor="text1"/>
                      <w:szCs w:val="24"/>
                    </w:rPr>
                  </w:pPr>
                  <w:r w:rsidRPr="00655AA6">
                    <w:rPr>
                      <w:color w:val="000000" w:themeColor="text1"/>
                      <w:szCs w:val="24"/>
                    </w:rPr>
                    <w:t xml:space="preserve">2023 yılına kadar tüm sınıflarda ses sistemi, internet bağlantısı, bilgisayar ve </w:t>
                  </w:r>
                  <w:proofErr w:type="gramStart"/>
                  <w:r w:rsidRPr="00655AA6">
                    <w:rPr>
                      <w:color w:val="000000" w:themeColor="text1"/>
                      <w:szCs w:val="24"/>
                    </w:rPr>
                    <w:t>projeksiyon</w:t>
                  </w:r>
                  <w:proofErr w:type="gramEnd"/>
                  <w:r w:rsidRPr="00655AA6">
                    <w:rPr>
                      <w:color w:val="000000" w:themeColor="text1"/>
                      <w:szCs w:val="24"/>
                    </w:rPr>
                    <w:t xml:space="preserve"> oranını %100’e yükseltmek.</w:t>
                  </w:r>
                </w:p>
                <w:p w:rsidR="00134A42" w:rsidRPr="006E3359" w:rsidRDefault="00134A42" w:rsidP="009C1CDC">
                  <w:pPr>
                    <w:jc w:val="center"/>
                    <w:rPr>
                      <w:rFonts w:ascii="Tahoma" w:hAnsi="Tahoma" w:cs="Tahoma"/>
                      <w:b/>
                      <w:color w:val="0070C0"/>
                      <w:sz w:val="32"/>
                      <w:szCs w:val="32"/>
                    </w:rPr>
                  </w:pPr>
                </w:p>
              </w:txbxContent>
            </v:textbox>
          </v:shape>
        </w:pict>
      </w:r>
    </w:p>
    <w:p w:rsidR="009C1CDC" w:rsidRDefault="009C1CDC" w:rsidP="009C1CDC">
      <w:pPr>
        <w:rPr>
          <w:rStyle w:val="Balk4Char"/>
        </w:rPr>
      </w:pPr>
    </w:p>
    <w:p w:rsidR="00B171FD" w:rsidRDefault="00B171FD" w:rsidP="009C1CDC">
      <w:pPr>
        <w:rPr>
          <w:rStyle w:val="Balk4Char"/>
        </w:rPr>
      </w:pPr>
    </w:p>
    <w:p w:rsidR="00B171FD" w:rsidRDefault="00B171FD" w:rsidP="009C1CDC">
      <w:pPr>
        <w:rPr>
          <w:rStyle w:val="Balk4Char"/>
        </w:rPr>
      </w:pPr>
    </w:p>
    <w:p w:rsidR="00EC7CC1" w:rsidRDefault="00EC7CC1" w:rsidP="009C1CDC">
      <w:pPr>
        <w:rPr>
          <w:rStyle w:val="Balk4Char"/>
        </w:rPr>
      </w:pPr>
    </w:p>
    <w:tbl>
      <w:tblPr>
        <w:tblStyle w:val="OrtaKlavuz3-Vurgu6"/>
        <w:tblW w:w="3717" w:type="pct"/>
        <w:tblLook w:val="04A0" w:firstRow="1" w:lastRow="0" w:firstColumn="1" w:lastColumn="0" w:noHBand="0" w:noVBand="1"/>
      </w:tblPr>
      <w:tblGrid>
        <w:gridCol w:w="1090"/>
        <w:gridCol w:w="3068"/>
        <w:gridCol w:w="696"/>
        <w:gridCol w:w="696"/>
        <w:gridCol w:w="863"/>
        <w:gridCol w:w="808"/>
      </w:tblGrid>
      <w:tr w:rsidR="00F75848" w:rsidRPr="00F75848" w:rsidTr="006D4A34">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71" w:type="pct"/>
            <w:vMerge w:val="restart"/>
          </w:tcPr>
          <w:p w:rsidR="006D4A34" w:rsidRPr="00655AA6" w:rsidRDefault="006D4A34" w:rsidP="003C5BEE">
            <w:pPr>
              <w:spacing w:before="0" w:after="0"/>
              <w:jc w:val="left"/>
              <w:rPr>
                <w:rFonts w:cs="Times New Roman"/>
                <w:color w:val="auto"/>
                <w:sz w:val="24"/>
                <w:szCs w:val="24"/>
              </w:rPr>
            </w:pPr>
            <w:r w:rsidRPr="00655AA6">
              <w:rPr>
                <w:rFonts w:cs="Times New Roman"/>
                <w:b w:val="0"/>
                <w:color w:val="auto"/>
                <w:sz w:val="24"/>
                <w:szCs w:val="24"/>
              </w:rPr>
              <w:t>No</w:t>
            </w:r>
          </w:p>
        </w:tc>
        <w:tc>
          <w:tcPr>
            <w:tcW w:w="2181" w:type="pct"/>
            <w:vMerge w:val="restart"/>
          </w:tcPr>
          <w:p w:rsidR="006D4A34" w:rsidRPr="00655AA6" w:rsidRDefault="006D4A34" w:rsidP="003C5BEE">
            <w:pPr>
              <w:spacing w:before="0" w:after="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655AA6">
              <w:rPr>
                <w:rFonts w:cs="Times New Roman"/>
                <w:b w:val="0"/>
                <w:color w:val="auto"/>
                <w:sz w:val="24"/>
                <w:szCs w:val="24"/>
              </w:rPr>
              <w:t>Performans Gösterge</w:t>
            </w:r>
          </w:p>
        </w:tc>
        <w:tc>
          <w:tcPr>
            <w:tcW w:w="1732" w:type="pct"/>
            <w:gridSpan w:val="3"/>
          </w:tcPr>
          <w:p w:rsidR="006D4A34" w:rsidRPr="00655AA6" w:rsidRDefault="006D4A34" w:rsidP="003C5BEE">
            <w:pPr>
              <w:spacing w:before="0" w:after="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655AA6">
              <w:rPr>
                <w:rFonts w:cs="Times New Roman"/>
                <w:b w:val="0"/>
                <w:color w:val="auto"/>
                <w:sz w:val="24"/>
                <w:szCs w:val="24"/>
              </w:rPr>
              <w:t>Önceki Yıllar</w:t>
            </w:r>
          </w:p>
        </w:tc>
        <w:tc>
          <w:tcPr>
            <w:tcW w:w="616" w:type="pct"/>
          </w:tcPr>
          <w:p w:rsidR="006D4A34" w:rsidRPr="00655AA6" w:rsidRDefault="006D4A34" w:rsidP="003C5BEE">
            <w:pPr>
              <w:spacing w:before="0" w:after="160" w:line="259" w:lineRule="auto"/>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655AA6">
              <w:rPr>
                <w:rFonts w:cs="Times New Roman"/>
                <w:b w:val="0"/>
                <w:color w:val="auto"/>
                <w:sz w:val="24"/>
                <w:szCs w:val="24"/>
              </w:rPr>
              <w:t>Hedef</w:t>
            </w:r>
          </w:p>
        </w:tc>
      </w:tr>
      <w:tr w:rsidR="000E52E2" w:rsidRPr="00D02A0F" w:rsidTr="000E52E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71" w:type="pct"/>
            <w:vMerge/>
          </w:tcPr>
          <w:p w:rsidR="000E52E2" w:rsidRPr="00655AA6" w:rsidRDefault="000E52E2" w:rsidP="003C5BEE">
            <w:pPr>
              <w:spacing w:before="0" w:after="0"/>
              <w:jc w:val="left"/>
              <w:rPr>
                <w:rFonts w:cs="Times New Roman"/>
                <w:b w:val="0"/>
                <w:sz w:val="24"/>
                <w:szCs w:val="24"/>
              </w:rPr>
            </w:pPr>
          </w:p>
        </w:tc>
        <w:tc>
          <w:tcPr>
            <w:tcW w:w="2181" w:type="pct"/>
            <w:vMerge/>
          </w:tcPr>
          <w:p w:rsidR="000E52E2" w:rsidRPr="00655AA6" w:rsidRDefault="000E52E2" w:rsidP="003C5BE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507" w:type="pct"/>
          </w:tcPr>
          <w:p w:rsidR="000E52E2" w:rsidRPr="00655AA6" w:rsidRDefault="002679A5" w:rsidP="003C5BE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55AA6">
              <w:rPr>
                <w:rFonts w:cs="Times New Roman"/>
                <w:b/>
                <w:sz w:val="24"/>
                <w:szCs w:val="24"/>
              </w:rPr>
              <w:t>2018</w:t>
            </w:r>
          </w:p>
        </w:tc>
        <w:tc>
          <w:tcPr>
            <w:tcW w:w="507" w:type="pct"/>
          </w:tcPr>
          <w:p w:rsidR="000E52E2" w:rsidRPr="00655AA6" w:rsidRDefault="002679A5" w:rsidP="003C5BE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55AA6">
              <w:rPr>
                <w:rFonts w:cs="Times New Roman"/>
                <w:b/>
                <w:sz w:val="24"/>
                <w:szCs w:val="24"/>
              </w:rPr>
              <w:t>2019</w:t>
            </w:r>
          </w:p>
        </w:tc>
        <w:tc>
          <w:tcPr>
            <w:tcW w:w="718" w:type="pct"/>
          </w:tcPr>
          <w:p w:rsidR="000E52E2" w:rsidRPr="00655AA6" w:rsidRDefault="002679A5" w:rsidP="003C5BE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55AA6">
              <w:rPr>
                <w:rFonts w:cs="Times New Roman"/>
                <w:b/>
                <w:sz w:val="24"/>
                <w:szCs w:val="24"/>
              </w:rPr>
              <w:t>2020</w:t>
            </w:r>
          </w:p>
        </w:tc>
        <w:tc>
          <w:tcPr>
            <w:tcW w:w="616" w:type="pct"/>
          </w:tcPr>
          <w:p w:rsidR="000E52E2" w:rsidRPr="00655AA6" w:rsidRDefault="002679A5" w:rsidP="003C5BEE">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655AA6">
              <w:rPr>
                <w:rFonts w:cs="Times New Roman"/>
                <w:b/>
                <w:sz w:val="24"/>
                <w:szCs w:val="24"/>
              </w:rPr>
              <w:t>2023</w:t>
            </w:r>
          </w:p>
        </w:tc>
      </w:tr>
      <w:tr w:rsidR="000E52E2" w:rsidRPr="00D02A0F" w:rsidTr="000E52E2">
        <w:trPr>
          <w:trHeight w:val="496"/>
        </w:trPr>
        <w:tc>
          <w:tcPr>
            <w:cnfStyle w:val="001000000000" w:firstRow="0" w:lastRow="0" w:firstColumn="1" w:lastColumn="0" w:oddVBand="0" w:evenVBand="0" w:oddHBand="0" w:evenHBand="0" w:firstRowFirstColumn="0" w:firstRowLastColumn="0" w:lastRowFirstColumn="0" w:lastRowLastColumn="0"/>
            <w:tcW w:w="471" w:type="pct"/>
          </w:tcPr>
          <w:p w:rsidR="000E52E2" w:rsidRPr="00655AA6" w:rsidRDefault="007A082F" w:rsidP="00D16A68">
            <w:pPr>
              <w:spacing w:before="0" w:after="0" w:line="240" w:lineRule="auto"/>
              <w:jc w:val="left"/>
              <w:rPr>
                <w:rFonts w:cs="Times New Roman"/>
                <w:vanish/>
                <w:color w:val="000000" w:themeColor="text1"/>
                <w:sz w:val="24"/>
                <w:szCs w:val="24"/>
              </w:rPr>
            </w:pPr>
            <w:r w:rsidRPr="00655AA6">
              <w:rPr>
                <w:rFonts w:cs="Times New Roman"/>
                <w:color w:val="000000" w:themeColor="text1"/>
                <w:sz w:val="24"/>
                <w:szCs w:val="24"/>
              </w:rPr>
              <w:t>P.G4.</w:t>
            </w:r>
            <w:proofErr w:type="gramStart"/>
            <w:r w:rsidRPr="00655AA6">
              <w:rPr>
                <w:rFonts w:cs="Times New Roman"/>
                <w:color w:val="000000" w:themeColor="text1"/>
                <w:sz w:val="24"/>
                <w:szCs w:val="24"/>
              </w:rPr>
              <w:t>2.</w:t>
            </w:r>
            <w:r w:rsidR="000E52E2" w:rsidRPr="00655AA6">
              <w:rPr>
                <w:rFonts w:cs="Times New Roman"/>
                <w:color w:val="000000" w:themeColor="text1"/>
                <w:sz w:val="24"/>
                <w:szCs w:val="24"/>
              </w:rPr>
              <w:t>1</w:t>
            </w:r>
            <w:proofErr w:type="gramEnd"/>
          </w:p>
        </w:tc>
        <w:tc>
          <w:tcPr>
            <w:tcW w:w="2181" w:type="pct"/>
          </w:tcPr>
          <w:p w:rsidR="000E52E2" w:rsidRPr="00655AA6" w:rsidRDefault="000E52E2" w:rsidP="000E0D9C">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eastAsia="Times New Roman" w:cs="Times New Roman"/>
                <w:sz w:val="24"/>
                <w:szCs w:val="24"/>
                <w:lang w:eastAsia="tr-TR"/>
              </w:rPr>
              <w:t xml:space="preserve"> </w:t>
            </w:r>
            <w:r w:rsidRPr="00655AA6">
              <w:rPr>
                <w:rFonts w:cs="Times New Roman"/>
                <w:sz w:val="24"/>
                <w:szCs w:val="24"/>
              </w:rPr>
              <w:t>Bilgi ve iletişim teknoloji araçları kullanılan sınıf sayısındaki artış</w:t>
            </w:r>
          </w:p>
          <w:p w:rsidR="000E52E2" w:rsidRPr="00655AA6" w:rsidRDefault="000E52E2" w:rsidP="003C5BE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507" w:type="pct"/>
          </w:tcPr>
          <w:p w:rsidR="000E52E2" w:rsidRPr="00655AA6" w:rsidRDefault="002679A5" w:rsidP="003C5BE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8</w:t>
            </w:r>
          </w:p>
        </w:tc>
        <w:tc>
          <w:tcPr>
            <w:tcW w:w="507" w:type="pct"/>
          </w:tcPr>
          <w:p w:rsidR="000E52E2" w:rsidRPr="00655AA6" w:rsidRDefault="002679A5" w:rsidP="003C5BE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8</w:t>
            </w:r>
          </w:p>
        </w:tc>
        <w:tc>
          <w:tcPr>
            <w:tcW w:w="718" w:type="pct"/>
          </w:tcPr>
          <w:p w:rsidR="000E52E2" w:rsidRPr="00655AA6" w:rsidRDefault="002679A5" w:rsidP="003C5BE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8</w:t>
            </w:r>
          </w:p>
        </w:tc>
        <w:tc>
          <w:tcPr>
            <w:tcW w:w="616" w:type="pct"/>
          </w:tcPr>
          <w:p w:rsidR="000E52E2" w:rsidRPr="00655AA6" w:rsidRDefault="000E52E2" w:rsidP="003C5BEE">
            <w:pPr>
              <w:spacing w:before="0" w:after="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55AA6">
              <w:rPr>
                <w:rFonts w:cs="Times New Roman"/>
                <w:sz w:val="24"/>
                <w:szCs w:val="24"/>
              </w:rPr>
              <w:t>8</w:t>
            </w:r>
          </w:p>
        </w:tc>
      </w:tr>
    </w:tbl>
    <w:p w:rsidR="009C1CDC" w:rsidRDefault="009C1CDC" w:rsidP="009C1CDC">
      <w:pPr>
        <w:spacing w:before="0" w:after="0"/>
        <w:rPr>
          <w:rFonts w:cs="Times New Roman"/>
          <w:b/>
          <w:szCs w:val="24"/>
        </w:rPr>
      </w:pPr>
    </w:p>
    <w:p w:rsidR="009C1CDC" w:rsidRPr="00945BEE" w:rsidRDefault="009C1CDC" w:rsidP="00377C78">
      <w:pPr>
        <w:spacing w:after="0"/>
        <w:rPr>
          <w:rFonts w:cs="Times New Roman"/>
          <w:b/>
          <w:color w:val="984806" w:themeColor="accent6" w:themeShade="80"/>
          <w:szCs w:val="24"/>
        </w:rPr>
      </w:pPr>
      <w:r w:rsidRPr="00945BEE">
        <w:rPr>
          <w:rFonts w:cs="Times New Roman"/>
          <w:b/>
          <w:color w:val="984806" w:themeColor="accent6" w:themeShade="80"/>
          <w:szCs w:val="24"/>
        </w:rPr>
        <w:lastRenderedPageBreak/>
        <w:t>Hedefin ne olduğu ve neden gereksinim duyulduğu?</w:t>
      </w:r>
    </w:p>
    <w:p w:rsidR="003F3AEB" w:rsidRDefault="002D4ACB" w:rsidP="00377C78">
      <w:pPr>
        <w:spacing w:after="0"/>
        <w:rPr>
          <w:rFonts w:cs="Times New Roman"/>
          <w:b/>
          <w:color w:val="984806" w:themeColor="accent6" w:themeShade="80"/>
          <w:szCs w:val="24"/>
        </w:rPr>
      </w:pPr>
      <w:r>
        <w:rPr>
          <w:rFonts w:cs="Times New Roman"/>
          <w:color w:val="000000" w:themeColor="text1"/>
          <w:szCs w:val="24"/>
        </w:rPr>
        <w:t xml:space="preserve">     </w:t>
      </w:r>
      <w:r w:rsidR="00A66DF4">
        <w:rPr>
          <w:rFonts w:cs="Times New Roman"/>
          <w:color w:val="000000" w:themeColor="text1"/>
          <w:szCs w:val="24"/>
        </w:rPr>
        <w:t>Sınıflarımızda</w:t>
      </w:r>
      <w:r w:rsidR="00CC1E50">
        <w:rPr>
          <w:rFonts w:cs="Times New Roman"/>
          <w:color w:val="000000" w:themeColor="text1"/>
          <w:szCs w:val="24"/>
        </w:rPr>
        <w:t xml:space="preserve"> ve çok amaçlı salonda</w:t>
      </w:r>
      <w:r w:rsidR="00A66DF4">
        <w:rPr>
          <w:rFonts w:cs="Times New Roman"/>
          <w:color w:val="000000" w:themeColor="text1"/>
          <w:szCs w:val="24"/>
        </w:rPr>
        <w:t xml:space="preserve"> şuanda</w:t>
      </w:r>
      <w:r w:rsidR="002679A5">
        <w:rPr>
          <w:rFonts w:cs="Times New Roman"/>
          <w:color w:val="000000" w:themeColor="text1"/>
          <w:szCs w:val="24"/>
        </w:rPr>
        <w:t xml:space="preserve"> Fatih Projesi TTVPN</w:t>
      </w:r>
      <w:r w:rsidR="00A66DF4">
        <w:rPr>
          <w:rFonts w:cs="Times New Roman"/>
          <w:color w:val="000000" w:themeColor="text1"/>
          <w:szCs w:val="24"/>
        </w:rPr>
        <w:t xml:space="preserve"> teknolojik alt yapı</w:t>
      </w:r>
      <w:r w:rsidR="002679A5">
        <w:rPr>
          <w:rFonts w:cs="Times New Roman"/>
          <w:color w:val="000000" w:themeColor="text1"/>
          <w:szCs w:val="24"/>
        </w:rPr>
        <w:t>sı ve etkileşimli tahtalar bulunma</w:t>
      </w:r>
      <w:r w:rsidR="00A66DF4">
        <w:rPr>
          <w:rFonts w:cs="Times New Roman"/>
          <w:color w:val="000000" w:themeColor="text1"/>
          <w:szCs w:val="24"/>
        </w:rPr>
        <w:t>kta</w:t>
      </w:r>
      <w:r w:rsidR="002679A5">
        <w:rPr>
          <w:rFonts w:cs="Times New Roman"/>
          <w:color w:val="000000" w:themeColor="text1"/>
          <w:szCs w:val="24"/>
        </w:rPr>
        <w:t>dır. Öğretmenlerimiz tarafından derslerin işlenişinde etkileşimli tahtaların aktif olarak kullanılmasını sağlamak.</w:t>
      </w:r>
    </w:p>
    <w:p w:rsidR="00EC7CC1" w:rsidRDefault="00EC7CC1" w:rsidP="00377C78">
      <w:pPr>
        <w:spacing w:after="0"/>
        <w:rPr>
          <w:rFonts w:cs="Times New Roman"/>
          <w:b/>
          <w:color w:val="984806" w:themeColor="accent6" w:themeShade="80"/>
          <w:szCs w:val="24"/>
        </w:rPr>
      </w:pPr>
    </w:p>
    <w:p w:rsidR="009C1CDC" w:rsidRPr="00945BEE" w:rsidRDefault="009C1CDC" w:rsidP="00377C78">
      <w:pPr>
        <w:spacing w:after="0"/>
        <w:rPr>
          <w:rFonts w:cs="Times New Roman"/>
          <w:b/>
          <w:color w:val="984806" w:themeColor="accent6" w:themeShade="80"/>
          <w:szCs w:val="24"/>
        </w:rPr>
      </w:pPr>
      <w:r w:rsidRPr="00945BEE">
        <w:rPr>
          <w:rFonts w:cs="Times New Roman"/>
          <w:b/>
          <w:color w:val="984806" w:themeColor="accent6" w:themeShade="80"/>
          <w:szCs w:val="24"/>
        </w:rPr>
        <w:t>Hedefin Mevcut Durumu?</w:t>
      </w:r>
    </w:p>
    <w:p w:rsidR="009C1CDC" w:rsidRPr="00945BEE" w:rsidRDefault="002D4ACB" w:rsidP="00377C78">
      <w:pPr>
        <w:spacing w:after="0"/>
        <w:rPr>
          <w:rFonts w:cs="Times New Roman"/>
          <w:b/>
          <w:color w:val="984806" w:themeColor="accent6" w:themeShade="80"/>
          <w:szCs w:val="24"/>
        </w:rPr>
      </w:pPr>
      <w:r>
        <w:rPr>
          <w:rFonts w:cs="Times New Roman"/>
          <w:color w:val="000000" w:themeColor="text1"/>
          <w:szCs w:val="24"/>
        </w:rPr>
        <w:t xml:space="preserve">    </w:t>
      </w:r>
      <w:r w:rsidR="00A66DF4">
        <w:rPr>
          <w:rFonts w:cs="Times New Roman"/>
          <w:color w:val="000000" w:themeColor="text1"/>
          <w:szCs w:val="24"/>
        </w:rPr>
        <w:t>Öğrencilerin teknoloji hakkında bilgi ve görgüye de sahip olmaları merkezimiz eğitsel amaçları içinde yer almakta.</w:t>
      </w:r>
    </w:p>
    <w:p w:rsidR="00AC5090" w:rsidRDefault="00AC5090" w:rsidP="00377C78">
      <w:pPr>
        <w:spacing w:after="0"/>
        <w:rPr>
          <w:rFonts w:cs="Times New Roman"/>
          <w:b/>
          <w:color w:val="984806" w:themeColor="accent6" w:themeShade="80"/>
          <w:szCs w:val="24"/>
        </w:rPr>
      </w:pPr>
    </w:p>
    <w:p w:rsidR="009C1CDC" w:rsidRPr="00945BEE" w:rsidRDefault="009C1CDC" w:rsidP="00377C78">
      <w:pPr>
        <w:spacing w:after="0"/>
        <w:rPr>
          <w:rFonts w:cs="Times New Roman"/>
          <w:b/>
          <w:color w:val="984806" w:themeColor="accent6" w:themeShade="80"/>
          <w:szCs w:val="24"/>
        </w:rPr>
      </w:pPr>
      <w:r w:rsidRPr="00945BEE">
        <w:rPr>
          <w:rFonts w:cs="Times New Roman"/>
          <w:b/>
          <w:color w:val="984806" w:themeColor="accent6" w:themeShade="80"/>
          <w:szCs w:val="24"/>
        </w:rPr>
        <w:t>Neyin Elde Edilmesinin Umulduğu?</w:t>
      </w:r>
    </w:p>
    <w:p w:rsidR="009C1CDC" w:rsidRDefault="002D4ACB" w:rsidP="00377C78">
      <w:pPr>
        <w:spacing w:after="0"/>
        <w:rPr>
          <w:rFonts w:cs="Times New Roman"/>
          <w:color w:val="000000" w:themeColor="text1"/>
          <w:szCs w:val="24"/>
        </w:rPr>
      </w:pPr>
      <w:r>
        <w:rPr>
          <w:rFonts w:cs="Times New Roman"/>
          <w:color w:val="000000" w:themeColor="text1"/>
          <w:szCs w:val="24"/>
        </w:rPr>
        <w:t xml:space="preserve">    </w:t>
      </w:r>
      <w:r w:rsidR="00A66DF4">
        <w:rPr>
          <w:rFonts w:cs="Times New Roman"/>
          <w:color w:val="000000" w:themeColor="text1"/>
          <w:szCs w:val="24"/>
        </w:rPr>
        <w:t>Eğitimin çağdaş ve tüm ihtiyaçlara cevap verir hale gelmesi.</w:t>
      </w:r>
    </w:p>
    <w:p w:rsidR="00022214" w:rsidRPr="00655AA6" w:rsidRDefault="00022214" w:rsidP="00022214">
      <w:pPr>
        <w:tabs>
          <w:tab w:val="left" w:pos="1290"/>
        </w:tabs>
        <w:rPr>
          <w:rFonts w:cs="Times New Roman"/>
          <w:b/>
          <w:color w:val="984806" w:themeColor="accent6" w:themeShade="80"/>
          <w:szCs w:val="24"/>
        </w:rPr>
      </w:pPr>
      <w:r w:rsidRPr="00655AA6">
        <w:rPr>
          <w:rFonts w:cs="Times New Roman"/>
          <w:b/>
          <w:color w:val="E36C0A" w:themeColor="accent6" w:themeShade="BF"/>
          <w:szCs w:val="24"/>
          <w:lang w:eastAsia="tr-TR"/>
        </w:rPr>
        <w:t>Stratejiler</w:t>
      </w:r>
    </w:p>
    <w:tbl>
      <w:tblPr>
        <w:tblStyle w:val="OrtaKlavuz3-Vurgu6"/>
        <w:tblW w:w="4410" w:type="pct"/>
        <w:tblLayout w:type="fixed"/>
        <w:tblLook w:val="04A0" w:firstRow="1" w:lastRow="0" w:firstColumn="1" w:lastColumn="0" w:noHBand="0" w:noVBand="1"/>
      </w:tblPr>
      <w:tblGrid>
        <w:gridCol w:w="704"/>
        <w:gridCol w:w="6377"/>
        <w:gridCol w:w="1486"/>
      </w:tblGrid>
      <w:tr w:rsidR="009C1CDC" w:rsidRPr="00655AA6" w:rsidTr="007B1CE3">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411" w:type="pct"/>
          </w:tcPr>
          <w:p w:rsidR="009C1CDC" w:rsidRPr="00655AA6" w:rsidRDefault="009C1CDC" w:rsidP="003C5BEE">
            <w:pPr>
              <w:pStyle w:val="ListeParagraf"/>
              <w:spacing w:before="0" w:after="0"/>
              <w:ind w:left="0"/>
              <w:jc w:val="left"/>
              <w:rPr>
                <w:rFonts w:cs="Times New Roman"/>
                <w:b w:val="0"/>
                <w:color w:val="auto"/>
                <w:sz w:val="24"/>
                <w:szCs w:val="24"/>
              </w:rPr>
            </w:pPr>
            <w:r w:rsidRPr="00655AA6">
              <w:rPr>
                <w:rFonts w:cs="Times New Roman"/>
                <w:b w:val="0"/>
                <w:color w:val="auto"/>
                <w:sz w:val="24"/>
                <w:szCs w:val="24"/>
              </w:rPr>
              <w:t>No</w:t>
            </w:r>
          </w:p>
        </w:tc>
        <w:tc>
          <w:tcPr>
            <w:tcW w:w="3722" w:type="pct"/>
          </w:tcPr>
          <w:p w:rsidR="009C1CDC" w:rsidRPr="00655AA6" w:rsidRDefault="00864B38" w:rsidP="003C5BEE">
            <w:pPr>
              <w:pStyle w:val="ListeParagraf"/>
              <w:spacing w:before="0" w:after="0"/>
              <w:ind w:left="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655AA6">
              <w:rPr>
                <w:rFonts w:cs="Times New Roman"/>
                <w:b w:val="0"/>
                <w:color w:val="auto"/>
                <w:sz w:val="24"/>
                <w:szCs w:val="24"/>
              </w:rPr>
              <w:t>STRATEJİLER</w:t>
            </w:r>
          </w:p>
        </w:tc>
        <w:tc>
          <w:tcPr>
            <w:tcW w:w="867" w:type="pct"/>
          </w:tcPr>
          <w:p w:rsidR="009C1CDC" w:rsidRPr="00655AA6" w:rsidRDefault="009C1CDC" w:rsidP="003C5BEE">
            <w:pPr>
              <w:pStyle w:val="ListeParagraf"/>
              <w:spacing w:before="0" w:after="0"/>
              <w:ind w:left="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4"/>
                <w:szCs w:val="24"/>
              </w:rPr>
            </w:pPr>
            <w:r w:rsidRPr="00655AA6">
              <w:rPr>
                <w:rFonts w:cs="Times New Roman"/>
                <w:b w:val="0"/>
                <w:color w:val="auto"/>
                <w:sz w:val="24"/>
                <w:szCs w:val="24"/>
              </w:rPr>
              <w:t>Sorumlu Birimler</w:t>
            </w:r>
          </w:p>
        </w:tc>
      </w:tr>
      <w:tr w:rsidR="009C1CDC" w:rsidRPr="00655AA6" w:rsidTr="003C5BE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11" w:type="pct"/>
          </w:tcPr>
          <w:p w:rsidR="009C1CDC" w:rsidRPr="00655AA6" w:rsidRDefault="009C1CDC" w:rsidP="003C5BEE">
            <w:pPr>
              <w:pStyle w:val="ListeParagraf"/>
              <w:spacing w:before="0" w:after="200"/>
              <w:ind w:left="786"/>
              <w:jc w:val="left"/>
              <w:rPr>
                <w:rFonts w:cs="Times New Roman"/>
                <w:bCs w:val="0"/>
                <w:sz w:val="24"/>
                <w:szCs w:val="24"/>
              </w:rPr>
            </w:pPr>
          </w:p>
          <w:p w:rsidR="009C1CDC" w:rsidRPr="00655AA6" w:rsidRDefault="00D16A68" w:rsidP="003C5BEE">
            <w:pPr>
              <w:rPr>
                <w:rFonts w:cs="Times New Roman"/>
                <w:sz w:val="24"/>
                <w:szCs w:val="24"/>
              </w:rPr>
            </w:pPr>
            <w:r w:rsidRPr="00655AA6">
              <w:rPr>
                <w:rFonts w:cs="Times New Roman"/>
                <w:color w:val="000000" w:themeColor="text1"/>
                <w:sz w:val="24"/>
                <w:szCs w:val="24"/>
              </w:rPr>
              <w:t>1.</w:t>
            </w:r>
          </w:p>
        </w:tc>
        <w:tc>
          <w:tcPr>
            <w:tcW w:w="3722" w:type="pct"/>
          </w:tcPr>
          <w:p w:rsidR="009C1CDC" w:rsidRPr="00655AA6" w:rsidRDefault="009C1CDC" w:rsidP="00CC1E50">
            <w:pPr>
              <w:spacing w:before="0" w:after="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Sınıflar</w:t>
            </w:r>
            <w:r w:rsidR="00CC1E50" w:rsidRPr="00655AA6">
              <w:rPr>
                <w:rFonts w:cs="Times New Roman"/>
                <w:sz w:val="24"/>
                <w:szCs w:val="24"/>
              </w:rPr>
              <w:t xml:space="preserve">da bulunan etkileşimli tahtaların derslerde aktif olarak </w:t>
            </w:r>
            <w:proofErr w:type="gramStart"/>
            <w:r w:rsidR="00CC1E50" w:rsidRPr="00655AA6">
              <w:rPr>
                <w:rFonts w:cs="Times New Roman"/>
                <w:sz w:val="24"/>
                <w:szCs w:val="24"/>
              </w:rPr>
              <w:t>kullanılması , en</w:t>
            </w:r>
            <w:proofErr w:type="gramEnd"/>
            <w:r w:rsidR="00CC1E50" w:rsidRPr="00655AA6">
              <w:rPr>
                <w:rFonts w:cs="Times New Roman"/>
                <w:sz w:val="24"/>
                <w:szCs w:val="24"/>
              </w:rPr>
              <w:t xml:space="preserve"> üst düzeyde verim elde edilmesi için öğretmenlerimizin hizmet içi eğitimden geçirilmeleri</w:t>
            </w:r>
          </w:p>
        </w:tc>
        <w:tc>
          <w:tcPr>
            <w:tcW w:w="867" w:type="pct"/>
          </w:tcPr>
          <w:p w:rsidR="009C1CDC" w:rsidRPr="00655AA6" w:rsidRDefault="00764646" w:rsidP="003C5BEE">
            <w:pPr>
              <w:pStyle w:val="ListeParagraf"/>
              <w:spacing w:before="0" w:after="0"/>
              <w:ind w:left="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55AA6">
              <w:rPr>
                <w:rFonts w:cs="Times New Roman"/>
                <w:sz w:val="24"/>
                <w:szCs w:val="24"/>
              </w:rPr>
              <w:t>KALİT</w:t>
            </w:r>
            <w:r w:rsidR="00655AA6">
              <w:rPr>
                <w:rFonts w:cs="Times New Roman"/>
                <w:sz w:val="24"/>
                <w:szCs w:val="24"/>
              </w:rPr>
              <w:t>E</w:t>
            </w:r>
            <w:r w:rsidRPr="00655AA6">
              <w:rPr>
                <w:rFonts w:cs="Times New Roman"/>
                <w:sz w:val="24"/>
                <w:szCs w:val="24"/>
              </w:rPr>
              <w:t xml:space="preserve"> EKİBİ</w:t>
            </w:r>
          </w:p>
        </w:tc>
      </w:tr>
    </w:tbl>
    <w:p w:rsidR="009C1CDC" w:rsidRPr="00655AA6" w:rsidRDefault="009C1CDC" w:rsidP="009C1CDC">
      <w:pPr>
        <w:spacing w:before="0"/>
        <w:rPr>
          <w:rFonts w:cs="Times New Roman"/>
          <w:szCs w:val="24"/>
        </w:rPr>
      </w:pPr>
    </w:p>
    <w:p w:rsidR="009C1CDC" w:rsidRDefault="009C1CDC" w:rsidP="009C1CDC">
      <w:pPr>
        <w:spacing w:before="0"/>
      </w:pPr>
    </w:p>
    <w:p w:rsidR="003F7BCC" w:rsidRDefault="003F7BCC" w:rsidP="009C1CDC">
      <w:pPr>
        <w:spacing w:before="0"/>
      </w:pPr>
    </w:p>
    <w:p w:rsidR="003F7BCC" w:rsidRDefault="003F7BCC" w:rsidP="009C1CDC">
      <w:pPr>
        <w:spacing w:before="0"/>
      </w:pPr>
    </w:p>
    <w:p w:rsidR="003F7BCC" w:rsidRDefault="003F7BCC" w:rsidP="009C1CDC">
      <w:pPr>
        <w:spacing w:before="0"/>
      </w:pPr>
    </w:p>
    <w:p w:rsidR="003F7BCC" w:rsidRDefault="003F7BCC" w:rsidP="009C1CDC">
      <w:pPr>
        <w:spacing w:before="0"/>
      </w:pPr>
    </w:p>
    <w:p w:rsidR="00D46986" w:rsidRDefault="00D46986" w:rsidP="009C1CDC">
      <w:pPr>
        <w:spacing w:before="0"/>
      </w:pPr>
    </w:p>
    <w:p w:rsidR="00D46986" w:rsidRDefault="00D46986" w:rsidP="009C1CDC">
      <w:pPr>
        <w:spacing w:before="0"/>
      </w:pPr>
    </w:p>
    <w:p w:rsidR="00AC5090" w:rsidRDefault="00AC5090" w:rsidP="009C1CDC">
      <w:pPr>
        <w:spacing w:before="0"/>
      </w:pPr>
    </w:p>
    <w:p w:rsidR="00EC7CC1" w:rsidRDefault="00EC7CC1" w:rsidP="009C1CDC">
      <w:pPr>
        <w:spacing w:before="0"/>
      </w:pPr>
    </w:p>
    <w:p w:rsidR="00D52198" w:rsidRDefault="009328CE" w:rsidP="009328CE">
      <w:pPr>
        <w:spacing w:before="0" w:after="0"/>
        <w:jc w:val="center"/>
      </w:pPr>
      <w:r>
        <w:rPr>
          <w:noProof/>
          <w:lang w:eastAsia="tr-TR"/>
        </w:rPr>
        <w:lastRenderedPageBreak/>
        <w:drawing>
          <wp:inline distT="0" distB="0" distL="0" distR="0">
            <wp:extent cx="2280062" cy="2280062"/>
            <wp:effectExtent l="0" t="0" r="6350" b="6350"/>
            <wp:docPr id="239" name="Resim 239" descr="C:\Users\win7\Desktop\Documents\Log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Documents\Logo s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0693" cy="2290693"/>
                    </a:xfrm>
                    <a:prstGeom prst="rect">
                      <a:avLst/>
                    </a:prstGeom>
                    <a:noFill/>
                    <a:ln>
                      <a:noFill/>
                    </a:ln>
                  </pic:spPr>
                </pic:pic>
              </a:graphicData>
            </a:graphic>
          </wp:inline>
        </w:drawing>
      </w:r>
    </w:p>
    <w:p w:rsidR="00D52198" w:rsidRDefault="00D52198" w:rsidP="00915824">
      <w:pPr>
        <w:spacing w:before="0" w:after="0"/>
      </w:pPr>
    </w:p>
    <w:p w:rsidR="00093791" w:rsidRDefault="00093791" w:rsidP="00915824">
      <w:pPr>
        <w:spacing w:before="0" w:after="0"/>
      </w:pPr>
    </w:p>
    <w:p w:rsidR="00093791" w:rsidRDefault="00134A42" w:rsidP="00915824">
      <w:pPr>
        <w:spacing w:before="0" w:after="0"/>
      </w:pPr>
      <w:r>
        <w:rPr>
          <w:noProof/>
          <w:lang w:eastAsia="tr-TR"/>
        </w:rPr>
        <w:pict>
          <v:shape id="Metin Kutusu 235" o:spid="_x0000_s1079" type="#_x0000_t202" style="position:absolute;left:0;text-align:left;margin-left:-25.45pt;margin-top:10.65pt;width:526.7pt;height:2in;z-index:2518353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" filled="f" stroked="f">
            <v:path arrowok="t"/>
            <v:textbox style="mso-fit-shape-to-text:t">
              <w:txbxContent>
                <w:p w:rsidR="00134A42" w:rsidRPr="009328CE" w:rsidRDefault="00134A42" w:rsidP="009328CE">
                  <w:pPr>
                    <w:ind w:left="360"/>
                    <w:jc w:val="left"/>
                    <w:rPr>
                      <w:b/>
                      <w:caps/>
                      <w:color w:val="4F81BD" w:themeColor="accent1"/>
                      <w:sz w:val="90"/>
                      <w:szCs w:val="90"/>
                    </w:rPr>
                  </w:pPr>
                  <w:r w:rsidRPr="00336F4E">
                    <w:rPr>
                      <w:b/>
                      <w:caps/>
                      <w:color w:val="FF0000"/>
                      <w:sz w:val="100"/>
                      <w:szCs w:val="100"/>
                    </w:rPr>
                    <w:t xml:space="preserve">   </w:t>
                  </w:r>
                  <w:r>
                    <w:rPr>
                      <w:b/>
                      <w:caps/>
                      <w:color w:val="FF0000"/>
                      <w:sz w:val="100"/>
                      <w:szCs w:val="100"/>
                    </w:rPr>
                    <w:t xml:space="preserve">     </w:t>
                  </w:r>
                  <w:proofErr w:type="gramStart"/>
                  <w:r>
                    <w:rPr>
                      <w:b/>
                      <w:caps/>
                      <w:color w:val="FF0000"/>
                      <w:sz w:val="100"/>
                      <w:szCs w:val="100"/>
                    </w:rPr>
                    <w:t>IV</w:t>
                  </w:r>
                  <w:r w:rsidRPr="00336F4E">
                    <w:rPr>
                      <w:b/>
                      <w:caps/>
                      <w:color w:val="FF0000"/>
                      <w:sz w:val="100"/>
                      <w:szCs w:val="100"/>
                    </w:rPr>
                    <w:t>.BÖLÜM</w:t>
                  </w:r>
                  <w:proofErr w:type="gramEnd"/>
                  <w:r>
                    <w:rPr>
                      <w:b/>
                      <w:caps/>
                      <w:color w:val="4F81BD" w:themeColor="accent1"/>
                      <w:sz w:val="100"/>
                      <w:szCs w:val="100"/>
                    </w:rPr>
                    <w:t xml:space="preserve">  </w:t>
                  </w:r>
                  <w:r w:rsidRPr="009328CE">
                    <w:rPr>
                      <w:b/>
                      <w:caps/>
                      <w:color w:val="4F81BD" w:themeColor="accent1"/>
                      <w:sz w:val="90"/>
                      <w:szCs w:val="90"/>
                    </w:rPr>
                    <w:t>Maliyetlendirme</w:t>
                  </w:r>
                </w:p>
              </w:txbxContent>
            </v:textbox>
          </v:shape>
        </w:pict>
      </w:r>
    </w:p>
    <w:p w:rsidR="00093791" w:rsidRDefault="00093791"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7362EE" w:rsidP="007362EE">
      <w:pPr>
        <w:spacing w:before="0" w:after="0"/>
        <w:jc w:val="center"/>
      </w:pPr>
      <w:r>
        <w:rPr>
          <w:noProof/>
          <w:lang w:eastAsia="tr-TR"/>
        </w:rPr>
        <w:drawing>
          <wp:inline distT="0" distB="0" distL="0" distR="0">
            <wp:extent cx="4120737" cy="2458193"/>
            <wp:effectExtent l="0" t="0" r="0" b="0"/>
            <wp:docPr id="16" name="Resim 16" descr="C:\Users\win7\Desktop\sdfder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7\Desktop\sdfderf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20692" cy="2458166"/>
                    </a:xfrm>
                    <a:prstGeom prst="rect">
                      <a:avLst/>
                    </a:prstGeom>
                    <a:noFill/>
                    <a:ln>
                      <a:noFill/>
                    </a:ln>
                  </pic:spPr>
                </pic:pic>
              </a:graphicData>
            </a:graphic>
          </wp:inline>
        </w:drawing>
      </w:r>
    </w:p>
    <w:p w:rsidR="008912ED" w:rsidRDefault="008912ED" w:rsidP="00915824">
      <w:pPr>
        <w:spacing w:before="0" w:after="0"/>
      </w:pPr>
    </w:p>
    <w:p w:rsidR="008912ED" w:rsidRDefault="008912ED" w:rsidP="00915824">
      <w:pPr>
        <w:spacing w:before="0" w:after="0"/>
      </w:pPr>
    </w:p>
    <w:p w:rsidR="00AC5090" w:rsidRDefault="007B5E06" w:rsidP="008A6F22">
      <w:pPr>
        <w:rPr>
          <w:sz w:val="28"/>
          <w:szCs w:val="28"/>
        </w:rPr>
      </w:pPr>
      <w:r>
        <w:rPr>
          <w:sz w:val="28"/>
          <w:szCs w:val="28"/>
        </w:rPr>
        <w:t xml:space="preserve">        </w:t>
      </w:r>
    </w:p>
    <w:p w:rsidR="00AC5090" w:rsidRDefault="00AC5090" w:rsidP="008A6F22">
      <w:pPr>
        <w:rPr>
          <w:sz w:val="28"/>
          <w:szCs w:val="28"/>
        </w:rPr>
      </w:pPr>
    </w:p>
    <w:p w:rsidR="00E13E86" w:rsidRPr="00480B40" w:rsidRDefault="007B5E06" w:rsidP="008A6F22">
      <w:pPr>
        <w:rPr>
          <w:szCs w:val="24"/>
        </w:rPr>
      </w:pPr>
      <w:r>
        <w:rPr>
          <w:sz w:val="28"/>
          <w:szCs w:val="28"/>
        </w:rPr>
        <w:lastRenderedPageBreak/>
        <w:t xml:space="preserve">  </w:t>
      </w:r>
      <w:r w:rsidRPr="00480B40">
        <w:rPr>
          <w:szCs w:val="24"/>
        </w:rPr>
        <w:t xml:space="preserve">Merkezimizin önceden planlı bir bütçesi olmamasına rağmen okulumuzun ihtiyaçları İlçe Milli Eğitim Müdürlüğü tarafından talep edilmek kaydıyla karşılanmaktadır. Milli Eğitim Müdürlüğünden gelen ödeneğin okul aile birliği hesabına aktarılması yoluyla karşılanan okulumuz ihtiyaçları, yine aynı yollar ile belirlenen Stratejik Amaçlar için de kullanılacaktır. Buna göre tahmini maliyet giderleri belirlenmeye çalışılan </w:t>
      </w:r>
      <w:r w:rsidR="007A4B0F" w:rsidRPr="00480B40">
        <w:rPr>
          <w:szCs w:val="24"/>
        </w:rPr>
        <w:t xml:space="preserve">hedeflerin </w:t>
      </w:r>
      <w:r w:rsidRPr="00480B40">
        <w:rPr>
          <w:szCs w:val="24"/>
        </w:rPr>
        <w:t>bütçeleri aşağıdaki tabloya yansıtılmıştır.</w:t>
      </w:r>
    </w:p>
    <w:p w:rsidR="008912ED" w:rsidRPr="00480B40" w:rsidRDefault="008A6F22" w:rsidP="008A6F22">
      <w:pPr>
        <w:rPr>
          <w:color w:val="E36C0A" w:themeColor="accent6" w:themeShade="BF"/>
          <w:szCs w:val="24"/>
        </w:rPr>
      </w:pPr>
      <w:r w:rsidRPr="00480B40">
        <w:rPr>
          <w:b/>
          <w:color w:val="E36C0A" w:themeColor="accent6" w:themeShade="BF"/>
          <w:szCs w:val="24"/>
        </w:rPr>
        <w:t xml:space="preserve">Tablo 18 Stratejik Plan </w:t>
      </w:r>
      <w:proofErr w:type="spellStart"/>
      <w:r w:rsidRPr="00480B40">
        <w:rPr>
          <w:b/>
          <w:color w:val="E36C0A" w:themeColor="accent6" w:themeShade="BF"/>
          <w:szCs w:val="24"/>
        </w:rPr>
        <w:t>Maliyetlendirme</w:t>
      </w:r>
      <w:proofErr w:type="spellEnd"/>
      <w:r w:rsidRPr="00480B40">
        <w:rPr>
          <w:b/>
          <w:color w:val="E36C0A" w:themeColor="accent6" w:themeShade="BF"/>
          <w:szCs w:val="24"/>
        </w:rPr>
        <w:t xml:space="preserve"> </w:t>
      </w:r>
    </w:p>
    <w:tbl>
      <w:tblPr>
        <w:tblStyle w:val="OrtaKlavuz3-Vurgu6"/>
        <w:tblW w:w="8330" w:type="dxa"/>
        <w:tblLayout w:type="fixed"/>
        <w:tblLook w:val="0000" w:firstRow="0" w:lastRow="0" w:firstColumn="0" w:lastColumn="0" w:noHBand="0" w:noVBand="0"/>
      </w:tblPr>
      <w:tblGrid>
        <w:gridCol w:w="1384"/>
        <w:gridCol w:w="4253"/>
        <w:gridCol w:w="1275"/>
        <w:gridCol w:w="1418"/>
      </w:tblGrid>
      <w:tr w:rsidR="00B2196A" w:rsidRPr="00480B40" w:rsidTr="000762FD">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1384" w:type="dxa"/>
          </w:tcPr>
          <w:p w:rsidR="00B2196A" w:rsidRPr="00480B40" w:rsidRDefault="00B2196A" w:rsidP="00074D28">
            <w:pPr>
              <w:rPr>
                <w:rFonts w:cs="Times New Roman"/>
                <w:sz w:val="24"/>
                <w:szCs w:val="24"/>
              </w:rPr>
            </w:pPr>
          </w:p>
        </w:tc>
        <w:tc>
          <w:tcPr>
            <w:tcW w:w="4253" w:type="dxa"/>
          </w:tcPr>
          <w:p w:rsidR="00B2196A" w:rsidRPr="00480B40" w:rsidRDefault="00B2196A" w:rsidP="00074D28">
            <w:pPr>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480B40">
              <w:rPr>
                <w:rFonts w:cs="Times New Roman"/>
                <w:b/>
                <w:sz w:val="24"/>
                <w:szCs w:val="24"/>
              </w:rPr>
              <w:t>Stratejik Amaç ve Hedefler</w:t>
            </w:r>
          </w:p>
        </w:tc>
        <w:tc>
          <w:tcPr>
            <w:cnfStyle w:val="000010000000" w:firstRow="0" w:lastRow="0" w:firstColumn="0" w:lastColumn="0" w:oddVBand="1" w:evenVBand="0" w:oddHBand="0" w:evenHBand="0" w:firstRowFirstColumn="0" w:firstRowLastColumn="0" w:lastRowFirstColumn="0" w:lastRowLastColumn="0"/>
            <w:tcW w:w="1275" w:type="dxa"/>
          </w:tcPr>
          <w:p w:rsidR="00B2196A" w:rsidRPr="00480B40" w:rsidRDefault="00B2196A" w:rsidP="00074D28">
            <w:pPr>
              <w:jc w:val="center"/>
              <w:rPr>
                <w:rFonts w:cs="Times New Roman"/>
                <w:b/>
                <w:sz w:val="24"/>
                <w:szCs w:val="24"/>
              </w:rPr>
            </w:pPr>
            <w:r w:rsidRPr="00480B40">
              <w:rPr>
                <w:rFonts w:cs="Times New Roman"/>
                <w:b/>
                <w:sz w:val="24"/>
                <w:szCs w:val="24"/>
              </w:rPr>
              <w:t>Tahmini Maliyet (TL)</w:t>
            </w:r>
          </w:p>
        </w:tc>
        <w:tc>
          <w:tcPr>
            <w:tcW w:w="1418" w:type="dxa"/>
          </w:tcPr>
          <w:p w:rsidR="00B2196A" w:rsidRPr="00480B40" w:rsidRDefault="00B2196A" w:rsidP="00074D28">
            <w:pPr>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480B40">
              <w:rPr>
                <w:rFonts w:cs="Times New Roman"/>
                <w:b/>
                <w:sz w:val="24"/>
                <w:szCs w:val="24"/>
              </w:rPr>
              <w:t>Oran (%)</w:t>
            </w:r>
          </w:p>
        </w:tc>
      </w:tr>
      <w:tr w:rsidR="00B2196A" w:rsidRPr="00480B40" w:rsidTr="000762FD">
        <w:trPr>
          <w:trHeight w:val="1700"/>
        </w:trPr>
        <w:tc>
          <w:tcPr>
            <w:cnfStyle w:val="000010000000" w:firstRow="0" w:lastRow="0" w:firstColumn="0" w:lastColumn="0" w:oddVBand="1" w:evenVBand="0" w:oddHBand="0" w:evenHBand="0" w:firstRowFirstColumn="0" w:firstRowLastColumn="0" w:lastRowFirstColumn="0" w:lastRowLastColumn="0"/>
            <w:tcW w:w="1384" w:type="dxa"/>
            <w:vMerge w:val="restart"/>
            <w:textDirection w:val="btLr"/>
          </w:tcPr>
          <w:p w:rsidR="00B2196A" w:rsidRPr="00480B40" w:rsidRDefault="00B2196A" w:rsidP="00074D28">
            <w:pPr>
              <w:ind w:left="113" w:right="113"/>
              <w:jc w:val="center"/>
              <w:rPr>
                <w:rFonts w:cs="Times New Roman"/>
                <w:b/>
                <w:sz w:val="24"/>
                <w:szCs w:val="24"/>
              </w:rPr>
            </w:pPr>
            <w:r w:rsidRPr="00480B40">
              <w:rPr>
                <w:rFonts w:cs="Times New Roman"/>
                <w:b/>
                <w:sz w:val="24"/>
                <w:szCs w:val="24"/>
              </w:rPr>
              <w:t xml:space="preserve"> TEMA ÖĞRETİME ERİŞİM</w:t>
            </w:r>
          </w:p>
        </w:tc>
        <w:tc>
          <w:tcPr>
            <w:tcW w:w="4253" w:type="dxa"/>
          </w:tcPr>
          <w:p w:rsidR="00B2196A" w:rsidRPr="00480B40" w:rsidRDefault="00B2196A" w:rsidP="003F7D4F">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80B40">
              <w:rPr>
                <w:rFonts w:cs="Times New Roman"/>
                <w:b/>
                <w:sz w:val="24"/>
                <w:szCs w:val="24"/>
              </w:rPr>
              <w:t>Stratejik Amaç 1:</w:t>
            </w:r>
            <w:r w:rsidRPr="00480B40">
              <w:rPr>
                <w:rFonts w:cs="Times New Roman"/>
                <w:sz w:val="24"/>
                <w:szCs w:val="24"/>
              </w:rPr>
              <w:t xml:space="preserve"> Tüm personeli ile birlikte nitelikli ve kaliteli eğitim konusunda mükemmeli arayan, değişen ve gelişen eğitim sistemine ve yeni bilgi ve teknolojilere uyum sağlayabilen bir kurum olmak</w:t>
            </w:r>
            <w:r w:rsidR="0014693B" w:rsidRPr="00480B40">
              <w:rPr>
                <w:rFonts w:cs="Times New Roman"/>
                <w:sz w:val="24"/>
                <w:szCs w:val="24"/>
              </w:rPr>
              <w:t xml:space="preserve"> için uzmanlardan(akademisyenlerden) hizmet içi eğitim almalarını sağlamak</w:t>
            </w:r>
          </w:p>
        </w:tc>
        <w:tc>
          <w:tcPr>
            <w:cnfStyle w:val="000010000000" w:firstRow="0" w:lastRow="0" w:firstColumn="0" w:lastColumn="0" w:oddVBand="1" w:evenVBand="0" w:oddHBand="0" w:evenHBand="0" w:firstRowFirstColumn="0" w:firstRowLastColumn="0" w:lastRowFirstColumn="0" w:lastRowLastColumn="0"/>
            <w:tcW w:w="1275" w:type="dxa"/>
          </w:tcPr>
          <w:p w:rsidR="00B2196A" w:rsidRPr="00480B40" w:rsidRDefault="0014693B" w:rsidP="003F7D4F">
            <w:pPr>
              <w:jc w:val="left"/>
              <w:rPr>
                <w:rFonts w:cs="Times New Roman"/>
                <w:sz w:val="24"/>
                <w:szCs w:val="24"/>
              </w:rPr>
            </w:pPr>
            <w:r w:rsidRPr="00480B40">
              <w:rPr>
                <w:rFonts w:cs="Times New Roman"/>
                <w:sz w:val="24"/>
                <w:szCs w:val="24"/>
              </w:rPr>
              <w:t>10.000</w:t>
            </w:r>
          </w:p>
        </w:tc>
        <w:tc>
          <w:tcPr>
            <w:tcW w:w="1418" w:type="dxa"/>
          </w:tcPr>
          <w:p w:rsidR="00B2196A" w:rsidRPr="00480B40" w:rsidRDefault="00EF3826" w:rsidP="003F7D4F">
            <w:pPr>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80B40">
              <w:rPr>
                <w:rFonts w:cs="Times New Roman"/>
                <w:sz w:val="24"/>
                <w:szCs w:val="24"/>
              </w:rPr>
              <w:t>%1</w:t>
            </w:r>
            <w:r w:rsidR="000F466C" w:rsidRPr="00480B40">
              <w:rPr>
                <w:rFonts w:cs="Times New Roman"/>
                <w:sz w:val="24"/>
                <w:szCs w:val="24"/>
              </w:rPr>
              <w:t>0</w:t>
            </w:r>
          </w:p>
        </w:tc>
      </w:tr>
      <w:tr w:rsidR="00B2196A" w:rsidRPr="00480B40" w:rsidTr="000762FD">
        <w:trPr>
          <w:cnfStyle w:val="000000100000" w:firstRow="0" w:lastRow="0" w:firstColumn="0" w:lastColumn="0" w:oddVBand="0" w:evenVBand="0" w:oddHBand="1" w:evenHBand="0" w:firstRowFirstColumn="0" w:firstRowLastColumn="0" w:lastRowFirstColumn="0" w:lastRowLastColumn="0"/>
          <w:trHeight w:val="1884"/>
        </w:trPr>
        <w:tc>
          <w:tcPr>
            <w:cnfStyle w:val="000010000000" w:firstRow="0" w:lastRow="0" w:firstColumn="0" w:lastColumn="0" w:oddVBand="1" w:evenVBand="0" w:oddHBand="0" w:evenHBand="0" w:firstRowFirstColumn="0" w:firstRowLastColumn="0" w:lastRowFirstColumn="0" w:lastRowLastColumn="0"/>
            <w:tcW w:w="1384" w:type="dxa"/>
            <w:vMerge/>
          </w:tcPr>
          <w:p w:rsidR="00B2196A" w:rsidRPr="00480B40" w:rsidRDefault="00B2196A" w:rsidP="00074D28">
            <w:pPr>
              <w:jc w:val="center"/>
              <w:rPr>
                <w:rFonts w:cs="Times New Roman"/>
                <w:sz w:val="24"/>
                <w:szCs w:val="24"/>
              </w:rPr>
            </w:pPr>
          </w:p>
        </w:tc>
        <w:tc>
          <w:tcPr>
            <w:tcW w:w="4253" w:type="dxa"/>
          </w:tcPr>
          <w:p w:rsidR="00B2196A" w:rsidRPr="00480B40" w:rsidRDefault="00B2196A" w:rsidP="003F7D4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80B40">
              <w:rPr>
                <w:rFonts w:cs="Times New Roman"/>
                <w:b/>
                <w:sz w:val="24"/>
                <w:szCs w:val="24"/>
              </w:rPr>
              <w:t xml:space="preserve">Stratejik Hedef </w:t>
            </w:r>
            <w:proofErr w:type="gramStart"/>
            <w:r w:rsidRPr="00480B40">
              <w:rPr>
                <w:rFonts w:cs="Times New Roman"/>
                <w:b/>
                <w:sz w:val="24"/>
                <w:szCs w:val="24"/>
              </w:rPr>
              <w:t>1.1</w:t>
            </w:r>
            <w:proofErr w:type="gramEnd"/>
            <w:r w:rsidRPr="00480B40">
              <w:rPr>
                <w:rFonts w:cs="Times New Roman"/>
                <w:b/>
                <w:sz w:val="24"/>
                <w:szCs w:val="24"/>
              </w:rPr>
              <w:t>:</w:t>
            </w:r>
            <w:r w:rsidRPr="00480B40">
              <w:rPr>
                <w:rFonts w:cs="Times New Roman"/>
                <w:sz w:val="24"/>
                <w:szCs w:val="24"/>
              </w:rPr>
              <w:t xml:space="preserve"> Okulumuzda görev alan tüm öğretmenlerin mesleki gelişim ve yeni teknolojileri kullanabilme konularında en az iki kurs, seminer, fuar ve hizmet</w:t>
            </w:r>
            <w:r w:rsidR="0014693B" w:rsidRPr="00480B40">
              <w:rPr>
                <w:rFonts w:cs="Times New Roman"/>
                <w:sz w:val="24"/>
                <w:szCs w:val="24"/>
              </w:rPr>
              <w:t xml:space="preserve"> </w:t>
            </w:r>
            <w:r w:rsidRPr="00480B40">
              <w:rPr>
                <w:rFonts w:cs="Times New Roman"/>
                <w:sz w:val="24"/>
                <w:szCs w:val="24"/>
              </w:rPr>
              <w:t xml:space="preserve">içi eğitim almalarını sağlamak. </w:t>
            </w:r>
          </w:p>
        </w:tc>
        <w:tc>
          <w:tcPr>
            <w:cnfStyle w:val="000010000000" w:firstRow="0" w:lastRow="0" w:firstColumn="0" w:lastColumn="0" w:oddVBand="1" w:evenVBand="0" w:oddHBand="0" w:evenHBand="0" w:firstRowFirstColumn="0" w:firstRowLastColumn="0" w:lastRowFirstColumn="0" w:lastRowLastColumn="0"/>
            <w:tcW w:w="1275" w:type="dxa"/>
          </w:tcPr>
          <w:p w:rsidR="00B2196A" w:rsidRPr="00480B40" w:rsidRDefault="0014693B" w:rsidP="003F7D4F">
            <w:pPr>
              <w:jc w:val="left"/>
              <w:rPr>
                <w:rFonts w:cs="Times New Roman"/>
                <w:sz w:val="24"/>
                <w:szCs w:val="24"/>
              </w:rPr>
            </w:pPr>
            <w:r w:rsidRPr="00480B40">
              <w:rPr>
                <w:rFonts w:cs="Times New Roman"/>
                <w:sz w:val="24"/>
                <w:szCs w:val="24"/>
              </w:rPr>
              <w:t>5.</w:t>
            </w:r>
            <w:r w:rsidR="00EF3826" w:rsidRPr="00480B40">
              <w:rPr>
                <w:rFonts w:cs="Times New Roman"/>
                <w:sz w:val="24"/>
                <w:szCs w:val="24"/>
              </w:rPr>
              <w:t>000</w:t>
            </w:r>
          </w:p>
        </w:tc>
        <w:tc>
          <w:tcPr>
            <w:tcW w:w="1418" w:type="dxa"/>
          </w:tcPr>
          <w:p w:rsidR="00B2196A" w:rsidRPr="00480B40" w:rsidRDefault="00B20842" w:rsidP="000E52E2">
            <w:pPr>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80B40">
              <w:rPr>
                <w:rFonts w:cs="Times New Roman"/>
                <w:sz w:val="24"/>
                <w:szCs w:val="24"/>
              </w:rPr>
              <w:t>%</w:t>
            </w:r>
            <w:r w:rsidR="00EF7E8E" w:rsidRPr="00480B40">
              <w:rPr>
                <w:rFonts w:cs="Times New Roman"/>
                <w:sz w:val="24"/>
                <w:szCs w:val="24"/>
              </w:rPr>
              <w:t>5</w:t>
            </w:r>
          </w:p>
        </w:tc>
      </w:tr>
      <w:tr w:rsidR="00B2196A" w:rsidRPr="00480B40" w:rsidTr="000762FD">
        <w:trPr>
          <w:trHeight w:val="1594"/>
        </w:trPr>
        <w:tc>
          <w:tcPr>
            <w:cnfStyle w:val="000010000000" w:firstRow="0" w:lastRow="0" w:firstColumn="0" w:lastColumn="0" w:oddVBand="1" w:evenVBand="0" w:oddHBand="0" w:evenHBand="0" w:firstRowFirstColumn="0" w:firstRowLastColumn="0" w:lastRowFirstColumn="0" w:lastRowLastColumn="0"/>
            <w:tcW w:w="1384" w:type="dxa"/>
            <w:vMerge/>
          </w:tcPr>
          <w:p w:rsidR="00B2196A" w:rsidRPr="00480B40" w:rsidRDefault="00B2196A" w:rsidP="00074D28">
            <w:pPr>
              <w:jc w:val="center"/>
              <w:rPr>
                <w:rFonts w:cs="Times New Roman"/>
                <w:sz w:val="24"/>
                <w:szCs w:val="24"/>
              </w:rPr>
            </w:pPr>
          </w:p>
        </w:tc>
        <w:tc>
          <w:tcPr>
            <w:tcW w:w="4253" w:type="dxa"/>
          </w:tcPr>
          <w:p w:rsidR="00B2196A" w:rsidRPr="00480B40" w:rsidRDefault="00B2196A" w:rsidP="003413FB">
            <w:pP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480B40">
              <w:rPr>
                <w:rFonts w:cs="Times New Roman"/>
                <w:b/>
                <w:sz w:val="24"/>
                <w:szCs w:val="24"/>
              </w:rPr>
              <w:t xml:space="preserve">Stratejik Hedef </w:t>
            </w:r>
            <w:proofErr w:type="gramStart"/>
            <w:r w:rsidRPr="00480B40">
              <w:rPr>
                <w:rFonts w:cs="Times New Roman"/>
                <w:b/>
                <w:sz w:val="24"/>
                <w:szCs w:val="24"/>
              </w:rPr>
              <w:t>1.2</w:t>
            </w:r>
            <w:proofErr w:type="gramEnd"/>
            <w:r w:rsidRPr="00480B40">
              <w:rPr>
                <w:rFonts w:cs="Times New Roman"/>
                <w:b/>
                <w:sz w:val="24"/>
                <w:szCs w:val="24"/>
              </w:rPr>
              <w:t xml:space="preserve">: </w:t>
            </w:r>
            <w:r w:rsidRPr="00480B40">
              <w:rPr>
                <w:rFonts w:cs="Times New Roman"/>
                <w:sz w:val="24"/>
                <w:szCs w:val="24"/>
              </w:rPr>
              <w:t>Nitelikli eğitim hizmetlerini arttıracak akademik çalışmalara katılan öğretmen sayısını her yıl %10 arttırmak.</w:t>
            </w:r>
          </w:p>
        </w:tc>
        <w:tc>
          <w:tcPr>
            <w:cnfStyle w:val="000010000000" w:firstRow="0" w:lastRow="0" w:firstColumn="0" w:lastColumn="0" w:oddVBand="1" w:evenVBand="0" w:oddHBand="0" w:evenHBand="0" w:firstRowFirstColumn="0" w:firstRowLastColumn="0" w:lastRowFirstColumn="0" w:lastRowLastColumn="0"/>
            <w:tcW w:w="1275" w:type="dxa"/>
          </w:tcPr>
          <w:p w:rsidR="00B2196A" w:rsidRPr="00480B40" w:rsidRDefault="00EF3826" w:rsidP="003F7D4F">
            <w:pPr>
              <w:jc w:val="left"/>
              <w:rPr>
                <w:rFonts w:cs="Times New Roman"/>
                <w:sz w:val="24"/>
                <w:szCs w:val="24"/>
              </w:rPr>
            </w:pPr>
            <w:r w:rsidRPr="00480B40">
              <w:rPr>
                <w:rFonts w:cs="Times New Roman"/>
                <w:sz w:val="24"/>
                <w:szCs w:val="24"/>
              </w:rPr>
              <w:t>5</w:t>
            </w:r>
            <w:r w:rsidR="0014693B" w:rsidRPr="00480B40">
              <w:rPr>
                <w:rFonts w:cs="Times New Roman"/>
                <w:sz w:val="24"/>
                <w:szCs w:val="24"/>
              </w:rPr>
              <w:t>.</w:t>
            </w:r>
            <w:r w:rsidRPr="00480B40">
              <w:rPr>
                <w:rFonts w:cs="Times New Roman"/>
                <w:sz w:val="24"/>
                <w:szCs w:val="24"/>
              </w:rPr>
              <w:t>00</w:t>
            </w:r>
            <w:r w:rsidR="0014693B" w:rsidRPr="00480B40">
              <w:rPr>
                <w:rFonts w:cs="Times New Roman"/>
                <w:sz w:val="24"/>
                <w:szCs w:val="24"/>
              </w:rPr>
              <w:t>0</w:t>
            </w:r>
          </w:p>
        </w:tc>
        <w:tc>
          <w:tcPr>
            <w:tcW w:w="1418" w:type="dxa"/>
          </w:tcPr>
          <w:p w:rsidR="00B2196A" w:rsidRPr="00480B40" w:rsidRDefault="00B20842" w:rsidP="000E52E2">
            <w:pPr>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80B40">
              <w:rPr>
                <w:rFonts w:cs="Times New Roman"/>
                <w:sz w:val="24"/>
                <w:szCs w:val="24"/>
              </w:rPr>
              <w:t>%</w:t>
            </w:r>
            <w:r w:rsidR="00EF7E8E" w:rsidRPr="00480B40">
              <w:rPr>
                <w:rFonts w:cs="Times New Roman"/>
                <w:sz w:val="24"/>
                <w:szCs w:val="24"/>
              </w:rPr>
              <w:t>5</w:t>
            </w:r>
          </w:p>
        </w:tc>
      </w:tr>
      <w:tr w:rsidR="00B2196A" w:rsidRPr="00480B40" w:rsidTr="000762FD">
        <w:trPr>
          <w:cnfStyle w:val="000000100000" w:firstRow="0" w:lastRow="0" w:firstColumn="0" w:lastColumn="0" w:oddVBand="0" w:evenVBand="0" w:oddHBand="1" w:evenHBand="0" w:firstRowFirstColumn="0" w:firstRowLastColumn="0" w:lastRowFirstColumn="0" w:lastRowLastColumn="0"/>
          <w:trHeight w:val="1651"/>
        </w:trPr>
        <w:tc>
          <w:tcPr>
            <w:cnfStyle w:val="000010000000" w:firstRow="0" w:lastRow="0" w:firstColumn="0" w:lastColumn="0" w:oddVBand="1" w:evenVBand="0" w:oddHBand="0" w:evenHBand="0" w:firstRowFirstColumn="0" w:firstRowLastColumn="0" w:lastRowFirstColumn="0" w:lastRowLastColumn="0"/>
            <w:tcW w:w="1384" w:type="dxa"/>
            <w:vMerge w:val="restart"/>
            <w:textDirection w:val="btLr"/>
          </w:tcPr>
          <w:p w:rsidR="00B2196A" w:rsidRPr="00480B40" w:rsidRDefault="00B2196A" w:rsidP="00E3751A">
            <w:pPr>
              <w:ind w:left="113" w:right="113"/>
              <w:rPr>
                <w:rFonts w:cs="Times New Roman"/>
                <w:sz w:val="24"/>
                <w:szCs w:val="24"/>
              </w:rPr>
            </w:pPr>
            <w:r w:rsidRPr="00480B40">
              <w:rPr>
                <w:rFonts w:cs="Times New Roman"/>
                <w:b/>
                <w:sz w:val="24"/>
                <w:szCs w:val="24"/>
              </w:rPr>
              <w:t xml:space="preserve">                                TEMA EĞİTİM ÖĞRETİMDE KALİTE</w:t>
            </w:r>
          </w:p>
          <w:p w:rsidR="00B2196A" w:rsidRPr="00480B40" w:rsidRDefault="00B2196A" w:rsidP="00E3751A">
            <w:pPr>
              <w:spacing w:after="0" w:line="240" w:lineRule="auto"/>
              <w:ind w:left="113" w:right="113"/>
              <w:rPr>
                <w:rFonts w:cs="Times New Roman"/>
                <w:sz w:val="24"/>
                <w:szCs w:val="24"/>
              </w:rPr>
            </w:pPr>
            <w:r w:rsidRPr="00480B40">
              <w:rPr>
                <w:rFonts w:cs="Times New Roman"/>
                <w:b/>
                <w:sz w:val="24"/>
                <w:szCs w:val="24"/>
              </w:rPr>
              <w:t xml:space="preserve">                                                                                               </w:t>
            </w:r>
          </w:p>
        </w:tc>
        <w:tc>
          <w:tcPr>
            <w:tcW w:w="4253" w:type="dxa"/>
          </w:tcPr>
          <w:p w:rsidR="00B2196A" w:rsidRPr="00480B40" w:rsidRDefault="00B2196A" w:rsidP="003F7D4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80B40">
              <w:rPr>
                <w:rFonts w:cs="Times New Roman"/>
                <w:b/>
                <w:sz w:val="24"/>
                <w:szCs w:val="24"/>
              </w:rPr>
              <w:t>Stratejik Amaç 2</w:t>
            </w:r>
            <w:proofErr w:type="gramStart"/>
            <w:r w:rsidRPr="00480B40">
              <w:rPr>
                <w:rFonts w:cs="Times New Roman"/>
                <w:b/>
                <w:sz w:val="24"/>
                <w:szCs w:val="24"/>
              </w:rPr>
              <w:t>.:</w:t>
            </w:r>
            <w:proofErr w:type="gramEnd"/>
            <w:r w:rsidRPr="00480B40">
              <w:rPr>
                <w:rFonts w:cs="Times New Roman"/>
                <w:sz w:val="24"/>
                <w:szCs w:val="24"/>
              </w:rPr>
              <w:t xml:space="preserve"> Öğrencilerimizi zihinsel, bedensel, duygusal gelişim yönünden etkileyen okul fiziksel şartlarının daha da iyileştirilerek, güvenli ve hayata hazırlayacak ortamların oluşturulmasını sağlamak</w:t>
            </w:r>
            <w:r w:rsidR="0014693B" w:rsidRPr="00480B40">
              <w:rPr>
                <w:rFonts w:cs="Times New Roman"/>
                <w:sz w:val="24"/>
                <w:szCs w:val="24"/>
              </w:rPr>
              <w:t xml:space="preserve"> için asansör/lift ve uygulama evinin yapılmasını sağlamak.</w:t>
            </w:r>
          </w:p>
        </w:tc>
        <w:tc>
          <w:tcPr>
            <w:cnfStyle w:val="000010000000" w:firstRow="0" w:lastRow="0" w:firstColumn="0" w:lastColumn="0" w:oddVBand="1" w:evenVBand="0" w:oddHBand="0" w:evenHBand="0" w:firstRowFirstColumn="0" w:firstRowLastColumn="0" w:lastRowFirstColumn="0" w:lastRowLastColumn="0"/>
            <w:tcW w:w="1275" w:type="dxa"/>
          </w:tcPr>
          <w:p w:rsidR="00B2196A" w:rsidRPr="00480B40" w:rsidRDefault="0014693B" w:rsidP="003F7D4F">
            <w:pPr>
              <w:jc w:val="left"/>
              <w:rPr>
                <w:rFonts w:cs="Times New Roman"/>
                <w:sz w:val="24"/>
                <w:szCs w:val="24"/>
              </w:rPr>
            </w:pPr>
            <w:r w:rsidRPr="00480B40">
              <w:rPr>
                <w:rFonts w:cs="Times New Roman"/>
                <w:sz w:val="24"/>
                <w:szCs w:val="24"/>
              </w:rPr>
              <w:t>80.</w:t>
            </w:r>
            <w:r w:rsidR="00EF3826" w:rsidRPr="00480B40">
              <w:rPr>
                <w:rFonts w:cs="Times New Roman"/>
                <w:sz w:val="24"/>
                <w:szCs w:val="24"/>
              </w:rPr>
              <w:t>000</w:t>
            </w:r>
          </w:p>
        </w:tc>
        <w:tc>
          <w:tcPr>
            <w:tcW w:w="1418" w:type="dxa"/>
          </w:tcPr>
          <w:p w:rsidR="00B2196A" w:rsidRPr="00480B40" w:rsidRDefault="00B20842" w:rsidP="00B2196A">
            <w:pPr>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80B40">
              <w:rPr>
                <w:rFonts w:cs="Times New Roman"/>
                <w:sz w:val="24"/>
                <w:szCs w:val="24"/>
              </w:rPr>
              <w:t>%</w:t>
            </w:r>
            <w:r w:rsidR="00EF7E8E" w:rsidRPr="00480B40">
              <w:rPr>
                <w:rFonts w:cs="Times New Roman"/>
                <w:sz w:val="24"/>
                <w:szCs w:val="24"/>
              </w:rPr>
              <w:t>80</w:t>
            </w:r>
          </w:p>
        </w:tc>
      </w:tr>
      <w:tr w:rsidR="00B2196A" w:rsidRPr="00480B40" w:rsidTr="000762FD">
        <w:trPr>
          <w:trHeight w:val="1108"/>
        </w:trPr>
        <w:tc>
          <w:tcPr>
            <w:cnfStyle w:val="000010000000" w:firstRow="0" w:lastRow="0" w:firstColumn="0" w:lastColumn="0" w:oddVBand="1" w:evenVBand="0" w:oddHBand="0" w:evenHBand="0" w:firstRowFirstColumn="0" w:firstRowLastColumn="0" w:lastRowFirstColumn="0" w:lastRowLastColumn="0"/>
            <w:tcW w:w="1384" w:type="dxa"/>
            <w:vMerge/>
          </w:tcPr>
          <w:p w:rsidR="00B2196A" w:rsidRPr="00480B40" w:rsidRDefault="00B2196A" w:rsidP="00E3751A">
            <w:pPr>
              <w:spacing w:after="0" w:line="240" w:lineRule="auto"/>
              <w:ind w:left="113" w:right="113"/>
              <w:rPr>
                <w:rFonts w:cs="Times New Roman"/>
                <w:sz w:val="24"/>
                <w:szCs w:val="24"/>
              </w:rPr>
            </w:pPr>
          </w:p>
        </w:tc>
        <w:tc>
          <w:tcPr>
            <w:tcW w:w="4253" w:type="dxa"/>
          </w:tcPr>
          <w:p w:rsidR="00B2196A" w:rsidRPr="00480B40" w:rsidRDefault="00B2196A" w:rsidP="0014693B">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80B40">
              <w:rPr>
                <w:rFonts w:cs="Times New Roman"/>
                <w:b/>
                <w:sz w:val="24"/>
                <w:szCs w:val="24"/>
              </w:rPr>
              <w:t xml:space="preserve">Stratejik </w:t>
            </w:r>
            <w:proofErr w:type="gramStart"/>
            <w:r w:rsidRPr="00480B40">
              <w:rPr>
                <w:rFonts w:cs="Times New Roman"/>
                <w:b/>
                <w:sz w:val="24"/>
                <w:szCs w:val="24"/>
              </w:rPr>
              <w:t>Hedef  2</w:t>
            </w:r>
            <w:proofErr w:type="gramEnd"/>
            <w:r w:rsidRPr="00480B40">
              <w:rPr>
                <w:rFonts w:cs="Times New Roman"/>
                <w:b/>
                <w:sz w:val="24"/>
                <w:szCs w:val="24"/>
              </w:rPr>
              <w:t>.1:</w:t>
            </w:r>
            <w:r w:rsidRPr="00480B40">
              <w:rPr>
                <w:rFonts w:cs="Times New Roman"/>
                <w:sz w:val="24"/>
                <w:szCs w:val="24"/>
              </w:rPr>
              <w:t xml:space="preserve"> </w:t>
            </w:r>
            <w:r w:rsidR="0014693B" w:rsidRPr="00480B40">
              <w:rPr>
                <w:rFonts w:cs="Times New Roman"/>
                <w:sz w:val="24"/>
                <w:szCs w:val="24"/>
              </w:rPr>
              <w:t>Öğrencilerin kullanımına sunulacak asansör veya lift yapımını sağlamak</w:t>
            </w:r>
          </w:p>
        </w:tc>
        <w:tc>
          <w:tcPr>
            <w:cnfStyle w:val="000010000000" w:firstRow="0" w:lastRow="0" w:firstColumn="0" w:lastColumn="0" w:oddVBand="1" w:evenVBand="0" w:oddHBand="0" w:evenHBand="0" w:firstRowFirstColumn="0" w:firstRowLastColumn="0" w:lastRowFirstColumn="0" w:lastRowLastColumn="0"/>
            <w:tcW w:w="1275" w:type="dxa"/>
          </w:tcPr>
          <w:p w:rsidR="00B2196A" w:rsidRPr="00480B40" w:rsidRDefault="000F466C" w:rsidP="000E52E2">
            <w:pPr>
              <w:jc w:val="left"/>
              <w:rPr>
                <w:rFonts w:cs="Times New Roman"/>
                <w:sz w:val="24"/>
                <w:szCs w:val="24"/>
              </w:rPr>
            </w:pPr>
            <w:r w:rsidRPr="00480B40">
              <w:rPr>
                <w:rFonts w:cs="Times New Roman"/>
                <w:sz w:val="24"/>
                <w:szCs w:val="24"/>
              </w:rPr>
              <w:t>50.000</w:t>
            </w:r>
          </w:p>
        </w:tc>
        <w:tc>
          <w:tcPr>
            <w:tcW w:w="1418" w:type="dxa"/>
          </w:tcPr>
          <w:p w:rsidR="00B2196A" w:rsidRPr="00480B40" w:rsidRDefault="00B20842" w:rsidP="000E52E2">
            <w:pPr>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80B40">
              <w:rPr>
                <w:rFonts w:cs="Times New Roman"/>
                <w:sz w:val="24"/>
                <w:szCs w:val="24"/>
              </w:rPr>
              <w:t>%</w:t>
            </w:r>
            <w:r w:rsidR="00EF7E8E" w:rsidRPr="00480B40">
              <w:rPr>
                <w:rFonts w:cs="Times New Roman"/>
                <w:sz w:val="24"/>
                <w:szCs w:val="24"/>
              </w:rPr>
              <w:t>50</w:t>
            </w:r>
          </w:p>
        </w:tc>
      </w:tr>
      <w:tr w:rsidR="00B2196A" w:rsidRPr="00480B40" w:rsidTr="000762FD">
        <w:trPr>
          <w:cnfStyle w:val="000000100000" w:firstRow="0" w:lastRow="0" w:firstColumn="0" w:lastColumn="0" w:oddVBand="0" w:evenVBand="0" w:oddHBand="1" w:evenHBand="0" w:firstRowFirstColumn="0" w:firstRowLastColumn="0" w:lastRowFirstColumn="0" w:lastRowLastColumn="0"/>
          <w:trHeight w:val="1196"/>
        </w:trPr>
        <w:tc>
          <w:tcPr>
            <w:cnfStyle w:val="000010000000" w:firstRow="0" w:lastRow="0" w:firstColumn="0" w:lastColumn="0" w:oddVBand="1" w:evenVBand="0" w:oddHBand="0" w:evenHBand="0" w:firstRowFirstColumn="0" w:firstRowLastColumn="0" w:lastRowFirstColumn="0" w:lastRowLastColumn="0"/>
            <w:tcW w:w="1384" w:type="dxa"/>
            <w:vMerge/>
            <w:textDirection w:val="btLr"/>
          </w:tcPr>
          <w:p w:rsidR="00B2196A" w:rsidRPr="00480B40" w:rsidRDefault="00B2196A" w:rsidP="00E3751A">
            <w:pPr>
              <w:spacing w:after="0" w:line="240" w:lineRule="auto"/>
              <w:ind w:left="113" w:right="113"/>
              <w:rPr>
                <w:rFonts w:cs="Times New Roman"/>
                <w:sz w:val="24"/>
                <w:szCs w:val="24"/>
              </w:rPr>
            </w:pPr>
          </w:p>
        </w:tc>
        <w:tc>
          <w:tcPr>
            <w:tcW w:w="4253" w:type="dxa"/>
          </w:tcPr>
          <w:p w:rsidR="00B2196A" w:rsidRPr="00480B40" w:rsidRDefault="00B2196A" w:rsidP="006E2E81">
            <w:pPr>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80B40">
              <w:rPr>
                <w:rFonts w:cs="Times New Roman"/>
                <w:b/>
                <w:sz w:val="24"/>
                <w:szCs w:val="24"/>
              </w:rPr>
              <w:t xml:space="preserve">Stratejik </w:t>
            </w:r>
            <w:proofErr w:type="gramStart"/>
            <w:r w:rsidRPr="00480B40">
              <w:rPr>
                <w:rFonts w:cs="Times New Roman"/>
                <w:b/>
                <w:sz w:val="24"/>
                <w:szCs w:val="24"/>
              </w:rPr>
              <w:t>Hedef  2</w:t>
            </w:r>
            <w:proofErr w:type="gramEnd"/>
            <w:r w:rsidRPr="00480B40">
              <w:rPr>
                <w:rFonts w:cs="Times New Roman"/>
                <w:b/>
                <w:sz w:val="24"/>
                <w:szCs w:val="24"/>
              </w:rPr>
              <w:t>.2</w:t>
            </w:r>
            <w:r w:rsidRPr="00480B40">
              <w:rPr>
                <w:rFonts w:cs="Times New Roman"/>
                <w:sz w:val="24"/>
                <w:szCs w:val="24"/>
              </w:rPr>
              <w:t>:Öğrencilerin kullanımına sunulacak sınıf eşyalarının ergonomik ve anti bakteriyel özellikli olmasını sağlamak.</w:t>
            </w:r>
          </w:p>
        </w:tc>
        <w:tc>
          <w:tcPr>
            <w:cnfStyle w:val="000010000000" w:firstRow="0" w:lastRow="0" w:firstColumn="0" w:lastColumn="0" w:oddVBand="1" w:evenVBand="0" w:oddHBand="0" w:evenHBand="0" w:firstRowFirstColumn="0" w:firstRowLastColumn="0" w:lastRowFirstColumn="0" w:lastRowLastColumn="0"/>
            <w:tcW w:w="1275" w:type="dxa"/>
          </w:tcPr>
          <w:p w:rsidR="00B2196A" w:rsidRPr="00480B40" w:rsidRDefault="000F466C" w:rsidP="000E52E2">
            <w:pPr>
              <w:jc w:val="left"/>
              <w:rPr>
                <w:rFonts w:cs="Times New Roman"/>
                <w:sz w:val="24"/>
                <w:szCs w:val="24"/>
              </w:rPr>
            </w:pPr>
            <w:r w:rsidRPr="00480B40">
              <w:rPr>
                <w:rFonts w:cs="Times New Roman"/>
                <w:sz w:val="24"/>
                <w:szCs w:val="24"/>
              </w:rPr>
              <w:t>1.000</w:t>
            </w:r>
          </w:p>
        </w:tc>
        <w:tc>
          <w:tcPr>
            <w:tcW w:w="1418" w:type="dxa"/>
          </w:tcPr>
          <w:p w:rsidR="00B2196A" w:rsidRPr="00480B40" w:rsidRDefault="00B20842" w:rsidP="000E52E2">
            <w:pPr>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80B40">
              <w:rPr>
                <w:rFonts w:cs="Times New Roman"/>
                <w:sz w:val="24"/>
                <w:szCs w:val="24"/>
              </w:rPr>
              <w:t>%</w:t>
            </w:r>
            <w:r w:rsidR="00EF7E8E" w:rsidRPr="00480B40">
              <w:rPr>
                <w:rFonts w:cs="Times New Roman"/>
                <w:sz w:val="24"/>
                <w:szCs w:val="24"/>
              </w:rPr>
              <w:t>1</w:t>
            </w:r>
          </w:p>
        </w:tc>
      </w:tr>
      <w:tr w:rsidR="00B2196A" w:rsidRPr="00480B40" w:rsidTr="000762FD">
        <w:trPr>
          <w:trHeight w:val="776"/>
        </w:trPr>
        <w:tc>
          <w:tcPr>
            <w:cnfStyle w:val="000010000000" w:firstRow="0" w:lastRow="0" w:firstColumn="0" w:lastColumn="0" w:oddVBand="1" w:evenVBand="0" w:oddHBand="0" w:evenHBand="0" w:firstRowFirstColumn="0" w:firstRowLastColumn="0" w:lastRowFirstColumn="0" w:lastRowLastColumn="0"/>
            <w:tcW w:w="1384" w:type="dxa"/>
            <w:vMerge/>
          </w:tcPr>
          <w:p w:rsidR="00B2196A" w:rsidRPr="00480B40" w:rsidRDefault="00B2196A" w:rsidP="00BD47F6">
            <w:pPr>
              <w:spacing w:after="0" w:line="240" w:lineRule="auto"/>
              <w:ind w:left="113" w:right="113"/>
              <w:rPr>
                <w:rFonts w:cs="Times New Roman"/>
                <w:sz w:val="24"/>
                <w:szCs w:val="24"/>
              </w:rPr>
            </w:pPr>
          </w:p>
        </w:tc>
        <w:tc>
          <w:tcPr>
            <w:tcW w:w="4253" w:type="dxa"/>
          </w:tcPr>
          <w:p w:rsidR="00B2196A" w:rsidRPr="00480B40" w:rsidRDefault="00B2196A" w:rsidP="000F466C">
            <w:pPr>
              <w:jc w:val="left"/>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480B40">
              <w:rPr>
                <w:rFonts w:cs="Times New Roman"/>
                <w:b/>
                <w:sz w:val="24"/>
                <w:szCs w:val="24"/>
              </w:rPr>
              <w:t xml:space="preserve">Stratejik </w:t>
            </w:r>
            <w:proofErr w:type="gramStart"/>
            <w:r w:rsidRPr="00480B40">
              <w:rPr>
                <w:rFonts w:cs="Times New Roman"/>
                <w:b/>
                <w:sz w:val="24"/>
                <w:szCs w:val="24"/>
              </w:rPr>
              <w:t>Hedef  2</w:t>
            </w:r>
            <w:proofErr w:type="gramEnd"/>
            <w:r w:rsidRPr="00480B40">
              <w:rPr>
                <w:rFonts w:cs="Times New Roman"/>
                <w:b/>
                <w:sz w:val="24"/>
                <w:szCs w:val="24"/>
              </w:rPr>
              <w:t>.3</w:t>
            </w:r>
            <w:r w:rsidRPr="00480B40">
              <w:rPr>
                <w:rFonts w:cs="Times New Roman"/>
                <w:sz w:val="24"/>
                <w:szCs w:val="24"/>
              </w:rPr>
              <w:t>:</w:t>
            </w:r>
            <w:r w:rsidR="000F466C" w:rsidRPr="00480B40">
              <w:rPr>
                <w:rFonts w:cs="Times New Roman"/>
                <w:sz w:val="24"/>
                <w:szCs w:val="24"/>
              </w:rPr>
              <w:t>Öğrencilerin kullanımına sunulacak uygulama evinin yapılmasını sağlamak</w:t>
            </w:r>
            <w:r w:rsidRPr="00480B40">
              <w:rPr>
                <w:rFonts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275" w:type="dxa"/>
          </w:tcPr>
          <w:p w:rsidR="00B2196A" w:rsidRPr="00480B40" w:rsidRDefault="00EF7E8E" w:rsidP="000E52E2">
            <w:pPr>
              <w:jc w:val="left"/>
              <w:rPr>
                <w:rFonts w:cs="Times New Roman"/>
                <w:sz w:val="24"/>
                <w:szCs w:val="24"/>
              </w:rPr>
            </w:pPr>
            <w:r w:rsidRPr="00480B40">
              <w:rPr>
                <w:rFonts w:cs="Times New Roman"/>
                <w:sz w:val="24"/>
                <w:szCs w:val="24"/>
              </w:rPr>
              <w:t>29</w:t>
            </w:r>
            <w:r w:rsidR="000F466C" w:rsidRPr="00480B40">
              <w:rPr>
                <w:rFonts w:cs="Times New Roman"/>
                <w:sz w:val="24"/>
                <w:szCs w:val="24"/>
              </w:rPr>
              <w:t>.0</w:t>
            </w:r>
            <w:r w:rsidR="00B2196A" w:rsidRPr="00480B40">
              <w:rPr>
                <w:rFonts w:cs="Times New Roman"/>
                <w:sz w:val="24"/>
                <w:szCs w:val="24"/>
              </w:rPr>
              <w:t>00</w:t>
            </w:r>
          </w:p>
        </w:tc>
        <w:tc>
          <w:tcPr>
            <w:tcW w:w="1418" w:type="dxa"/>
          </w:tcPr>
          <w:p w:rsidR="00B2196A" w:rsidRPr="00480B40" w:rsidRDefault="00B20842" w:rsidP="000E52E2">
            <w:pPr>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80B40">
              <w:rPr>
                <w:rFonts w:cs="Times New Roman"/>
                <w:sz w:val="24"/>
                <w:szCs w:val="24"/>
              </w:rPr>
              <w:t>%</w:t>
            </w:r>
            <w:r w:rsidR="00EF7E8E" w:rsidRPr="00480B40">
              <w:rPr>
                <w:rFonts w:cs="Times New Roman"/>
                <w:sz w:val="24"/>
                <w:szCs w:val="24"/>
              </w:rPr>
              <w:t>29</w:t>
            </w:r>
          </w:p>
        </w:tc>
      </w:tr>
      <w:tr w:rsidR="00B2196A" w:rsidRPr="00480B40" w:rsidTr="000762FD">
        <w:trPr>
          <w:cnfStyle w:val="000000100000" w:firstRow="0" w:lastRow="0" w:firstColumn="0" w:lastColumn="0" w:oddVBand="0" w:evenVBand="0" w:oddHBand="1" w:evenHBand="0" w:firstRowFirstColumn="0" w:firstRowLastColumn="0" w:lastRowFirstColumn="0" w:lastRowLastColumn="0"/>
          <w:trHeight w:val="1399"/>
        </w:trPr>
        <w:tc>
          <w:tcPr>
            <w:cnfStyle w:val="000010000000" w:firstRow="0" w:lastRow="0" w:firstColumn="0" w:lastColumn="0" w:oddVBand="1" w:evenVBand="0" w:oddHBand="0" w:evenHBand="0" w:firstRowFirstColumn="0" w:firstRowLastColumn="0" w:lastRowFirstColumn="0" w:lastRowLastColumn="0"/>
            <w:tcW w:w="1384" w:type="dxa"/>
            <w:vMerge/>
            <w:textDirection w:val="btLr"/>
          </w:tcPr>
          <w:p w:rsidR="00B2196A" w:rsidRPr="00480B40" w:rsidRDefault="00B2196A" w:rsidP="00BD47F6">
            <w:pPr>
              <w:spacing w:after="0" w:line="240" w:lineRule="auto"/>
              <w:ind w:left="113" w:right="113"/>
              <w:rPr>
                <w:rFonts w:cs="Times New Roman"/>
                <w:b/>
                <w:sz w:val="24"/>
                <w:szCs w:val="24"/>
              </w:rPr>
            </w:pPr>
          </w:p>
        </w:tc>
        <w:tc>
          <w:tcPr>
            <w:tcW w:w="4253" w:type="dxa"/>
          </w:tcPr>
          <w:p w:rsidR="00B2196A" w:rsidRPr="00480B40" w:rsidRDefault="00B2196A" w:rsidP="00FD6EFE">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80B40">
              <w:rPr>
                <w:rFonts w:cs="Times New Roman"/>
                <w:b/>
                <w:sz w:val="24"/>
                <w:szCs w:val="24"/>
              </w:rPr>
              <w:t xml:space="preserve">Stratejik Amaç 3: </w:t>
            </w:r>
            <w:r w:rsidRPr="00480B40">
              <w:rPr>
                <w:rFonts w:cs="Times New Roman"/>
                <w:sz w:val="24"/>
                <w:szCs w:val="24"/>
              </w:rPr>
              <w:t>Öğrencilerimizin ve ebeveynlerin sosyal kabulünü arttırmak ve toplumla bütünleşmelerini sağlamak üzere</w:t>
            </w:r>
            <w:r w:rsidR="000F466C" w:rsidRPr="00480B40">
              <w:rPr>
                <w:rFonts w:cs="Times New Roman"/>
                <w:sz w:val="24"/>
                <w:szCs w:val="24"/>
              </w:rPr>
              <w:t xml:space="preserve"> uzmanlardan (akademisyenlerden)</w:t>
            </w:r>
            <w:r w:rsidRPr="00480B40">
              <w:rPr>
                <w:rFonts w:cs="Times New Roman"/>
                <w:sz w:val="24"/>
                <w:szCs w:val="24"/>
              </w:rPr>
              <w:t xml:space="preserve"> nitelikli aktivite ve seminerler planlamak ve uygulamak</w:t>
            </w:r>
            <w:r w:rsidRPr="00480B40">
              <w:rPr>
                <w:rFonts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1275" w:type="dxa"/>
          </w:tcPr>
          <w:p w:rsidR="00B2196A" w:rsidRPr="00480B40" w:rsidRDefault="00EF7E8E" w:rsidP="000E52E2">
            <w:pPr>
              <w:jc w:val="left"/>
              <w:rPr>
                <w:rFonts w:cs="Times New Roman"/>
                <w:sz w:val="24"/>
                <w:szCs w:val="24"/>
              </w:rPr>
            </w:pPr>
            <w:r w:rsidRPr="00480B40">
              <w:rPr>
                <w:rFonts w:cs="Times New Roman"/>
                <w:sz w:val="24"/>
                <w:szCs w:val="24"/>
              </w:rPr>
              <w:t>5</w:t>
            </w:r>
            <w:r w:rsidR="000F466C" w:rsidRPr="00480B40">
              <w:rPr>
                <w:rFonts w:cs="Times New Roman"/>
                <w:sz w:val="24"/>
                <w:szCs w:val="24"/>
              </w:rPr>
              <w:t>.000</w:t>
            </w:r>
          </w:p>
        </w:tc>
        <w:tc>
          <w:tcPr>
            <w:tcW w:w="1418" w:type="dxa"/>
          </w:tcPr>
          <w:p w:rsidR="00B2196A" w:rsidRPr="00480B40" w:rsidRDefault="00B20842" w:rsidP="000E52E2">
            <w:pPr>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80B40">
              <w:rPr>
                <w:rFonts w:cs="Times New Roman"/>
                <w:sz w:val="24"/>
                <w:szCs w:val="24"/>
              </w:rPr>
              <w:t>%</w:t>
            </w:r>
            <w:r w:rsidR="00EF7E8E" w:rsidRPr="00480B40">
              <w:rPr>
                <w:rFonts w:cs="Times New Roman"/>
                <w:sz w:val="24"/>
                <w:szCs w:val="24"/>
              </w:rPr>
              <w:t>5</w:t>
            </w:r>
          </w:p>
        </w:tc>
      </w:tr>
      <w:tr w:rsidR="00B2196A" w:rsidRPr="00480B40" w:rsidTr="000762FD">
        <w:trPr>
          <w:trHeight w:val="1450"/>
        </w:trPr>
        <w:tc>
          <w:tcPr>
            <w:cnfStyle w:val="000010000000" w:firstRow="0" w:lastRow="0" w:firstColumn="0" w:lastColumn="0" w:oddVBand="1" w:evenVBand="0" w:oddHBand="0" w:evenHBand="0" w:firstRowFirstColumn="0" w:firstRowLastColumn="0" w:lastRowFirstColumn="0" w:lastRowLastColumn="0"/>
            <w:tcW w:w="1384" w:type="dxa"/>
            <w:vMerge/>
          </w:tcPr>
          <w:p w:rsidR="00B2196A" w:rsidRPr="00480B40" w:rsidRDefault="00B2196A" w:rsidP="00074D28">
            <w:pPr>
              <w:rPr>
                <w:rFonts w:cs="Times New Roman"/>
                <w:sz w:val="24"/>
                <w:szCs w:val="24"/>
              </w:rPr>
            </w:pPr>
          </w:p>
        </w:tc>
        <w:tc>
          <w:tcPr>
            <w:tcW w:w="4253" w:type="dxa"/>
          </w:tcPr>
          <w:p w:rsidR="00B2196A" w:rsidRPr="00480B40" w:rsidRDefault="00B2196A" w:rsidP="00024289">
            <w:pPr>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80B40">
              <w:rPr>
                <w:rFonts w:cs="Times New Roman"/>
                <w:b/>
                <w:sz w:val="24"/>
                <w:szCs w:val="24"/>
              </w:rPr>
              <w:t xml:space="preserve">Stratejik Hedef </w:t>
            </w:r>
            <w:proofErr w:type="gramStart"/>
            <w:r w:rsidRPr="00480B40">
              <w:rPr>
                <w:rFonts w:cs="Times New Roman"/>
                <w:b/>
                <w:sz w:val="24"/>
                <w:szCs w:val="24"/>
              </w:rPr>
              <w:t>3.1</w:t>
            </w:r>
            <w:proofErr w:type="gramEnd"/>
            <w:r w:rsidRPr="00480B40">
              <w:rPr>
                <w:rFonts w:cs="Times New Roman"/>
                <w:b/>
                <w:sz w:val="24"/>
                <w:szCs w:val="24"/>
              </w:rPr>
              <w:t>:</w:t>
            </w:r>
            <w:r w:rsidRPr="00480B40">
              <w:rPr>
                <w:rFonts w:eastAsia="SimSun" w:cs="Times New Roman"/>
                <w:sz w:val="24"/>
                <w:szCs w:val="24"/>
                <w:lang w:eastAsia="zh-CN"/>
              </w:rPr>
              <w:t xml:space="preserve"> </w:t>
            </w:r>
            <w:r w:rsidR="000F466C" w:rsidRPr="00480B40">
              <w:rPr>
                <w:rFonts w:eastAsia="SimSun" w:cs="Times New Roman"/>
                <w:sz w:val="24"/>
                <w:szCs w:val="24"/>
                <w:lang w:eastAsia="zh-CN"/>
              </w:rPr>
              <w:t xml:space="preserve">Uzmanlardan (akademisyenler) </w:t>
            </w:r>
            <w:r w:rsidR="000F466C" w:rsidRPr="00480B40">
              <w:rPr>
                <w:rFonts w:cs="Times New Roman"/>
                <w:sz w:val="24"/>
                <w:szCs w:val="24"/>
              </w:rPr>
              <w:t>r</w:t>
            </w:r>
            <w:r w:rsidRPr="00480B40">
              <w:rPr>
                <w:rFonts w:cs="Times New Roman"/>
                <w:sz w:val="24"/>
                <w:szCs w:val="24"/>
              </w:rPr>
              <w:t>ehberlik servisi ve öğretmen işbirliği ile aile eğitimi seminerlerinin sayılarının arttırılması ve bu seminerlerin işlevsel olmasına özen gösterilmesi.</w:t>
            </w:r>
          </w:p>
        </w:tc>
        <w:tc>
          <w:tcPr>
            <w:cnfStyle w:val="000010000000" w:firstRow="0" w:lastRow="0" w:firstColumn="0" w:lastColumn="0" w:oddVBand="1" w:evenVBand="0" w:oddHBand="0" w:evenHBand="0" w:firstRowFirstColumn="0" w:firstRowLastColumn="0" w:lastRowFirstColumn="0" w:lastRowLastColumn="0"/>
            <w:tcW w:w="1275" w:type="dxa"/>
          </w:tcPr>
          <w:p w:rsidR="00B2196A" w:rsidRPr="00480B40" w:rsidRDefault="000F466C" w:rsidP="00024289">
            <w:pPr>
              <w:jc w:val="left"/>
              <w:rPr>
                <w:rFonts w:cs="Times New Roman"/>
                <w:sz w:val="24"/>
                <w:szCs w:val="24"/>
              </w:rPr>
            </w:pPr>
            <w:r w:rsidRPr="00480B40">
              <w:rPr>
                <w:rFonts w:cs="Times New Roman"/>
                <w:sz w:val="24"/>
                <w:szCs w:val="24"/>
              </w:rPr>
              <w:t>2.00</w:t>
            </w:r>
            <w:r w:rsidR="00B2196A" w:rsidRPr="00480B40">
              <w:rPr>
                <w:rFonts w:cs="Times New Roman"/>
                <w:sz w:val="24"/>
                <w:szCs w:val="24"/>
              </w:rPr>
              <w:t>0</w:t>
            </w:r>
          </w:p>
        </w:tc>
        <w:tc>
          <w:tcPr>
            <w:tcW w:w="1418" w:type="dxa"/>
          </w:tcPr>
          <w:p w:rsidR="00B2196A" w:rsidRPr="00480B40" w:rsidRDefault="00B20842" w:rsidP="000E52E2">
            <w:pPr>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80B40">
              <w:rPr>
                <w:rFonts w:cs="Times New Roman"/>
                <w:sz w:val="24"/>
                <w:szCs w:val="24"/>
              </w:rPr>
              <w:t>%</w:t>
            </w:r>
            <w:r w:rsidR="00EF7E8E" w:rsidRPr="00480B40">
              <w:rPr>
                <w:rFonts w:cs="Times New Roman"/>
                <w:sz w:val="24"/>
                <w:szCs w:val="24"/>
              </w:rPr>
              <w:t>2</w:t>
            </w:r>
          </w:p>
        </w:tc>
      </w:tr>
      <w:tr w:rsidR="00B2196A" w:rsidRPr="00480B40" w:rsidTr="000762FD">
        <w:trPr>
          <w:cnfStyle w:val="000000100000" w:firstRow="0" w:lastRow="0" w:firstColumn="0" w:lastColumn="0" w:oddVBand="0" w:evenVBand="0" w:oddHBand="1" w:evenHBand="0" w:firstRowFirstColumn="0" w:firstRowLastColumn="0" w:lastRowFirstColumn="0" w:lastRowLastColumn="0"/>
          <w:trHeight w:val="792"/>
        </w:trPr>
        <w:tc>
          <w:tcPr>
            <w:cnfStyle w:val="000010000000" w:firstRow="0" w:lastRow="0" w:firstColumn="0" w:lastColumn="0" w:oddVBand="1" w:evenVBand="0" w:oddHBand="0" w:evenHBand="0" w:firstRowFirstColumn="0" w:firstRowLastColumn="0" w:lastRowFirstColumn="0" w:lastRowLastColumn="0"/>
            <w:tcW w:w="1384" w:type="dxa"/>
            <w:vMerge/>
          </w:tcPr>
          <w:p w:rsidR="00B2196A" w:rsidRPr="00480B40" w:rsidRDefault="00B2196A" w:rsidP="00074D28">
            <w:pPr>
              <w:rPr>
                <w:rFonts w:cs="Times New Roman"/>
                <w:sz w:val="24"/>
                <w:szCs w:val="24"/>
              </w:rPr>
            </w:pPr>
          </w:p>
        </w:tc>
        <w:tc>
          <w:tcPr>
            <w:tcW w:w="4253" w:type="dxa"/>
          </w:tcPr>
          <w:p w:rsidR="00B2196A" w:rsidRPr="00480B40" w:rsidRDefault="00B2196A" w:rsidP="00FD6EFE">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80B40">
              <w:rPr>
                <w:rFonts w:cs="Times New Roman"/>
                <w:b/>
                <w:sz w:val="24"/>
                <w:szCs w:val="24"/>
              </w:rPr>
              <w:t>Stratejik Hedef 3. 2</w:t>
            </w:r>
            <w:proofErr w:type="gramStart"/>
            <w:r w:rsidRPr="00480B40">
              <w:rPr>
                <w:rFonts w:cs="Times New Roman"/>
                <w:b/>
                <w:sz w:val="24"/>
                <w:szCs w:val="24"/>
              </w:rPr>
              <w:t>.</w:t>
            </w:r>
            <w:r w:rsidRPr="00480B40">
              <w:rPr>
                <w:rFonts w:eastAsia="SimSun" w:cs="Times New Roman"/>
                <w:sz w:val="24"/>
                <w:szCs w:val="24"/>
                <w:lang w:eastAsia="zh-CN"/>
              </w:rPr>
              <w:t>:</w:t>
            </w:r>
            <w:proofErr w:type="gramEnd"/>
            <w:r w:rsidRPr="00480B40">
              <w:rPr>
                <w:rFonts w:cs="Times New Roman"/>
                <w:sz w:val="24"/>
                <w:szCs w:val="24"/>
              </w:rPr>
              <w:t>Öğrencilere yönelik sosyal aktivite planlamak ve uygulamak.</w:t>
            </w:r>
          </w:p>
        </w:tc>
        <w:tc>
          <w:tcPr>
            <w:cnfStyle w:val="000010000000" w:firstRow="0" w:lastRow="0" w:firstColumn="0" w:lastColumn="0" w:oddVBand="1" w:evenVBand="0" w:oddHBand="0" w:evenHBand="0" w:firstRowFirstColumn="0" w:firstRowLastColumn="0" w:lastRowFirstColumn="0" w:lastRowLastColumn="0"/>
            <w:tcW w:w="1275" w:type="dxa"/>
          </w:tcPr>
          <w:p w:rsidR="00B2196A" w:rsidRPr="00480B40" w:rsidRDefault="000F466C" w:rsidP="00FD6EFE">
            <w:pPr>
              <w:jc w:val="left"/>
              <w:rPr>
                <w:rFonts w:cs="Times New Roman"/>
                <w:sz w:val="24"/>
                <w:szCs w:val="24"/>
              </w:rPr>
            </w:pPr>
            <w:r w:rsidRPr="00480B40">
              <w:rPr>
                <w:rFonts w:cs="Times New Roman"/>
                <w:sz w:val="24"/>
                <w:szCs w:val="24"/>
              </w:rPr>
              <w:t>1.000</w:t>
            </w:r>
          </w:p>
        </w:tc>
        <w:tc>
          <w:tcPr>
            <w:tcW w:w="1418" w:type="dxa"/>
          </w:tcPr>
          <w:p w:rsidR="00B2196A" w:rsidRPr="00480B40" w:rsidRDefault="00B20842" w:rsidP="000E52E2">
            <w:pPr>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80B40">
              <w:rPr>
                <w:rFonts w:cs="Times New Roman"/>
                <w:sz w:val="24"/>
                <w:szCs w:val="24"/>
              </w:rPr>
              <w:t>%</w:t>
            </w:r>
            <w:r w:rsidR="00EF7E8E" w:rsidRPr="00480B40">
              <w:rPr>
                <w:rFonts w:cs="Times New Roman"/>
                <w:sz w:val="24"/>
                <w:szCs w:val="24"/>
              </w:rPr>
              <w:t>1</w:t>
            </w:r>
          </w:p>
        </w:tc>
      </w:tr>
      <w:tr w:rsidR="00B2196A" w:rsidRPr="00480B40" w:rsidTr="000762FD">
        <w:trPr>
          <w:trHeight w:val="920"/>
        </w:trPr>
        <w:tc>
          <w:tcPr>
            <w:cnfStyle w:val="000010000000" w:firstRow="0" w:lastRow="0" w:firstColumn="0" w:lastColumn="0" w:oddVBand="1" w:evenVBand="0" w:oddHBand="0" w:evenHBand="0" w:firstRowFirstColumn="0" w:firstRowLastColumn="0" w:lastRowFirstColumn="0" w:lastRowLastColumn="0"/>
            <w:tcW w:w="1384" w:type="dxa"/>
            <w:vMerge/>
          </w:tcPr>
          <w:p w:rsidR="00B2196A" w:rsidRPr="00480B40" w:rsidRDefault="00B2196A" w:rsidP="002F083A">
            <w:pPr>
              <w:jc w:val="left"/>
              <w:rPr>
                <w:rFonts w:cs="Times New Roman"/>
                <w:sz w:val="24"/>
                <w:szCs w:val="24"/>
              </w:rPr>
            </w:pPr>
          </w:p>
        </w:tc>
        <w:tc>
          <w:tcPr>
            <w:tcW w:w="4253" w:type="dxa"/>
          </w:tcPr>
          <w:p w:rsidR="00B2196A" w:rsidRPr="00480B40" w:rsidRDefault="00B2196A" w:rsidP="002F083A">
            <w:pPr>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80B40">
              <w:rPr>
                <w:rFonts w:cs="Times New Roman"/>
                <w:b/>
                <w:sz w:val="24"/>
                <w:szCs w:val="24"/>
              </w:rPr>
              <w:t xml:space="preserve">Stratejik Hedef </w:t>
            </w:r>
            <w:proofErr w:type="gramStart"/>
            <w:r w:rsidRPr="00480B40">
              <w:rPr>
                <w:rFonts w:cs="Times New Roman"/>
                <w:b/>
                <w:sz w:val="24"/>
                <w:szCs w:val="24"/>
              </w:rPr>
              <w:t>3.3</w:t>
            </w:r>
            <w:proofErr w:type="gramEnd"/>
            <w:r w:rsidRPr="00480B40">
              <w:rPr>
                <w:rFonts w:cs="Times New Roman"/>
                <w:b/>
                <w:sz w:val="24"/>
                <w:szCs w:val="24"/>
              </w:rPr>
              <w:t xml:space="preserve">: </w:t>
            </w:r>
            <w:r w:rsidRPr="00480B40">
              <w:rPr>
                <w:rFonts w:cs="Times New Roman"/>
                <w:sz w:val="24"/>
                <w:szCs w:val="24"/>
              </w:rPr>
              <w:t>Öğrencilere yönelik sportif aktivite planlamak ve uygulamak.</w:t>
            </w:r>
          </w:p>
        </w:tc>
        <w:tc>
          <w:tcPr>
            <w:cnfStyle w:val="000010000000" w:firstRow="0" w:lastRow="0" w:firstColumn="0" w:lastColumn="0" w:oddVBand="1" w:evenVBand="0" w:oddHBand="0" w:evenHBand="0" w:firstRowFirstColumn="0" w:firstRowLastColumn="0" w:lastRowFirstColumn="0" w:lastRowLastColumn="0"/>
            <w:tcW w:w="1275" w:type="dxa"/>
          </w:tcPr>
          <w:p w:rsidR="00B2196A" w:rsidRPr="00480B40" w:rsidRDefault="000F466C" w:rsidP="002F083A">
            <w:pPr>
              <w:jc w:val="left"/>
              <w:rPr>
                <w:rFonts w:cs="Times New Roman"/>
                <w:sz w:val="24"/>
                <w:szCs w:val="24"/>
              </w:rPr>
            </w:pPr>
            <w:r w:rsidRPr="00480B40">
              <w:rPr>
                <w:rFonts w:cs="Times New Roman"/>
                <w:sz w:val="24"/>
                <w:szCs w:val="24"/>
              </w:rPr>
              <w:t>1.000</w:t>
            </w:r>
          </w:p>
        </w:tc>
        <w:tc>
          <w:tcPr>
            <w:tcW w:w="1418" w:type="dxa"/>
          </w:tcPr>
          <w:p w:rsidR="00B2196A" w:rsidRPr="00480B40" w:rsidRDefault="00B20842" w:rsidP="000E52E2">
            <w:pPr>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80B40">
              <w:rPr>
                <w:rFonts w:cs="Times New Roman"/>
                <w:sz w:val="24"/>
                <w:szCs w:val="24"/>
              </w:rPr>
              <w:t>%</w:t>
            </w:r>
            <w:r w:rsidR="00EF7E8E" w:rsidRPr="00480B40">
              <w:rPr>
                <w:rFonts w:cs="Times New Roman"/>
                <w:sz w:val="24"/>
                <w:szCs w:val="24"/>
              </w:rPr>
              <w:t>1</w:t>
            </w:r>
          </w:p>
        </w:tc>
      </w:tr>
      <w:tr w:rsidR="00B2196A" w:rsidRPr="00480B40" w:rsidTr="000762FD">
        <w:trPr>
          <w:cnfStyle w:val="000000100000" w:firstRow="0" w:lastRow="0" w:firstColumn="0" w:lastColumn="0" w:oddVBand="0" w:evenVBand="0" w:oddHBand="1" w:evenHBand="0" w:firstRowFirstColumn="0" w:firstRowLastColumn="0" w:lastRowFirstColumn="0" w:lastRowLastColumn="0"/>
          <w:trHeight w:val="1104"/>
        </w:trPr>
        <w:tc>
          <w:tcPr>
            <w:cnfStyle w:val="000010000000" w:firstRow="0" w:lastRow="0" w:firstColumn="0" w:lastColumn="0" w:oddVBand="1" w:evenVBand="0" w:oddHBand="0" w:evenHBand="0" w:firstRowFirstColumn="0" w:firstRowLastColumn="0" w:lastRowFirstColumn="0" w:lastRowLastColumn="0"/>
            <w:tcW w:w="1384" w:type="dxa"/>
            <w:vMerge/>
          </w:tcPr>
          <w:p w:rsidR="00B2196A" w:rsidRPr="00480B40" w:rsidRDefault="00B2196A" w:rsidP="002F083A">
            <w:pPr>
              <w:jc w:val="left"/>
              <w:rPr>
                <w:rFonts w:cs="Times New Roman"/>
                <w:sz w:val="24"/>
                <w:szCs w:val="24"/>
              </w:rPr>
            </w:pPr>
          </w:p>
        </w:tc>
        <w:tc>
          <w:tcPr>
            <w:tcW w:w="4253" w:type="dxa"/>
          </w:tcPr>
          <w:p w:rsidR="00B2196A" w:rsidRPr="00480B40" w:rsidRDefault="00B2196A" w:rsidP="002F083A">
            <w:pPr>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80B40">
              <w:rPr>
                <w:rFonts w:cs="Times New Roman"/>
                <w:b/>
                <w:sz w:val="24"/>
                <w:szCs w:val="24"/>
              </w:rPr>
              <w:t>Stratejik Hedef 3.4:</w:t>
            </w:r>
            <w:r w:rsidRPr="00480B40">
              <w:rPr>
                <w:rFonts w:eastAsia="Times New Roman" w:cs="Times New Roman"/>
                <w:sz w:val="24"/>
                <w:szCs w:val="24"/>
              </w:rPr>
              <w:t xml:space="preserve"> </w:t>
            </w:r>
            <w:r w:rsidRPr="00480B40">
              <w:rPr>
                <w:rFonts w:cs="Times New Roman"/>
                <w:sz w:val="24"/>
                <w:szCs w:val="24"/>
              </w:rPr>
              <w:t xml:space="preserve">2014 yılında </w:t>
            </w:r>
            <w:proofErr w:type="gramStart"/>
            <w:r w:rsidRPr="00480B40">
              <w:rPr>
                <w:rFonts w:cs="Times New Roman"/>
                <w:sz w:val="24"/>
                <w:szCs w:val="24"/>
              </w:rPr>
              <w:t>..</w:t>
            </w:r>
            <w:proofErr w:type="gramEnd"/>
            <w:r w:rsidRPr="00480B40">
              <w:rPr>
                <w:rFonts w:cs="Times New Roman"/>
                <w:sz w:val="24"/>
                <w:szCs w:val="24"/>
              </w:rPr>
              <w:t xml:space="preserve"> </w:t>
            </w:r>
            <w:proofErr w:type="gramStart"/>
            <w:r w:rsidRPr="00480B40">
              <w:rPr>
                <w:rFonts w:cs="Times New Roman"/>
                <w:sz w:val="24"/>
                <w:szCs w:val="24"/>
              </w:rPr>
              <w:t>olarak</w:t>
            </w:r>
            <w:proofErr w:type="gramEnd"/>
            <w:r w:rsidRPr="00480B40">
              <w:rPr>
                <w:rFonts w:cs="Times New Roman"/>
                <w:sz w:val="24"/>
                <w:szCs w:val="24"/>
              </w:rPr>
              <w:t xml:space="preserve"> gerçekleşen basında yer alma sayısını 2019 yılına kadar 10 sayısına çıkarmak.</w:t>
            </w:r>
          </w:p>
        </w:tc>
        <w:tc>
          <w:tcPr>
            <w:cnfStyle w:val="000010000000" w:firstRow="0" w:lastRow="0" w:firstColumn="0" w:lastColumn="0" w:oddVBand="1" w:evenVBand="0" w:oddHBand="0" w:evenHBand="0" w:firstRowFirstColumn="0" w:firstRowLastColumn="0" w:lastRowFirstColumn="0" w:lastRowLastColumn="0"/>
            <w:tcW w:w="1275" w:type="dxa"/>
          </w:tcPr>
          <w:p w:rsidR="00B2196A" w:rsidRPr="00480B40" w:rsidRDefault="000F466C" w:rsidP="002F083A">
            <w:pPr>
              <w:jc w:val="left"/>
              <w:rPr>
                <w:rFonts w:cs="Times New Roman"/>
                <w:sz w:val="24"/>
                <w:szCs w:val="24"/>
              </w:rPr>
            </w:pPr>
            <w:r w:rsidRPr="00480B40">
              <w:rPr>
                <w:rFonts w:cs="Times New Roman"/>
                <w:sz w:val="24"/>
                <w:szCs w:val="24"/>
              </w:rPr>
              <w:t>1.000</w:t>
            </w:r>
          </w:p>
        </w:tc>
        <w:tc>
          <w:tcPr>
            <w:tcW w:w="1418" w:type="dxa"/>
          </w:tcPr>
          <w:p w:rsidR="00B2196A" w:rsidRPr="00480B40" w:rsidRDefault="00B20842" w:rsidP="000E52E2">
            <w:pPr>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80B40">
              <w:rPr>
                <w:rFonts w:cs="Times New Roman"/>
                <w:sz w:val="24"/>
                <w:szCs w:val="24"/>
              </w:rPr>
              <w:t>%</w:t>
            </w:r>
            <w:r w:rsidR="00EF7E8E" w:rsidRPr="00480B40">
              <w:rPr>
                <w:rFonts w:cs="Times New Roman"/>
                <w:sz w:val="24"/>
                <w:szCs w:val="24"/>
              </w:rPr>
              <w:t>1</w:t>
            </w:r>
          </w:p>
        </w:tc>
      </w:tr>
      <w:tr w:rsidR="00B2196A" w:rsidRPr="00480B40" w:rsidTr="000762FD">
        <w:trPr>
          <w:trHeight w:val="1035"/>
        </w:trPr>
        <w:tc>
          <w:tcPr>
            <w:cnfStyle w:val="000010000000" w:firstRow="0" w:lastRow="0" w:firstColumn="0" w:lastColumn="0" w:oddVBand="1" w:evenVBand="0" w:oddHBand="0" w:evenHBand="0" w:firstRowFirstColumn="0" w:firstRowLastColumn="0" w:lastRowFirstColumn="0" w:lastRowLastColumn="0"/>
            <w:tcW w:w="1384" w:type="dxa"/>
            <w:vMerge w:val="restart"/>
            <w:textDirection w:val="btLr"/>
          </w:tcPr>
          <w:p w:rsidR="00B2196A" w:rsidRPr="00480B40" w:rsidRDefault="00B2196A" w:rsidP="00E3751A">
            <w:pPr>
              <w:ind w:left="113" w:right="113"/>
              <w:jc w:val="left"/>
              <w:rPr>
                <w:rFonts w:cs="Times New Roman"/>
                <w:b/>
                <w:sz w:val="24"/>
                <w:szCs w:val="24"/>
              </w:rPr>
            </w:pPr>
            <w:r w:rsidRPr="00480B40">
              <w:rPr>
                <w:rFonts w:eastAsia="Calibri" w:cs="Times New Roman"/>
                <w:b/>
                <w:sz w:val="24"/>
                <w:szCs w:val="24"/>
              </w:rPr>
              <w:lastRenderedPageBreak/>
              <w:t xml:space="preserve">                            TEMA KURUMSAL KAPASİTE</w:t>
            </w:r>
          </w:p>
        </w:tc>
        <w:tc>
          <w:tcPr>
            <w:tcW w:w="4253" w:type="dxa"/>
          </w:tcPr>
          <w:p w:rsidR="00B2196A" w:rsidRPr="00480B40" w:rsidRDefault="00B2196A" w:rsidP="002F083A">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80B40">
              <w:rPr>
                <w:rFonts w:cs="Times New Roman"/>
                <w:b/>
                <w:sz w:val="24"/>
                <w:szCs w:val="24"/>
              </w:rPr>
              <w:t xml:space="preserve">Stratejik Amaç 4: </w:t>
            </w:r>
            <w:r w:rsidRPr="00480B40">
              <w:rPr>
                <w:rFonts w:cs="Times New Roman"/>
                <w:sz w:val="24"/>
                <w:szCs w:val="24"/>
              </w:rPr>
              <w:t>Eğitim öğretim ortam ve süreçlerini bilgi ve iletişim teknolojileri aracılığıyla zenginleştirmek.</w:t>
            </w:r>
          </w:p>
        </w:tc>
        <w:tc>
          <w:tcPr>
            <w:cnfStyle w:val="000010000000" w:firstRow="0" w:lastRow="0" w:firstColumn="0" w:lastColumn="0" w:oddVBand="1" w:evenVBand="0" w:oddHBand="0" w:evenHBand="0" w:firstRowFirstColumn="0" w:firstRowLastColumn="0" w:lastRowFirstColumn="0" w:lastRowLastColumn="0"/>
            <w:tcW w:w="1275" w:type="dxa"/>
          </w:tcPr>
          <w:p w:rsidR="00B2196A" w:rsidRPr="00480B40" w:rsidRDefault="00EF7E8E" w:rsidP="0002423E">
            <w:pPr>
              <w:tabs>
                <w:tab w:val="left" w:pos="935"/>
              </w:tabs>
              <w:spacing w:after="0" w:line="240" w:lineRule="auto"/>
              <w:jc w:val="left"/>
              <w:rPr>
                <w:rFonts w:cs="Times New Roman"/>
                <w:sz w:val="24"/>
                <w:szCs w:val="24"/>
              </w:rPr>
            </w:pPr>
            <w:r w:rsidRPr="00480B40">
              <w:rPr>
                <w:rFonts w:cs="Times New Roman"/>
                <w:sz w:val="24"/>
                <w:szCs w:val="24"/>
              </w:rPr>
              <w:t>5</w:t>
            </w:r>
            <w:r w:rsidR="000F466C" w:rsidRPr="00480B40">
              <w:rPr>
                <w:rFonts w:cs="Times New Roman"/>
                <w:sz w:val="24"/>
                <w:szCs w:val="24"/>
              </w:rPr>
              <w:t>.000</w:t>
            </w:r>
          </w:p>
        </w:tc>
        <w:tc>
          <w:tcPr>
            <w:tcW w:w="1418" w:type="dxa"/>
          </w:tcPr>
          <w:p w:rsidR="00B2196A" w:rsidRPr="00480B40" w:rsidRDefault="00B20842" w:rsidP="000E52E2">
            <w:pPr>
              <w:tabs>
                <w:tab w:val="left" w:pos="935"/>
              </w:tabs>
              <w:spacing w:after="0"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80B40">
              <w:rPr>
                <w:rFonts w:cs="Times New Roman"/>
                <w:sz w:val="24"/>
                <w:szCs w:val="24"/>
              </w:rPr>
              <w:t>%</w:t>
            </w:r>
            <w:r w:rsidR="00EF7E8E" w:rsidRPr="00480B40">
              <w:rPr>
                <w:rFonts w:cs="Times New Roman"/>
                <w:sz w:val="24"/>
                <w:szCs w:val="24"/>
              </w:rPr>
              <w:t>5</w:t>
            </w:r>
          </w:p>
        </w:tc>
      </w:tr>
      <w:tr w:rsidR="00B2196A" w:rsidRPr="00480B40" w:rsidTr="000762FD">
        <w:trPr>
          <w:cnfStyle w:val="000000100000" w:firstRow="0" w:lastRow="0" w:firstColumn="0" w:lastColumn="0" w:oddVBand="0" w:evenVBand="0" w:oddHBand="1" w:evenHBand="0" w:firstRowFirstColumn="0" w:firstRowLastColumn="0" w:lastRowFirstColumn="0" w:lastRowLastColumn="0"/>
          <w:trHeight w:val="1035"/>
        </w:trPr>
        <w:tc>
          <w:tcPr>
            <w:cnfStyle w:val="000010000000" w:firstRow="0" w:lastRow="0" w:firstColumn="0" w:lastColumn="0" w:oddVBand="1" w:evenVBand="0" w:oddHBand="0" w:evenHBand="0" w:firstRowFirstColumn="0" w:firstRowLastColumn="0" w:lastRowFirstColumn="0" w:lastRowLastColumn="0"/>
            <w:tcW w:w="1384" w:type="dxa"/>
            <w:vMerge/>
          </w:tcPr>
          <w:p w:rsidR="00B2196A" w:rsidRPr="00480B40" w:rsidRDefault="00B2196A" w:rsidP="00A01A70">
            <w:pPr>
              <w:jc w:val="left"/>
              <w:rPr>
                <w:rFonts w:cs="Times New Roman"/>
                <w:sz w:val="24"/>
                <w:szCs w:val="24"/>
              </w:rPr>
            </w:pPr>
          </w:p>
        </w:tc>
        <w:tc>
          <w:tcPr>
            <w:tcW w:w="4253" w:type="dxa"/>
          </w:tcPr>
          <w:p w:rsidR="00B2196A" w:rsidRPr="00480B40" w:rsidRDefault="00B2196A" w:rsidP="00A01A70">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80B40">
              <w:rPr>
                <w:rFonts w:cs="Times New Roman"/>
                <w:b/>
                <w:sz w:val="24"/>
                <w:szCs w:val="24"/>
              </w:rPr>
              <w:t>Stratejik Hedef 4.</w:t>
            </w:r>
            <w:proofErr w:type="gramStart"/>
            <w:r w:rsidRPr="00480B40">
              <w:rPr>
                <w:rFonts w:cs="Times New Roman"/>
                <w:b/>
                <w:sz w:val="24"/>
                <w:szCs w:val="24"/>
              </w:rPr>
              <w:t xml:space="preserve">1 :  </w:t>
            </w:r>
            <w:r w:rsidRPr="00480B40">
              <w:rPr>
                <w:rFonts w:cs="Times New Roman"/>
                <w:sz w:val="24"/>
                <w:szCs w:val="24"/>
              </w:rPr>
              <w:t>Öğretmenlerin</w:t>
            </w:r>
            <w:proofErr w:type="gramEnd"/>
            <w:r w:rsidRPr="00480B40">
              <w:rPr>
                <w:rFonts w:cs="Times New Roman"/>
                <w:sz w:val="24"/>
                <w:szCs w:val="24"/>
              </w:rPr>
              <w:t xml:space="preserve"> bilgi ve iletişim teknolojisi araçlarını kullanmaya yönelik H.İ.E kurslarına katılımlarını 2019 yılına kadar %100’e yükseltmek.</w:t>
            </w:r>
          </w:p>
        </w:tc>
        <w:tc>
          <w:tcPr>
            <w:cnfStyle w:val="000010000000" w:firstRow="0" w:lastRow="0" w:firstColumn="0" w:lastColumn="0" w:oddVBand="1" w:evenVBand="0" w:oddHBand="0" w:evenHBand="0" w:firstRowFirstColumn="0" w:firstRowLastColumn="0" w:lastRowFirstColumn="0" w:lastRowLastColumn="0"/>
            <w:tcW w:w="1275" w:type="dxa"/>
          </w:tcPr>
          <w:p w:rsidR="00B2196A" w:rsidRPr="00480B40" w:rsidRDefault="00EF7E8E" w:rsidP="00A01A70">
            <w:pPr>
              <w:spacing w:after="0" w:line="240" w:lineRule="auto"/>
              <w:jc w:val="left"/>
              <w:rPr>
                <w:rFonts w:cs="Times New Roman"/>
                <w:sz w:val="24"/>
                <w:szCs w:val="24"/>
              </w:rPr>
            </w:pPr>
            <w:r w:rsidRPr="00480B40">
              <w:rPr>
                <w:rFonts w:cs="Times New Roman"/>
                <w:sz w:val="24"/>
                <w:szCs w:val="24"/>
              </w:rPr>
              <w:t>3</w:t>
            </w:r>
            <w:r w:rsidR="000F466C" w:rsidRPr="00480B40">
              <w:rPr>
                <w:rFonts w:cs="Times New Roman"/>
                <w:sz w:val="24"/>
                <w:szCs w:val="24"/>
              </w:rPr>
              <w:t>.000</w:t>
            </w:r>
          </w:p>
        </w:tc>
        <w:tc>
          <w:tcPr>
            <w:tcW w:w="1418" w:type="dxa"/>
          </w:tcPr>
          <w:p w:rsidR="00B2196A" w:rsidRPr="00480B40" w:rsidRDefault="00B20842" w:rsidP="000E52E2">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80B40">
              <w:rPr>
                <w:rFonts w:cs="Times New Roman"/>
                <w:sz w:val="24"/>
                <w:szCs w:val="24"/>
              </w:rPr>
              <w:t>%</w:t>
            </w:r>
            <w:r w:rsidR="00EF7E8E" w:rsidRPr="00480B40">
              <w:rPr>
                <w:rFonts w:cs="Times New Roman"/>
                <w:sz w:val="24"/>
                <w:szCs w:val="24"/>
              </w:rPr>
              <w:t>3</w:t>
            </w:r>
          </w:p>
        </w:tc>
      </w:tr>
      <w:tr w:rsidR="00B2196A" w:rsidRPr="00480B40" w:rsidTr="000762FD">
        <w:trPr>
          <w:trHeight w:val="1093"/>
        </w:trPr>
        <w:tc>
          <w:tcPr>
            <w:cnfStyle w:val="000010000000" w:firstRow="0" w:lastRow="0" w:firstColumn="0" w:lastColumn="0" w:oddVBand="1" w:evenVBand="0" w:oddHBand="0" w:evenHBand="0" w:firstRowFirstColumn="0" w:firstRowLastColumn="0" w:lastRowFirstColumn="0" w:lastRowLastColumn="0"/>
            <w:tcW w:w="1384" w:type="dxa"/>
            <w:vMerge/>
          </w:tcPr>
          <w:p w:rsidR="00B2196A" w:rsidRPr="00480B40" w:rsidRDefault="00B2196A" w:rsidP="00A01A70">
            <w:pPr>
              <w:jc w:val="left"/>
              <w:rPr>
                <w:rFonts w:cs="Times New Roman"/>
                <w:sz w:val="24"/>
                <w:szCs w:val="24"/>
              </w:rPr>
            </w:pPr>
          </w:p>
        </w:tc>
        <w:tc>
          <w:tcPr>
            <w:tcW w:w="4253" w:type="dxa"/>
          </w:tcPr>
          <w:p w:rsidR="00B2196A" w:rsidRPr="00480B40" w:rsidRDefault="00B2196A" w:rsidP="00024289">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480B40">
              <w:rPr>
                <w:rFonts w:cs="Times New Roman"/>
                <w:b/>
                <w:sz w:val="24"/>
                <w:szCs w:val="24"/>
              </w:rPr>
              <w:t>Stratejik Hedef 4.</w:t>
            </w:r>
            <w:proofErr w:type="gramStart"/>
            <w:r w:rsidRPr="00480B40">
              <w:rPr>
                <w:rFonts w:cs="Times New Roman"/>
                <w:b/>
                <w:sz w:val="24"/>
                <w:szCs w:val="24"/>
              </w:rPr>
              <w:t>2 :</w:t>
            </w:r>
            <w:r w:rsidRPr="00480B40">
              <w:rPr>
                <w:rFonts w:cs="Times New Roman"/>
                <w:sz w:val="24"/>
                <w:szCs w:val="24"/>
              </w:rPr>
              <w:t xml:space="preserve"> 2019</w:t>
            </w:r>
            <w:proofErr w:type="gramEnd"/>
            <w:r w:rsidRPr="00480B40">
              <w:rPr>
                <w:rFonts w:cs="Times New Roman"/>
                <w:sz w:val="24"/>
                <w:szCs w:val="24"/>
              </w:rPr>
              <w:t xml:space="preserve"> yılına kadar tüm sınıflarda ses sistemi, internet bağlantısı, bilgisayar ve projeksiyon oranını %100’e yükseltmek.</w:t>
            </w:r>
          </w:p>
        </w:tc>
        <w:tc>
          <w:tcPr>
            <w:cnfStyle w:val="000010000000" w:firstRow="0" w:lastRow="0" w:firstColumn="0" w:lastColumn="0" w:oddVBand="1" w:evenVBand="0" w:oddHBand="0" w:evenHBand="0" w:firstRowFirstColumn="0" w:firstRowLastColumn="0" w:lastRowFirstColumn="0" w:lastRowLastColumn="0"/>
            <w:tcW w:w="1275" w:type="dxa"/>
          </w:tcPr>
          <w:p w:rsidR="00B2196A" w:rsidRPr="00480B40" w:rsidRDefault="00EF7E8E" w:rsidP="00A01A70">
            <w:pPr>
              <w:spacing w:after="0" w:line="240" w:lineRule="auto"/>
              <w:jc w:val="left"/>
              <w:rPr>
                <w:rFonts w:cs="Times New Roman"/>
                <w:sz w:val="24"/>
                <w:szCs w:val="24"/>
              </w:rPr>
            </w:pPr>
            <w:r w:rsidRPr="00480B40">
              <w:rPr>
                <w:rFonts w:cs="Times New Roman"/>
                <w:sz w:val="24"/>
                <w:szCs w:val="24"/>
              </w:rPr>
              <w:t>2</w:t>
            </w:r>
            <w:r w:rsidR="000F466C" w:rsidRPr="00480B40">
              <w:rPr>
                <w:rFonts w:cs="Times New Roman"/>
                <w:sz w:val="24"/>
                <w:szCs w:val="24"/>
              </w:rPr>
              <w:t>.000</w:t>
            </w:r>
          </w:p>
        </w:tc>
        <w:tc>
          <w:tcPr>
            <w:tcW w:w="1418" w:type="dxa"/>
          </w:tcPr>
          <w:p w:rsidR="00B2196A" w:rsidRPr="00480B40" w:rsidRDefault="00B20842" w:rsidP="000E52E2">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80B40">
              <w:rPr>
                <w:rFonts w:cs="Times New Roman"/>
                <w:sz w:val="24"/>
                <w:szCs w:val="24"/>
              </w:rPr>
              <w:t>%</w:t>
            </w:r>
            <w:r w:rsidR="00EF7E8E" w:rsidRPr="00480B40">
              <w:rPr>
                <w:rFonts w:cs="Times New Roman"/>
                <w:sz w:val="24"/>
                <w:szCs w:val="24"/>
              </w:rPr>
              <w:t>2</w:t>
            </w:r>
          </w:p>
        </w:tc>
      </w:tr>
      <w:tr w:rsidR="00B2196A" w:rsidRPr="00480B40" w:rsidTr="000762F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384" w:type="dxa"/>
          </w:tcPr>
          <w:p w:rsidR="00B2196A" w:rsidRPr="00480B40" w:rsidRDefault="00B2196A" w:rsidP="00AF5BB6">
            <w:pPr>
              <w:rPr>
                <w:rFonts w:cs="Times New Roman"/>
                <w:sz w:val="24"/>
                <w:szCs w:val="24"/>
              </w:rPr>
            </w:pPr>
          </w:p>
        </w:tc>
        <w:tc>
          <w:tcPr>
            <w:tcW w:w="4253" w:type="dxa"/>
          </w:tcPr>
          <w:p w:rsidR="00B2196A" w:rsidRPr="00480B40" w:rsidRDefault="00B2196A" w:rsidP="00AF5BB6">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480B40">
              <w:rPr>
                <w:rFonts w:cs="Times New Roman"/>
                <w:b/>
                <w:sz w:val="24"/>
                <w:szCs w:val="24"/>
              </w:rPr>
              <w:t>Tahmini Toplam Maliyet</w:t>
            </w:r>
          </w:p>
        </w:tc>
        <w:tc>
          <w:tcPr>
            <w:tcW w:w="1275" w:type="dxa"/>
          </w:tcPr>
          <w:p w:rsidR="00B2196A" w:rsidRPr="00480B40" w:rsidRDefault="00EF7E8E" w:rsidP="00561C54">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80B40">
              <w:rPr>
                <w:rFonts w:cs="Times New Roman"/>
                <w:sz w:val="24"/>
                <w:szCs w:val="24"/>
              </w:rPr>
              <w:t>100.000</w:t>
            </w:r>
          </w:p>
        </w:tc>
        <w:tc>
          <w:tcPr>
            <w:tcW w:w="1418" w:type="dxa"/>
          </w:tcPr>
          <w:p w:rsidR="00B2196A" w:rsidRPr="00480B40" w:rsidRDefault="00B20842" w:rsidP="000E52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80B40">
              <w:rPr>
                <w:rFonts w:cs="Times New Roman"/>
                <w:sz w:val="24"/>
                <w:szCs w:val="24"/>
              </w:rPr>
              <w:t>%100</w:t>
            </w:r>
          </w:p>
        </w:tc>
      </w:tr>
    </w:tbl>
    <w:p w:rsidR="008912ED" w:rsidRPr="00480B40" w:rsidRDefault="008912ED" w:rsidP="00915824">
      <w:pPr>
        <w:spacing w:before="0" w:after="0"/>
        <w:rPr>
          <w:rFonts w:cs="Times New Roman"/>
          <w:szCs w:val="24"/>
        </w:rPr>
      </w:pPr>
    </w:p>
    <w:p w:rsidR="00D46986" w:rsidRPr="00480B40" w:rsidRDefault="00D46986" w:rsidP="00915824">
      <w:pPr>
        <w:spacing w:before="0" w:after="0"/>
        <w:rPr>
          <w:rFonts w:cs="Times New Roman"/>
          <w:szCs w:val="24"/>
        </w:rPr>
      </w:pPr>
    </w:p>
    <w:p w:rsidR="00EC7CC1" w:rsidRPr="00480B40" w:rsidRDefault="00EC7CC1" w:rsidP="00915824">
      <w:pPr>
        <w:spacing w:before="0" w:after="0"/>
        <w:rPr>
          <w:rFonts w:cs="Times New Roman"/>
          <w:szCs w:val="24"/>
        </w:rPr>
      </w:pPr>
    </w:p>
    <w:p w:rsidR="00EC7CC1" w:rsidRPr="00480B40" w:rsidRDefault="00EC7CC1" w:rsidP="00915824">
      <w:pPr>
        <w:spacing w:before="0" w:after="0"/>
        <w:rPr>
          <w:rFonts w:cs="Times New Roman"/>
          <w:szCs w:val="24"/>
        </w:rPr>
      </w:pPr>
    </w:p>
    <w:p w:rsidR="00EC7CC1" w:rsidRDefault="00EC7CC1" w:rsidP="00915824">
      <w:pPr>
        <w:spacing w:before="0" w:after="0"/>
      </w:pPr>
    </w:p>
    <w:p w:rsidR="00EC7CC1" w:rsidRDefault="00EC7CC1" w:rsidP="00915824">
      <w:pPr>
        <w:spacing w:before="0" w:after="0"/>
      </w:pPr>
    </w:p>
    <w:p w:rsidR="00EC7CC1" w:rsidRDefault="00EC7CC1" w:rsidP="00915824">
      <w:pPr>
        <w:spacing w:before="0" w:after="0"/>
      </w:pPr>
    </w:p>
    <w:p w:rsidR="00EC7CC1" w:rsidRDefault="00EC7CC1" w:rsidP="00915824">
      <w:pPr>
        <w:spacing w:before="0" w:after="0"/>
      </w:pPr>
    </w:p>
    <w:p w:rsidR="00480B40" w:rsidRDefault="00480B40" w:rsidP="00915824">
      <w:pPr>
        <w:spacing w:before="0" w:after="0"/>
      </w:pPr>
    </w:p>
    <w:p w:rsidR="00480B40" w:rsidRDefault="00480B40" w:rsidP="00915824">
      <w:pPr>
        <w:spacing w:before="0" w:after="0"/>
      </w:pPr>
    </w:p>
    <w:p w:rsidR="00480B40" w:rsidRDefault="00480B40" w:rsidP="00915824">
      <w:pPr>
        <w:spacing w:before="0" w:after="0"/>
      </w:pPr>
    </w:p>
    <w:p w:rsidR="00480B40" w:rsidRDefault="00480B40" w:rsidP="00915824">
      <w:pPr>
        <w:spacing w:before="0" w:after="0"/>
      </w:pPr>
    </w:p>
    <w:p w:rsidR="00480B40" w:rsidRDefault="00480B40" w:rsidP="00915824">
      <w:pPr>
        <w:spacing w:before="0" w:after="0"/>
      </w:pPr>
    </w:p>
    <w:p w:rsidR="00480B40" w:rsidRDefault="00480B40" w:rsidP="00915824">
      <w:pPr>
        <w:spacing w:before="0" w:after="0"/>
      </w:pPr>
    </w:p>
    <w:p w:rsidR="00480B40" w:rsidRDefault="00480B40" w:rsidP="00915824">
      <w:pPr>
        <w:spacing w:before="0" w:after="0"/>
      </w:pPr>
    </w:p>
    <w:p w:rsidR="00480B40" w:rsidRDefault="00480B40" w:rsidP="00915824">
      <w:pPr>
        <w:spacing w:before="0" w:after="0"/>
      </w:pPr>
    </w:p>
    <w:p w:rsidR="00480B40" w:rsidRDefault="00480B40" w:rsidP="00915824">
      <w:pPr>
        <w:spacing w:before="0" w:after="0"/>
      </w:pPr>
    </w:p>
    <w:p w:rsidR="00480B40" w:rsidRDefault="00480B40" w:rsidP="00915824">
      <w:pPr>
        <w:spacing w:before="0" w:after="0"/>
      </w:pPr>
    </w:p>
    <w:p w:rsidR="00480B40" w:rsidRDefault="00480B40" w:rsidP="00915824">
      <w:pPr>
        <w:spacing w:before="0" w:after="0"/>
      </w:pPr>
    </w:p>
    <w:p w:rsidR="00480B40" w:rsidRDefault="00480B40" w:rsidP="00915824">
      <w:pPr>
        <w:spacing w:before="0" w:after="0"/>
      </w:pPr>
    </w:p>
    <w:p w:rsidR="00480B40" w:rsidRDefault="00480B40" w:rsidP="00915824">
      <w:pPr>
        <w:spacing w:before="0" w:after="0"/>
      </w:pPr>
    </w:p>
    <w:p w:rsidR="00480B40" w:rsidRDefault="00480B40" w:rsidP="00915824">
      <w:pPr>
        <w:spacing w:before="0" w:after="0"/>
      </w:pPr>
    </w:p>
    <w:p w:rsidR="00480B40" w:rsidRDefault="00480B40" w:rsidP="00915824">
      <w:pPr>
        <w:spacing w:before="0" w:after="0"/>
      </w:pPr>
    </w:p>
    <w:p w:rsidR="00480B40" w:rsidRDefault="00480B40" w:rsidP="00915824">
      <w:pPr>
        <w:spacing w:before="0" w:after="0"/>
      </w:pPr>
    </w:p>
    <w:p w:rsidR="00480B40" w:rsidRDefault="00480B40" w:rsidP="00915824">
      <w:pPr>
        <w:spacing w:before="0" w:after="0"/>
      </w:pPr>
    </w:p>
    <w:p w:rsidR="00480B40" w:rsidRDefault="00480B40" w:rsidP="00915824">
      <w:pPr>
        <w:spacing w:before="0" w:after="0"/>
      </w:pPr>
    </w:p>
    <w:p w:rsidR="00480B40" w:rsidRDefault="00480B40" w:rsidP="00915824">
      <w:pPr>
        <w:spacing w:before="0" w:after="0"/>
      </w:pPr>
    </w:p>
    <w:p w:rsidR="00480B40" w:rsidRDefault="00480B40" w:rsidP="00915824">
      <w:pPr>
        <w:spacing w:before="0" w:after="0"/>
      </w:pPr>
    </w:p>
    <w:p w:rsidR="00480B40" w:rsidRDefault="00480B40" w:rsidP="00915824">
      <w:pPr>
        <w:spacing w:before="0" w:after="0"/>
      </w:pPr>
    </w:p>
    <w:p w:rsidR="000762FD" w:rsidRDefault="000762FD" w:rsidP="00915824">
      <w:pPr>
        <w:spacing w:before="0" w:after="0"/>
      </w:pPr>
    </w:p>
    <w:p w:rsidR="002B7E51" w:rsidRDefault="000B129D" w:rsidP="00915824">
      <w:pPr>
        <w:spacing w:before="0" w:after="0"/>
      </w:pPr>
      <w:r>
        <w:rPr>
          <w:noProof/>
          <w:lang w:eastAsia="tr-TR"/>
        </w:rPr>
        <w:lastRenderedPageBreak/>
        <w:drawing>
          <wp:anchor distT="0" distB="0" distL="114300" distR="114300" simplePos="0" relativeHeight="251899904" behindDoc="0" locked="0" layoutInCell="1" allowOverlap="1">
            <wp:simplePos x="0" y="0"/>
            <wp:positionH relativeFrom="column">
              <wp:posOffset>1941195</wp:posOffset>
            </wp:positionH>
            <wp:positionV relativeFrom="paragraph">
              <wp:posOffset>38735</wp:posOffset>
            </wp:positionV>
            <wp:extent cx="2279650" cy="1981200"/>
            <wp:effectExtent l="19050" t="0" r="6350" b="0"/>
            <wp:wrapNone/>
            <wp:docPr id="240" name="Resim 240" descr="C:\Users\win7\Desktop\Documents\Log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Documents\Logo s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9650" cy="1981200"/>
                    </a:xfrm>
                    <a:prstGeom prst="rect">
                      <a:avLst/>
                    </a:prstGeom>
                    <a:noFill/>
                    <a:ln>
                      <a:noFill/>
                    </a:ln>
                  </pic:spPr>
                </pic:pic>
              </a:graphicData>
            </a:graphic>
          </wp:anchor>
        </w:drawing>
      </w:r>
    </w:p>
    <w:p w:rsidR="002B7E51" w:rsidRDefault="002B7E51" w:rsidP="00915824">
      <w:pPr>
        <w:spacing w:before="0" w:after="0"/>
      </w:pPr>
    </w:p>
    <w:p w:rsidR="002B7E51" w:rsidRDefault="002B7E51" w:rsidP="00C0659B">
      <w:pPr>
        <w:spacing w:before="0" w:after="0"/>
        <w:jc w:val="center"/>
      </w:pPr>
    </w:p>
    <w:p w:rsidR="002B7E51" w:rsidRDefault="002B7E51" w:rsidP="00915824">
      <w:pPr>
        <w:spacing w:before="0" w:after="0"/>
      </w:pPr>
    </w:p>
    <w:p w:rsidR="00716D56" w:rsidRPr="00716D56" w:rsidRDefault="00716D56" w:rsidP="00716D56"/>
    <w:p w:rsidR="00716D56" w:rsidRPr="00716D56" w:rsidRDefault="00716D56" w:rsidP="00716D56"/>
    <w:p w:rsidR="00716D56" w:rsidRPr="00716D56" w:rsidRDefault="00716D56" w:rsidP="00716D56"/>
    <w:p w:rsidR="00716D56" w:rsidRPr="00716D56" w:rsidRDefault="00134A42" w:rsidP="00716D56">
      <w:r>
        <w:rPr>
          <w:noProof/>
          <w:lang w:eastAsia="tr-TR"/>
        </w:rPr>
        <w:pict>
          <v:shape id="Metin Kutusu 241" o:spid="_x0000_s1080" type="#_x0000_t202" style="position:absolute;left:0;text-align:left;margin-left:-34.25pt;margin-top:21.25pt;width:514.85pt;height:281pt;z-index:2518374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" filled="f" stroked="f">
            <v:textbox>
              <w:txbxContent>
                <w:p w:rsidR="00134A42" w:rsidRDefault="00134A42" w:rsidP="00C0659B">
                  <w:pPr>
                    <w:ind w:left="142"/>
                    <w:jc w:val="center"/>
                    <w:rPr>
                      <w:b/>
                      <w:caps/>
                      <w:color w:val="4F81BD" w:themeColor="accent1"/>
                      <w:sz w:val="100"/>
                      <w:szCs w:val="100"/>
                    </w:rPr>
                  </w:pPr>
                  <w:r>
                    <w:rPr>
                      <w:b/>
                      <w:caps/>
                      <w:color w:val="FF0000"/>
                      <w:sz w:val="100"/>
                      <w:szCs w:val="100"/>
                    </w:rPr>
                    <w:t>V</w:t>
                  </w:r>
                  <w:r w:rsidRPr="00336F4E">
                    <w:rPr>
                      <w:b/>
                      <w:caps/>
                      <w:color w:val="FF0000"/>
                      <w:sz w:val="100"/>
                      <w:szCs w:val="100"/>
                    </w:rPr>
                    <w:t>.BÖLÜM</w:t>
                  </w:r>
                  <w:r>
                    <w:rPr>
                      <w:b/>
                      <w:caps/>
                      <w:color w:val="4F81BD" w:themeColor="accent1"/>
                      <w:sz w:val="100"/>
                      <w:szCs w:val="100"/>
                    </w:rPr>
                    <w:t xml:space="preserve">  </w:t>
                  </w:r>
                </w:p>
                <w:p w:rsidR="00134A42" w:rsidRPr="007362EE" w:rsidRDefault="00134A42" w:rsidP="00C0659B">
                  <w:pPr>
                    <w:ind w:left="360"/>
                    <w:jc w:val="center"/>
                    <w:rPr>
                      <w:b/>
                      <w:caps/>
                      <w:color w:val="4F81BD" w:themeColor="accent1"/>
                      <w:sz w:val="90"/>
                      <w:szCs w:val="90"/>
                    </w:rPr>
                  </w:pPr>
                  <w:r w:rsidRPr="007362EE">
                    <w:rPr>
                      <w:b/>
                      <w:caps/>
                      <w:color w:val="4F81BD" w:themeColor="accent1"/>
                      <w:sz w:val="90"/>
                      <w:szCs w:val="90"/>
                    </w:rPr>
                    <w:t xml:space="preserve">izleme </w:t>
                  </w:r>
                </w:p>
                <w:p w:rsidR="00134A42" w:rsidRPr="007362EE" w:rsidRDefault="00134A42" w:rsidP="00C0659B">
                  <w:pPr>
                    <w:ind w:left="360"/>
                    <w:jc w:val="center"/>
                    <w:rPr>
                      <w:b/>
                      <w:caps/>
                      <w:color w:val="4F81BD" w:themeColor="accent1"/>
                      <w:sz w:val="90"/>
                      <w:szCs w:val="90"/>
                    </w:rPr>
                  </w:pPr>
                  <w:r w:rsidRPr="007362EE">
                    <w:rPr>
                      <w:b/>
                      <w:caps/>
                      <w:color w:val="4F81BD" w:themeColor="accent1"/>
                      <w:sz w:val="90"/>
                      <w:szCs w:val="90"/>
                    </w:rPr>
                    <w:t>ve değerlendirme</w:t>
                  </w:r>
                </w:p>
              </w:txbxContent>
            </v:textbox>
          </v:shape>
        </w:pict>
      </w:r>
    </w:p>
    <w:p w:rsidR="00716D56" w:rsidRPr="00716D56" w:rsidRDefault="00716D56" w:rsidP="00716D56"/>
    <w:p w:rsidR="00716D56" w:rsidRPr="00716D56" w:rsidRDefault="00716D56" w:rsidP="00716D56"/>
    <w:p w:rsidR="00716D56" w:rsidRPr="00716D56" w:rsidRDefault="00716D56" w:rsidP="00716D56"/>
    <w:p w:rsidR="00716D56" w:rsidRPr="00716D56" w:rsidRDefault="00716D56" w:rsidP="00716D56"/>
    <w:p w:rsidR="00716D56" w:rsidRDefault="00716D56" w:rsidP="00716D56"/>
    <w:p w:rsidR="00C70F9E" w:rsidRDefault="00C70F9E" w:rsidP="00AF4704">
      <w:pPr>
        <w:jc w:val="center"/>
        <w:rPr>
          <w:b/>
          <w:color w:val="984806" w:themeColor="accent6" w:themeShade="80"/>
          <w:sz w:val="28"/>
          <w:szCs w:val="28"/>
        </w:rPr>
      </w:pPr>
    </w:p>
    <w:p w:rsidR="00C70F9E" w:rsidRDefault="00C70F9E" w:rsidP="00AF4704">
      <w:pPr>
        <w:jc w:val="center"/>
        <w:rPr>
          <w:b/>
          <w:color w:val="984806" w:themeColor="accent6" w:themeShade="80"/>
          <w:sz w:val="28"/>
          <w:szCs w:val="28"/>
        </w:rPr>
      </w:pPr>
    </w:p>
    <w:p w:rsidR="00C70F9E" w:rsidRDefault="00C70F9E" w:rsidP="00AF4704">
      <w:pPr>
        <w:jc w:val="center"/>
        <w:rPr>
          <w:b/>
          <w:color w:val="984806" w:themeColor="accent6" w:themeShade="80"/>
          <w:sz w:val="28"/>
          <w:szCs w:val="28"/>
        </w:rPr>
      </w:pPr>
    </w:p>
    <w:p w:rsidR="00C70F9E" w:rsidRDefault="00C70F9E" w:rsidP="00AF4704">
      <w:pPr>
        <w:jc w:val="center"/>
        <w:rPr>
          <w:b/>
          <w:color w:val="984806" w:themeColor="accent6" w:themeShade="80"/>
          <w:sz w:val="28"/>
          <w:szCs w:val="28"/>
        </w:rPr>
      </w:pPr>
    </w:p>
    <w:p w:rsidR="00C0659B" w:rsidRDefault="007362EE" w:rsidP="00AF4704">
      <w:pPr>
        <w:jc w:val="center"/>
        <w:rPr>
          <w:b/>
          <w:color w:val="984806" w:themeColor="accent6" w:themeShade="80"/>
          <w:sz w:val="28"/>
          <w:szCs w:val="28"/>
        </w:rPr>
      </w:pPr>
      <w:r>
        <w:rPr>
          <w:b/>
          <w:noProof/>
          <w:color w:val="984806" w:themeColor="accent6" w:themeShade="80"/>
          <w:sz w:val="28"/>
          <w:szCs w:val="28"/>
          <w:lang w:eastAsia="tr-TR"/>
        </w:rPr>
        <w:drawing>
          <wp:inline distT="0" distB="0" distL="0" distR="0">
            <wp:extent cx="4521506" cy="2695699"/>
            <wp:effectExtent l="0" t="0" r="0" b="0"/>
            <wp:docPr id="17" name="Resim 17" descr="C:\Users\win7\Desktop\wedfr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7\Desktop\wedfrw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21078" cy="2695444"/>
                    </a:xfrm>
                    <a:prstGeom prst="rect">
                      <a:avLst/>
                    </a:prstGeom>
                    <a:noFill/>
                    <a:ln>
                      <a:noFill/>
                    </a:ln>
                  </pic:spPr>
                </pic:pic>
              </a:graphicData>
            </a:graphic>
          </wp:inline>
        </w:drawing>
      </w:r>
    </w:p>
    <w:p w:rsidR="007111C3" w:rsidRPr="00480B40" w:rsidRDefault="007111C3" w:rsidP="00067531">
      <w:pPr>
        <w:rPr>
          <w:b/>
          <w:bCs/>
          <w:szCs w:val="24"/>
        </w:rPr>
      </w:pPr>
      <w:r w:rsidRPr="00480B40">
        <w:rPr>
          <w:b/>
          <w:bCs/>
          <w:szCs w:val="24"/>
        </w:rPr>
        <w:lastRenderedPageBreak/>
        <w:t>A. PURSAKLAR FARUK DUMAN ÖZEL EĞİTİM UYGUL</w:t>
      </w:r>
      <w:r w:rsidR="00022214" w:rsidRPr="00480B40">
        <w:rPr>
          <w:b/>
          <w:bCs/>
          <w:szCs w:val="24"/>
        </w:rPr>
        <w:t>A</w:t>
      </w:r>
      <w:r w:rsidR="00CC1E50" w:rsidRPr="00480B40">
        <w:rPr>
          <w:b/>
          <w:bCs/>
          <w:szCs w:val="24"/>
        </w:rPr>
        <w:t>MA OKULU 2015-2019</w:t>
      </w:r>
      <w:r w:rsidRPr="00480B40">
        <w:rPr>
          <w:b/>
          <w:bCs/>
          <w:szCs w:val="24"/>
        </w:rPr>
        <w:t xml:space="preserve"> STRATEJİK PLANI’NIN DEĞERLENDİRMESİ</w:t>
      </w:r>
    </w:p>
    <w:p w:rsidR="00F07A89" w:rsidRPr="00480B40" w:rsidRDefault="00F07A89" w:rsidP="00F07A89">
      <w:pPr>
        <w:spacing w:after="0"/>
        <w:rPr>
          <w:rFonts w:cs="Times New Roman"/>
          <w:b/>
          <w:color w:val="984806" w:themeColor="accent6" w:themeShade="80"/>
          <w:szCs w:val="24"/>
          <w:u w:val="single"/>
        </w:rPr>
      </w:pPr>
      <w:r w:rsidRPr="00480B40">
        <w:rPr>
          <w:rFonts w:cs="Times New Roman"/>
          <w:b/>
          <w:color w:val="984806" w:themeColor="accent6" w:themeShade="80"/>
          <w:szCs w:val="24"/>
          <w:u w:val="single"/>
        </w:rPr>
        <w:t>Stratejik Amaç 1(Erişim):</w:t>
      </w:r>
    </w:p>
    <w:p w:rsidR="00F07A89" w:rsidRPr="00480B40" w:rsidRDefault="00F07A89" w:rsidP="00F07A89">
      <w:pPr>
        <w:spacing w:after="0"/>
        <w:ind w:firstLine="708"/>
        <w:rPr>
          <w:rFonts w:cs="Times New Roman"/>
          <w:b/>
          <w:szCs w:val="24"/>
        </w:rPr>
      </w:pPr>
      <w:r w:rsidRPr="00480B40">
        <w:rPr>
          <w:rFonts w:cs="Times New Roman"/>
          <w:b/>
          <w:szCs w:val="24"/>
        </w:rPr>
        <w:t>Tüm personeli ile birlikte nitelikli ve kaliteli eğitim konusunda mükemmeli arayan, değişen ve gelişen eğitim sistemine ve yeni bilgi ve teknolojilere uyum sağlayabilen bir kurum olmak.</w:t>
      </w:r>
    </w:p>
    <w:p w:rsidR="00F07A89" w:rsidRPr="00480B40" w:rsidRDefault="00F07A89" w:rsidP="00F07A89">
      <w:pPr>
        <w:ind w:firstLine="708"/>
        <w:rPr>
          <w:rFonts w:cs="Times New Roman"/>
          <w:szCs w:val="24"/>
        </w:rPr>
      </w:pPr>
      <w:r w:rsidRPr="00480B40">
        <w:rPr>
          <w:rFonts w:cs="Times New Roman"/>
          <w:szCs w:val="24"/>
        </w:rPr>
        <w:t xml:space="preserve">2015-2019 stratejik planda belirlenen </w:t>
      </w:r>
      <w:r w:rsidRPr="00480B40">
        <w:rPr>
          <w:rFonts w:cs="Times New Roman"/>
          <w:b/>
          <w:szCs w:val="24"/>
        </w:rPr>
        <w:t>Stratejik Amaç 1</w:t>
      </w:r>
      <w:r w:rsidRPr="00480B40">
        <w:rPr>
          <w:rFonts w:cs="Times New Roman"/>
          <w:szCs w:val="24"/>
        </w:rPr>
        <w:t xml:space="preserve"> % 100 olarak gerçekleştirilmiştir. Okulumuzda bulunan tüm öğretmenler mesleki gelişimlerine katkı sağlayacak (eğitsel, teknolojik, kişisel gelişime yönelik) mahalli ve merkezi olarak hizmet içi eğitimlere katılmışlardır. Ayrıca okulumuza Etkileşimli Tahta Sistemi kurulmuştur.</w:t>
      </w:r>
    </w:p>
    <w:p w:rsidR="00F07A89" w:rsidRPr="00480B40" w:rsidRDefault="00F07A89" w:rsidP="00F07A89">
      <w:pPr>
        <w:spacing w:after="0"/>
        <w:rPr>
          <w:rFonts w:cs="Times New Roman"/>
          <w:b/>
          <w:color w:val="984806" w:themeColor="accent6" w:themeShade="80"/>
          <w:szCs w:val="24"/>
          <w:u w:val="single"/>
        </w:rPr>
      </w:pPr>
      <w:r w:rsidRPr="00480B40">
        <w:rPr>
          <w:rFonts w:cs="Times New Roman"/>
          <w:b/>
          <w:color w:val="984806" w:themeColor="accent6" w:themeShade="80"/>
          <w:szCs w:val="24"/>
          <w:u w:val="single"/>
        </w:rPr>
        <w:t>Stratejik Amaç 2(Kalite):</w:t>
      </w:r>
    </w:p>
    <w:p w:rsidR="00F07A89" w:rsidRPr="00480B40" w:rsidRDefault="00F07A89" w:rsidP="00F07A89">
      <w:pPr>
        <w:spacing w:after="0"/>
        <w:ind w:firstLine="708"/>
        <w:rPr>
          <w:rFonts w:cs="Times New Roman"/>
          <w:b/>
          <w:color w:val="984806" w:themeColor="accent6" w:themeShade="80"/>
          <w:szCs w:val="24"/>
          <w:u w:val="single"/>
        </w:rPr>
      </w:pPr>
      <w:r w:rsidRPr="00480B40">
        <w:rPr>
          <w:rFonts w:eastAsia="Calibri" w:cs="Times New Roman"/>
          <w:b/>
          <w:szCs w:val="24"/>
          <w:lang w:eastAsia="zh-CN"/>
        </w:rPr>
        <w:t>Öğrencilerimizi zihinsel, bedensel, duygusal gelişim yönünden etkileyen okul fiziksel şartlarının daha da iyileştirilerek, güvenli ve hayata hazırlayacak ortamların oluşturulmasını sağlamak.</w:t>
      </w:r>
    </w:p>
    <w:p w:rsidR="00F07A89" w:rsidRPr="00480B40" w:rsidRDefault="00F07A89" w:rsidP="00F07A89">
      <w:pPr>
        <w:spacing w:after="200" w:line="360" w:lineRule="auto"/>
        <w:ind w:firstLine="708"/>
        <w:rPr>
          <w:rFonts w:cs="Times New Roman"/>
          <w:szCs w:val="24"/>
        </w:rPr>
      </w:pPr>
      <w:r w:rsidRPr="00480B40">
        <w:rPr>
          <w:rFonts w:cs="Times New Roman"/>
          <w:szCs w:val="24"/>
        </w:rPr>
        <w:t xml:space="preserve">2015-2019 stratejik planda belirlenen </w:t>
      </w:r>
      <w:r w:rsidRPr="00480B40">
        <w:rPr>
          <w:rFonts w:cs="Times New Roman"/>
          <w:b/>
          <w:szCs w:val="24"/>
        </w:rPr>
        <w:t>Stratejik Amaç 2’de</w:t>
      </w:r>
      <w:r w:rsidRPr="00480B40">
        <w:rPr>
          <w:rFonts w:cs="Times New Roman"/>
          <w:szCs w:val="24"/>
        </w:rPr>
        <w:t xml:space="preserve"> yapılan çalışmalar; okulumuzun bahçesi </w:t>
      </w:r>
      <w:proofErr w:type="spellStart"/>
      <w:r w:rsidRPr="00480B40">
        <w:rPr>
          <w:rFonts w:cs="Times New Roman"/>
          <w:szCs w:val="24"/>
        </w:rPr>
        <w:t>Pursaklar</w:t>
      </w:r>
      <w:proofErr w:type="spellEnd"/>
      <w:r w:rsidRPr="00480B40">
        <w:rPr>
          <w:rFonts w:cs="Times New Roman"/>
          <w:szCs w:val="24"/>
        </w:rPr>
        <w:t xml:space="preserve"> Belediyesi Fen İşleri Müdürlüğü tarafından engelli öğrencilere uygun olarak yeniden düzenlenmiştir. Ankara Büyükşehir Belediyesi tarafından okulumuz bahçesine engelli öğrencilerin kullanabileceği engelli parkı yapılmıştır. Engelli parkının etrafındaki demir korkuluklar yaptırılmıştır. Okulun dış </w:t>
      </w:r>
      <w:proofErr w:type="gramStart"/>
      <w:r w:rsidRPr="00480B40">
        <w:rPr>
          <w:rFonts w:cs="Times New Roman"/>
          <w:szCs w:val="24"/>
        </w:rPr>
        <w:t>kapı  Okul</w:t>
      </w:r>
      <w:proofErr w:type="gramEnd"/>
      <w:r w:rsidRPr="00480B40">
        <w:rPr>
          <w:rFonts w:cs="Times New Roman"/>
          <w:szCs w:val="24"/>
        </w:rPr>
        <w:t xml:space="preserve"> idaresi tarafından engeli öğrenci tuvaletlerindeki klozetler öğrencilerin gelişim özelliklerine uygun olarak değiştirilmiştir. Okulumuzun elektrik sistemi yenilenmiştir. Okulumuzun Kalorifer Kazan Sistemi yenilenmiştir. Bununla birlikte okulumuzda İş Sağlığı ve Güvenliği kapsamında başta öğrencilerimiz olmak üzere tüm paydaşlarımız için tehdit oluşturan etkenler tespit edilmiş ve bunlara ilişkin önlemler alınmıştır.</w:t>
      </w:r>
    </w:p>
    <w:p w:rsidR="00F07A89" w:rsidRPr="00480B40" w:rsidRDefault="00F07A89" w:rsidP="00F07A89">
      <w:pPr>
        <w:spacing w:after="0"/>
        <w:rPr>
          <w:rFonts w:cs="Times New Roman"/>
          <w:b/>
          <w:color w:val="984806" w:themeColor="accent6" w:themeShade="80"/>
          <w:szCs w:val="24"/>
          <w:u w:val="single"/>
        </w:rPr>
      </w:pPr>
      <w:r w:rsidRPr="00480B40">
        <w:rPr>
          <w:rFonts w:cs="Times New Roman"/>
          <w:szCs w:val="24"/>
        </w:rPr>
        <w:t xml:space="preserve">   </w:t>
      </w:r>
      <w:r w:rsidRPr="00480B40">
        <w:rPr>
          <w:rFonts w:cs="Times New Roman"/>
          <w:b/>
          <w:color w:val="984806" w:themeColor="accent6" w:themeShade="80"/>
          <w:szCs w:val="24"/>
          <w:u w:val="single"/>
        </w:rPr>
        <w:t>Stratejik Amaç 3(Kalite):</w:t>
      </w:r>
    </w:p>
    <w:p w:rsidR="00F07A89" w:rsidRPr="00480B40" w:rsidRDefault="00F07A89" w:rsidP="00F07A89">
      <w:pPr>
        <w:spacing w:after="0"/>
        <w:ind w:firstLine="708"/>
        <w:rPr>
          <w:rFonts w:cs="Times New Roman"/>
          <w:b/>
          <w:szCs w:val="24"/>
        </w:rPr>
      </w:pPr>
      <w:r w:rsidRPr="00480B40">
        <w:rPr>
          <w:rFonts w:cs="Times New Roman"/>
          <w:b/>
          <w:szCs w:val="24"/>
        </w:rPr>
        <w:t>Öğrencilerimizin ve ebeveynlerin sosyal kabulünü arttırmak ve toplumla bütünleşmelerini sağlamak üzere nitelikli aktivite ve seminerler planlamak ve uygulamak.</w:t>
      </w:r>
    </w:p>
    <w:p w:rsidR="00F07A89" w:rsidRPr="00480B40" w:rsidRDefault="00F07A89" w:rsidP="00F07A89">
      <w:pPr>
        <w:spacing w:after="200" w:line="360" w:lineRule="auto"/>
        <w:ind w:firstLine="708"/>
        <w:rPr>
          <w:rFonts w:cs="Times New Roman"/>
          <w:szCs w:val="24"/>
        </w:rPr>
      </w:pPr>
      <w:r w:rsidRPr="00480B40">
        <w:rPr>
          <w:rFonts w:cs="Times New Roman"/>
          <w:szCs w:val="24"/>
        </w:rPr>
        <w:t xml:space="preserve">2015-2019 stratejik planda belirlenen </w:t>
      </w:r>
      <w:r w:rsidRPr="00480B40">
        <w:rPr>
          <w:rFonts w:cs="Times New Roman"/>
          <w:b/>
          <w:szCs w:val="24"/>
        </w:rPr>
        <w:t>Stratejik Amaç 3’de</w:t>
      </w:r>
      <w:r w:rsidRPr="00480B40">
        <w:rPr>
          <w:rFonts w:cs="Times New Roman"/>
          <w:szCs w:val="24"/>
        </w:rPr>
        <w:t xml:space="preserve"> yapılan çalışmalar; rehberlik servisimiz ve okul öğretmenlerimiz tarafından velilerimizin talepleri doğrultusunda sene başında belirlenen konularda her ay Aile Eğitimi kapsamında bir seminer düzenlenmektedir. Öğrencilerimizin sosyal kabulünü artırmak ve toplumla bütünleşmelerini sağlamak amacıyla her ay en az bir gezi (</w:t>
      </w:r>
      <w:proofErr w:type="spellStart"/>
      <w:r w:rsidRPr="00480B40">
        <w:rPr>
          <w:rFonts w:cs="Times New Roman"/>
          <w:szCs w:val="24"/>
        </w:rPr>
        <w:t>avm</w:t>
      </w:r>
      <w:proofErr w:type="spellEnd"/>
      <w:r w:rsidRPr="00480B40">
        <w:rPr>
          <w:rFonts w:cs="Times New Roman"/>
          <w:szCs w:val="24"/>
        </w:rPr>
        <w:t xml:space="preserve">, sinema, tiyatro, park, </w:t>
      </w:r>
      <w:proofErr w:type="spellStart"/>
      <w:r w:rsidRPr="00480B40">
        <w:rPr>
          <w:rFonts w:cs="Times New Roman"/>
          <w:szCs w:val="24"/>
        </w:rPr>
        <w:t>vb</w:t>
      </w:r>
      <w:proofErr w:type="spellEnd"/>
      <w:r w:rsidRPr="00480B40">
        <w:rPr>
          <w:rFonts w:cs="Times New Roman"/>
          <w:szCs w:val="24"/>
        </w:rPr>
        <w:t xml:space="preserve"> yerlere) düzenlenmektedir. 2018-2019 eğitim öğretim yılına kadar </w:t>
      </w:r>
      <w:proofErr w:type="spellStart"/>
      <w:r w:rsidRPr="00480B40">
        <w:rPr>
          <w:rFonts w:cs="Times New Roman"/>
          <w:szCs w:val="24"/>
        </w:rPr>
        <w:t>Pursaklar</w:t>
      </w:r>
      <w:proofErr w:type="spellEnd"/>
      <w:r w:rsidRPr="00480B40">
        <w:rPr>
          <w:rFonts w:cs="Times New Roman"/>
          <w:szCs w:val="24"/>
        </w:rPr>
        <w:t xml:space="preserve"> da hizmet veren Ankara Büyükşehir Belediyesi Aile Yaşam Merkezine, her hafta belirlenen ve onayı alınan günde öğrencilerimiz götürülmekte ve oranın </w:t>
      </w:r>
      <w:proofErr w:type="gramStart"/>
      <w:r w:rsidRPr="00480B40">
        <w:rPr>
          <w:rFonts w:cs="Times New Roman"/>
          <w:szCs w:val="24"/>
        </w:rPr>
        <w:t>imkanlarından</w:t>
      </w:r>
      <w:proofErr w:type="gramEnd"/>
      <w:r w:rsidRPr="00480B40">
        <w:rPr>
          <w:rFonts w:cs="Times New Roman"/>
          <w:szCs w:val="24"/>
        </w:rPr>
        <w:t xml:space="preserve"> yararlanmaları sağlanmıştır.</w:t>
      </w:r>
    </w:p>
    <w:p w:rsidR="00F07A89" w:rsidRPr="00480B40" w:rsidRDefault="00F07A89" w:rsidP="00F07A89">
      <w:pPr>
        <w:spacing w:after="0"/>
        <w:rPr>
          <w:rFonts w:cs="Times New Roman"/>
          <w:szCs w:val="24"/>
        </w:rPr>
      </w:pPr>
      <w:r w:rsidRPr="00480B40">
        <w:rPr>
          <w:rFonts w:cs="Times New Roman"/>
          <w:szCs w:val="24"/>
        </w:rPr>
        <w:lastRenderedPageBreak/>
        <w:t xml:space="preserve"> </w:t>
      </w:r>
    </w:p>
    <w:p w:rsidR="00F07A89" w:rsidRPr="00480B40" w:rsidRDefault="00F07A89" w:rsidP="00F07A89">
      <w:pPr>
        <w:spacing w:after="0"/>
        <w:rPr>
          <w:rFonts w:cs="Times New Roman"/>
          <w:b/>
          <w:color w:val="984806" w:themeColor="accent6" w:themeShade="80"/>
          <w:szCs w:val="24"/>
          <w:u w:val="single"/>
        </w:rPr>
      </w:pPr>
      <w:r w:rsidRPr="00480B40">
        <w:rPr>
          <w:rFonts w:cs="Times New Roman"/>
          <w:szCs w:val="24"/>
        </w:rPr>
        <w:t xml:space="preserve"> </w:t>
      </w:r>
      <w:r w:rsidRPr="00480B40">
        <w:rPr>
          <w:rFonts w:cs="Times New Roman"/>
          <w:b/>
          <w:color w:val="984806" w:themeColor="accent6" w:themeShade="80"/>
          <w:szCs w:val="24"/>
          <w:u w:val="single"/>
        </w:rPr>
        <w:t>Stratejik Amaç 4(Kapasite):</w:t>
      </w:r>
    </w:p>
    <w:p w:rsidR="00F07A89" w:rsidRPr="00480B40" w:rsidRDefault="00F07A89" w:rsidP="00F07A89">
      <w:pPr>
        <w:tabs>
          <w:tab w:val="left" w:pos="426"/>
        </w:tabs>
        <w:spacing w:after="0"/>
        <w:rPr>
          <w:rFonts w:cs="Times New Roman"/>
          <w:b/>
          <w:szCs w:val="24"/>
        </w:rPr>
      </w:pPr>
      <w:r w:rsidRPr="00480B40">
        <w:rPr>
          <w:rFonts w:cs="Times New Roman"/>
          <w:szCs w:val="24"/>
        </w:rPr>
        <w:t xml:space="preserve"> </w:t>
      </w:r>
      <w:r w:rsidRPr="00480B40">
        <w:rPr>
          <w:rFonts w:cs="Times New Roman"/>
          <w:szCs w:val="24"/>
        </w:rPr>
        <w:tab/>
      </w:r>
      <w:r w:rsidRPr="00480B40">
        <w:rPr>
          <w:rFonts w:cs="Times New Roman"/>
          <w:szCs w:val="24"/>
        </w:rPr>
        <w:tab/>
      </w:r>
      <w:r w:rsidRPr="00480B40">
        <w:rPr>
          <w:rFonts w:cs="Times New Roman"/>
          <w:b/>
          <w:szCs w:val="24"/>
        </w:rPr>
        <w:t>Eğitim öğretim ortam ve süreçlerini bilgi ve iletişim teknolojileri aracılığıyla zenginleştirmek.</w:t>
      </w:r>
    </w:p>
    <w:p w:rsidR="00F07A89" w:rsidRPr="00480B40" w:rsidRDefault="00F07A89" w:rsidP="00F07A89">
      <w:pPr>
        <w:tabs>
          <w:tab w:val="left" w:pos="426"/>
        </w:tabs>
        <w:spacing w:after="0"/>
        <w:ind w:firstLine="708"/>
        <w:rPr>
          <w:rFonts w:cs="Times New Roman"/>
          <w:szCs w:val="24"/>
        </w:rPr>
      </w:pPr>
      <w:r w:rsidRPr="00480B40">
        <w:rPr>
          <w:rFonts w:cs="Times New Roman"/>
          <w:szCs w:val="24"/>
        </w:rPr>
        <w:t xml:space="preserve">2015-2019 stratejik planda belirlenen </w:t>
      </w:r>
      <w:r w:rsidRPr="00480B40">
        <w:rPr>
          <w:rFonts w:cs="Times New Roman"/>
          <w:b/>
          <w:szCs w:val="24"/>
        </w:rPr>
        <w:t>Stratejik Amaç 4’de</w:t>
      </w:r>
      <w:r w:rsidRPr="00480B40">
        <w:rPr>
          <w:rFonts w:cs="Times New Roman"/>
          <w:szCs w:val="24"/>
        </w:rPr>
        <w:t xml:space="preserve"> yapılan çalışmalar; Öğrencilerimizin eğitimlerinde kullanılmak üzere Bakanlığımız tarafından gönderilen eğitim araçları öğrencilerin seviyelerine uygun olacak şekilde sınıf </w:t>
      </w:r>
      <w:proofErr w:type="gramStart"/>
      <w:r w:rsidRPr="00480B40">
        <w:rPr>
          <w:rFonts w:cs="Times New Roman"/>
          <w:szCs w:val="24"/>
        </w:rPr>
        <w:t>bazlı</w:t>
      </w:r>
      <w:proofErr w:type="gramEnd"/>
      <w:r w:rsidRPr="00480B40">
        <w:rPr>
          <w:rFonts w:cs="Times New Roman"/>
          <w:szCs w:val="24"/>
        </w:rPr>
        <w:t xml:space="preserve"> dağıtılmış ve öğrencilerin BEP </w:t>
      </w:r>
      <w:proofErr w:type="spellStart"/>
      <w:r w:rsidRPr="00480B40">
        <w:rPr>
          <w:rFonts w:cs="Times New Roman"/>
          <w:szCs w:val="24"/>
        </w:rPr>
        <w:t>lerinde</w:t>
      </w:r>
      <w:proofErr w:type="spellEnd"/>
      <w:r w:rsidRPr="00480B40">
        <w:rPr>
          <w:rFonts w:cs="Times New Roman"/>
          <w:szCs w:val="24"/>
        </w:rPr>
        <w:t xml:space="preserve"> belirlenen hedeflere ulaşmaları için kullanıma sunulmuştur. </w:t>
      </w:r>
    </w:p>
    <w:p w:rsidR="00F07A89" w:rsidRPr="00480B40" w:rsidRDefault="00F07A89" w:rsidP="00F07A89">
      <w:pPr>
        <w:tabs>
          <w:tab w:val="left" w:pos="426"/>
        </w:tabs>
        <w:spacing w:after="0"/>
        <w:ind w:firstLine="708"/>
        <w:rPr>
          <w:rFonts w:cs="Times New Roman"/>
          <w:b/>
          <w:szCs w:val="24"/>
        </w:rPr>
      </w:pPr>
      <w:r w:rsidRPr="00480B40">
        <w:rPr>
          <w:rFonts w:cs="Times New Roman"/>
          <w:szCs w:val="24"/>
        </w:rPr>
        <w:t xml:space="preserve">Bununla birlikte sınıflara monte edilen etkileşimli tahtalarda Bakanlığımız EBA sisteminden ve öğretmenlerimiz tarafından sisteme yüklenen görsel etkinlikler eğitim sürecinde aktif olarak kullanılmış ve kullanılmaya devam etmektedir. </w:t>
      </w:r>
    </w:p>
    <w:p w:rsidR="00D72157" w:rsidRPr="000762FD" w:rsidRDefault="007111C3" w:rsidP="00067531">
      <w:pPr>
        <w:rPr>
          <w:rFonts w:cs="Times New Roman"/>
          <w:bCs/>
          <w:szCs w:val="24"/>
        </w:rPr>
      </w:pPr>
      <w:r w:rsidRPr="00480B40">
        <w:rPr>
          <w:rFonts w:cs="Times New Roman"/>
          <w:bCs/>
          <w:szCs w:val="24"/>
        </w:rPr>
        <w:t>.</w:t>
      </w:r>
    </w:p>
    <w:p w:rsidR="00EB2787" w:rsidRPr="00480B40" w:rsidRDefault="00F35183" w:rsidP="00067531">
      <w:pPr>
        <w:rPr>
          <w:rFonts w:cs="Times New Roman"/>
          <w:b/>
          <w:bCs/>
          <w:color w:val="984806" w:themeColor="accent6" w:themeShade="80"/>
          <w:szCs w:val="24"/>
        </w:rPr>
      </w:pPr>
      <w:r w:rsidRPr="00480B40">
        <w:rPr>
          <w:rFonts w:cs="Times New Roman"/>
          <w:b/>
          <w:bCs/>
          <w:color w:val="984806" w:themeColor="accent6" w:themeShade="80"/>
          <w:szCs w:val="24"/>
        </w:rPr>
        <w:t>B</w:t>
      </w:r>
      <w:r w:rsidR="00067531" w:rsidRPr="00480B40">
        <w:rPr>
          <w:rFonts w:cs="Times New Roman"/>
          <w:b/>
          <w:bCs/>
          <w:color w:val="984806" w:themeColor="accent6" w:themeShade="80"/>
          <w:szCs w:val="24"/>
        </w:rPr>
        <w:t>. FARUK DU</w:t>
      </w:r>
      <w:r w:rsidR="00CC1E50" w:rsidRPr="00480B40">
        <w:rPr>
          <w:rFonts w:cs="Times New Roman"/>
          <w:b/>
          <w:bCs/>
          <w:color w:val="984806" w:themeColor="accent6" w:themeShade="80"/>
          <w:szCs w:val="24"/>
        </w:rPr>
        <w:t>MAN ÖZEL EĞİTİM UYGULAMA OKULU 2019-2023</w:t>
      </w:r>
      <w:r w:rsidR="00067531" w:rsidRPr="00480B40">
        <w:rPr>
          <w:rFonts w:cs="Times New Roman"/>
          <w:b/>
          <w:bCs/>
          <w:color w:val="984806" w:themeColor="accent6" w:themeShade="80"/>
          <w:szCs w:val="24"/>
        </w:rPr>
        <w:t xml:space="preserve"> STRATEJİK PLANI</w:t>
      </w:r>
    </w:p>
    <w:p w:rsidR="00067531" w:rsidRPr="00480B40" w:rsidRDefault="00067531" w:rsidP="00EB2787">
      <w:pPr>
        <w:pStyle w:val="ListeParagraf"/>
        <w:numPr>
          <w:ilvl w:val="0"/>
          <w:numId w:val="42"/>
        </w:numPr>
        <w:rPr>
          <w:rFonts w:cs="Times New Roman"/>
          <w:b/>
          <w:color w:val="984806" w:themeColor="accent6" w:themeShade="80"/>
          <w:szCs w:val="24"/>
        </w:rPr>
      </w:pPr>
      <w:r w:rsidRPr="00480B40">
        <w:rPr>
          <w:rFonts w:cs="Times New Roman"/>
          <w:b/>
          <w:color w:val="984806" w:themeColor="accent6" w:themeShade="80"/>
          <w:szCs w:val="24"/>
        </w:rPr>
        <w:t>İZLEME VE DEĞERLENDİRME MODELİ</w:t>
      </w:r>
    </w:p>
    <w:p w:rsidR="00B12313" w:rsidRPr="00480B40" w:rsidRDefault="00EB2787" w:rsidP="00664F64">
      <w:pPr>
        <w:tabs>
          <w:tab w:val="left" w:pos="426"/>
        </w:tabs>
        <w:spacing w:after="0"/>
        <w:rPr>
          <w:rFonts w:cs="Times New Roman"/>
          <w:szCs w:val="24"/>
        </w:rPr>
      </w:pPr>
      <w:r w:rsidRPr="00480B40">
        <w:rPr>
          <w:rFonts w:cs="Times New Roman"/>
          <w:b/>
          <w:bCs/>
          <w:color w:val="984806" w:themeColor="accent6" w:themeShade="80"/>
          <w:szCs w:val="24"/>
        </w:rPr>
        <w:t xml:space="preserve">       </w:t>
      </w:r>
      <w:r w:rsidR="00B12313" w:rsidRPr="00480B40">
        <w:rPr>
          <w:rFonts w:cs="Times New Roman"/>
          <w:szCs w:val="24"/>
        </w:rPr>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B12313" w:rsidRPr="00480B40" w:rsidRDefault="00EB2787" w:rsidP="00664F64">
      <w:pPr>
        <w:tabs>
          <w:tab w:val="left" w:pos="426"/>
        </w:tabs>
        <w:spacing w:after="0"/>
        <w:rPr>
          <w:rFonts w:cs="Times New Roman"/>
          <w:szCs w:val="24"/>
        </w:rPr>
      </w:pPr>
      <w:r w:rsidRPr="00480B40">
        <w:rPr>
          <w:rFonts w:cs="Times New Roman"/>
          <w:szCs w:val="24"/>
        </w:rPr>
        <w:t xml:space="preserve">       </w:t>
      </w:r>
      <w:r w:rsidR="00B12313" w:rsidRPr="00480B40">
        <w:rPr>
          <w:rFonts w:cs="Times New Roman"/>
          <w:szCs w:val="24"/>
        </w:rPr>
        <w:t xml:space="preserve">Bu amaç doğrultusunda kamu idarelerinin; stratejik planlar vasıtasıyla, kalkınma planları, programlar, ilgili mevzuat ve benimsedikleri temel ilkeler çerçevesinde geleceğe ilişkin </w:t>
      </w:r>
      <w:proofErr w:type="gramStart"/>
      <w:r w:rsidR="00B12313" w:rsidRPr="00480B40">
        <w:rPr>
          <w:rFonts w:cs="Times New Roman"/>
          <w:szCs w:val="24"/>
        </w:rPr>
        <w:t>misyon</w:t>
      </w:r>
      <w:proofErr w:type="gramEnd"/>
      <w:r w:rsidR="00B12313" w:rsidRPr="00480B40">
        <w:rPr>
          <w:rFonts w:cs="Times New Roman"/>
          <w:szCs w:val="24"/>
        </w:rPr>
        <w:t xml:space="preserve"> ve vizyonlarını oluşturması,  stratejik amaçlar ve ölçülebilir hedefler saptaması, performanslarını önceden belirlenmiş olan göstergeler doğrultusunda ölçmesi ve bu sürecin izleme ve değerlendirmesini yapmaları gerekmektedir. </w:t>
      </w:r>
    </w:p>
    <w:p w:rsidR="00B12313" w:rsidRPr="00480B40" w:rsidRDefault="00EB2787" w:rsidP="00664F64">
      <w:pPr>
        <w:tabs>
          <w:tab w:val="left" w:pos="426"/>
        </w:tabs>
        <w:spacing w:after="0"/>
        <w:rPr>
          <w:rFonts w:cs="Times New Roman"/>
          <w:szCs w:val="24"/>
        </w:rPr>
      </w:pPr>
      <w:r w:rsidRPr="00480B40">
        <w:rPr>
          <w:rFonts w:cs="Times New Roman"/>
          <w:szCs w:val="24"/>
        </w:rPr>
        <w:t xml:space="preserve">       </w:t>
      </w:r>
      <w:r w:rsidR="00B12313" w:rsidRPr="00480B40">
        <w:rPr>
          <w:rFonts w:cs="Times New Roman"/>
          <w:szCs w:val="24"/>
        </w:rPr>
        <w:t>Bu kaps</w:t>
      </w:r>
      <w:r w:rsidR="00CC1E50" w:rsidRPr="00480B40">
        <w:rPr>
          <w:rFonts w:cs="Times New Roman"/>
          <w:szCs w:val="24"/>
        </w:rPr>
        <w:t>amda Millî Eğitim Bakanlığı 2019-2023</w:t>
      </w:r>
      <w:r w:rsidR="00B12313" w:rsidRPr="00480B40">
        <w:rPr>
          <w:rFonts w:cs="Times New Roman"/>
          <w:szCs w:val="24"/>
        </w:rPr>
        <w:t xml:space="preserve"> dönemine ilişkin kalkınma planları ve programlarda yer alan politika ve hedefler doğrultusunda kaynaklarının etkili, ekonomik ve verimli bir şekilde elde edilmesi ve kullanılmasını, hesap verebilirliği ve saydamlığı sağlamak ü</w:t>
      </w:r>
      <w:r w:rsidR="00CC1E50" w:rsidRPr="00480B40">
        <w:rPr>
          <w:rFonts w:cs="Times New Roman"/>
          <w:szCs w:val="24"/>
        </w:rPr>
        <w:t>zere Millî Eğitim Bakanlığı 2019-2023</w:t>
      </w:r>
      <w:r w:rsidR="00B12313" w:rsidRPr="00480B40">
        <w:rPr>
          <w:rFonts w:cs="Times New Roman"/>
          <w:szCs w:val="24"/>
        </w:rPr>
        <w:t xml:space="preserve"> Stratejik Planı’nı hazırlamıştır. Hazırlanan planın gerçekleşme durumlarının tespiti ve gerekli önlemlerin zamanında ve etkin biçimde alınabilmesi </w:t>
      </w:r>
      <w:r w:rsidR="00CC1E50" w:rsidRPr="00480B40">
        <w:rPr>
          <w:rFonts w:cs="Times New Roman"/>
          <w:szCs w:val="24"/>
        </w:rPr>
        <w:t>için Millî Eğitim Bakanlığı 2019-2023</w:t>
      </w:r>
      <w:r w:rsidR="00B12313" w:rsidRPr="00480B40">
        <w:rPr>
          <w:rFonts w:cs="Times New Roman"/>
          <w:szCs w:val="24"/>
        </w:rPr>
        <w:t xml:space="preserve"> Stratejik Planı İzleme ve Değerlendirme Modeli geliştirilmiştir.</w:t>
      </w:r>
    </w:p>
    <w:p w:rsidR="004C4B7D" w:rsidRPr="00480B40" w:rsidRDefault="004C4B7D" w:rsidP="004C4B7D">
      <w:pPr>
        <w:tabs>
          <w:tab w:val="left" w:pos="426"/>
        </w:tabs>
        <w:spacing w:after="0"/>
        <w:rPr>
          <w:rFonts w:cs="Times New Roman"/>
          <w:szCs w:val="24"/>
        </w:rPr>
      </w:pPr>
      <w:r w:rsidRPr="00480B40">
        <w:rPr>
          <w:rFonts w:cs="Times New Roman"/>
          <w:szCs w:val="24"/>
        </w:rPr>
        <w:t xml:space="preserve">         Plan dönemi içerisinde ve her yılın sonunda Okul Stratejik Planı uyarınca yürütülen faaliyetler, önceden belirlenen performans göstergelerine göre hedef ve gerçekleşme durumu ile varsa meydana gelen sapmaların nedenleri okul hakkında genel ve mali bilgileri içeren faaliyet raporu hazırlanacaktır.</w:t>
      </w:r>
    </w:p>
    <w:p w:rsidR="004C4B7D" w:rsidRPr="00480B40" w:rsidRDefault="004C4B7D" w:rsidP="004C4B7D">
      <w:pPr>
        <w:tabs>
          <w:tab w:val="left" w:pos="426"/>
        </w:tabs>
        <w:spacing w:after="0"/>
        <w:rPr>
          <w:rFonts w:cs="Times New Roman"/>
          <w:szCs w:val="24"/>
        </w:rPr>
      </w:pPr>
      <w:r w:rsidRPr="00480B40">
        <w:rPr>
          <w:rFonts w:cs="Times New Roman"/>
          <w:szCs w:val="24"/>
        </w:rPr>
        <w:t xml:space="preserve">          Faaliyet raporlarının hazırlanması sonucunda oluşan sapma ve gerçekleşm</w:t>
      </w:r>
      <w:r w:rsidR="000762FD">
        <w:rPr>
          <w:rFonts w:cs="Times New Roman"/>
          <w:szCs w:val="24"/>
        </w:rPr>
        <w:t>eme durumlarının analizleri TKK</w:t>
      </w:r>
      <w:r w:rsidRPr="00480B40">
        <w:rPr>
          <w:rFonts w:cs="Times New Roman"/>
          <w:szCs w:val="24"/>
        </w:rPr>
        <w:t xml:space="preserve"> tarafından yapılarak aksaklıkların giderilmesine yönelik planlama tekrar yapılacaktır.</w:t>
      </w:r>
    </w:p>
    <w:p w:rsidR="004C4B7D" w:rsidRPr="00480B40" w:rsidRDefault="004C4B7D" w:rsidP="004C4B7D">
      <w:pPr>
        <w:tabs>
          <w:tab w:val="left" w:pos="426"/>
        </w:tabs>
        <w:spacing w:after="0"/>
        <w:rPr>
          <w:rFonts w:cs="Times New Roman"/>
          <w:szCs w:val="24"/>
        </w:rPr>
      </w:pPr>
      <w:r w:rsidRPr="00480B40">
        <w:rPr>
          <w:rFonts w:cs="Times New Roman"/>
          <w:szCs w:val="24"/>
        </w:rPr>
        <w:lastRenderedPageBreak/>
        <w:t xml:space="preserve">          Faaliyet raporları yıllık olarak hazırlanacaktır. Okulun hazırlayacağı faaliyet raporlar</w:t>
      </w:r>
      <w:r w:rsidR="00067531" w:rsidRPr="00480B40">
        <w:rPr>
          <w:rFonts w:cs="Times New Roman"/>
          <w:szCs w:val="24"/>
        </w:rPr>
        <w:t xml:space="preserve">ı yıllık ile ilgili hususlar </w:t>
      </w:r>
      <w:r w:rsidRPr="00480B40">
        <w:rPr>
          <w:rFonts w:cs="Times New Roman"/>
          <w:szCs w:val="24"/>
        </w:rPr>
        <w:t>İl MEM</w:t>
      </w:r>
      <w:r w:rsidR="00067531" w:rsidRPr="00480B40">
        <w:rPr>
          <w:rFonts w:cs="Times New Roman"/>
          <w:szCs w:val="24"/>
        </w:rPr>
        <w:t xml:space="preserve"> ve İlçe MEM</w:t>
      </w:r>
      <w:r w:rsidRPr="00480B40">
        <w:rPr>
          <w:rFonts w:cs="Times New Roman"/>
          <w:szCs w:val="24"/>
        </w:rPr>
        <w:t xml:space="preserve"> tarafından belirlenecektir.</w:t>
      </w:r>
    </w:p>
    <w:p w:rsidR="004C4B7D" w:rsidRPr="00480B40" w:rsidRDefault="004C4B7D" w:rsidP="004C4B7D">
      <w:pPr>
        <w:tabs>
          <w:tab w:val="left" w:pos="426"/>
        </w:tabs>
        <w:spacing w:after="0"/>
        <w:rPr>
          <w:rFonts w:cs="Times New Roman"/>
          <w:szCs w:val="24"/>
        </w:rPr>
      </w:pPr>
      <w:r w:rsidRPr="00480B40">
        <w:rPr>
          <w:rFonts w:cs="Times New Roman"/>
          <w:szCs w:val="24"/>
        </w:rPr>
        <w:tab/>
        <w:t>Hazırladığımız stratejik plan ile şunları amaçlamaktayız:</w:t>
      </w:r>
    </w:p>
    <w:p w:rsidR="004C4B7D" w:rsidRPr="00480B40" w:rsidRDefault="004C4B7D" w:rsidP="004C4B7D">
      <w:pPr>
        <w:tabs>
          <w:tab w:val="left" w:pos="426"/>
        </w:tabs>
        <w:spacing w:after="0"/>
        <w:rPr>
          <w:rFonts w:cs="Times New Roman"/>
          <w:szCs w:val="24"/>
        </w:rPr>
      </w:pPr>
    </w:p>
    <w:p w:rsidR="004C4B7D" w:rsidRPr="00480B40" w:rsidRDefault="004C4B7D" w:rsidP="00397FBA">
      <w:pPr>
        <w:numPr>
          <w:ilvl w:val="0"/>
          <w:numId w:val="34"/>
        </w:numPr>
        <w:tabs>
          <w:tab w:val="left" w:pos="426"/>
        </w:tabs>
        <w:spacing w:after="0"/>
        <w:rPr>
          <w:rFonts w:cs="Times New Roman"/>
          <w:szCs w:val="24"/>
        </w:rPr>
      </w:pPr>
      <w:r w:rsidRPr="00480B40">
        <w:rPr>
          <w:rFonts w:cs="Times New Roman"/>
          <w:szCs w:val="24"/>
        </w:rPr>
        <w:t xml:space="preserve">Okul ve kurumların strateji belirleme ve </w:t>
      </w:r>
      <w:proofErr w:type="spellStart"/>
      <w:r w:rsidRPr="00480B40">
        <w:rPr>
          <w:rFonts w:cs="Times New Roman"/>
          <w:szCs w:val="24"/>
        </w:rPr>
        <w:t>maliyetlendirme</w:t>
      </w:r>
      <w:proofErr w:type="spellEnd"/>
      <w:r w:rsidRPr="00480B40">
        <w:rPr>
          <w:rFonts w:cs="Times New Roman"/>
          <w:szCs w:val="24"/>
        </w:rPr>
        <w:t xml:space="preserve"> kapasitesinin güçlendirilmesi</w:t>
      </w:r>
    </w:p>
    <w:p w:rsidR="004C4B7D" w:rsidRPr="00480B40" w:rsidRDefault="004C4B7D" w:rsidP="00397FBA">
      <w:pPr>
        <w:numPr>
          <w:ilvl w:val="0"/>
          <w:numId w:val="34"/>
        </w:numPr>
        <w:tabs>
          <w:tab w:val="left" w:pos="426"/>
        </w:tabs>
        <w:spacing w:after="0"/>
        <w:rPr>
          <w:rFonts w:cs="Times New Roman"/>
          <w:szCs w:val="24"/>
        </w:rPr>
      </w:pPr>
      <w:r w:rsidRPr="00480B40">
        <w:rPr>
          <w:rFonts w:cs="Times New Roman"/>
          <w:szCs w:val="24"/>
        </w:rPr>
        <w:t>Amaç ve hedeflere dayalı yönetim anlayış ve bütçelemenin geliştirilmesi,</w:t>
      </w:r>
    </w:p>
    <w:p w:rsidR="004C4B7D" w:rsidRPr="00480B40" w:rsidRDefault="004C4B7D" w:rsidP="00397FBA">
      <w:pPr>
        <w:numPr>
          <w:ilvl w:val="0"/>
          <w:numId w:val="34"/>
        </w:numPr>
        <w:tabs>
          <w:tab w:val="left" w:pos="426"/>
        </w:tabs>
        <w:spacing w:after="0"/>
        <w:rPr>
          <w:rFonts w:cs="Times New Roman"/>
          <w:szCs w:val="24"/>
        </w:rPr>
      </w:pPr>
      <w:r w:rsidRPr="00480B40">
        <w:rPr>
          <w:rFonts w:cs="Times New Roman"/>
          <w:szCs w:val="24"/>
        </w:rPr>
        <w:t>Okul hizmetlerinin sunumunda yararlanıcı taleplerine duyarlılığın artırılması,</w:t>
      </w:r>
    </w:p>
    <w:p w:rsidR="004C4B7D" w:rsidRPr="00480B40" w:rsidRDefault="004C4B7D" w:rsidP="00397FBA">
      <w:pPr>
        <w:numPr>
          <w:ilvl w:val="0"/>
          <w:numId w:val="34"/>
        </w:numPr>
        <w:tabs>
          <w:tab w:val="left" w:pos="426"/>
        </w:tabs>
        <w:spacing w:after="0"/>
        <w:rPr>
          <w:rFonts w:cs="Times New Roman"/>
          <w:szCs w:val="24"/>
        </w:rPr>
      </w:pPr>
      <w:r w:rsidRPr="00480B40">
        <w:rPr>
          <w:rFonts w:cs="Times New Roman"/>
          <w:szCs w:val="24"/>
        </w:rPr>
        <w:t>Hesap verme sorumluluğunun yerleşmesi amaçlanmaktadır.</w:t>
      </w:r>
    </w:p>
    <w:p w:rsidR="004C4B7D" w:rsidRPr="00480B40" w:rsidRDefault="004C4B7D" w:rsidP="00397FBA">
      <w:pPr>
        <w:numPr>
          <w:ilvl w:val="0"/>
          <w:numId w:val="34"/>
        </w:numPr>
        <w:tabs>
          <w:tab w:val="left" w:pos="426"/>
        </w:tabs>
        <w:spacing w:after="0"/>
        <w:rPr>
          <w:rFonts w:cs="Times New Roman"/>
          <w:szCs w:val="24"/>
        </w:rPr>
      </w:pPr>
      <w:r w:rsidRPr="00480B40">
        <w:rPr>
          <w:rFonts w:cs="Times New Roman"/>
          <w:szCs w:val="24"/>
        </w:rPr>
        <w:t xml:space="preserve">Stratejik planın başarısı, başta okul müdürü olmak üzere tüm çalışanların planı sahiplenmesi ile mümkündür. Stratejik </w:t>
      </w:r>
      <w:proofErr w:type="spellStart"/>
      <w:proofErr w:type="gramStart"/>
      <w:r w:rsidRPr="00480B40">
        <w:rPr>
          <w:rFonts w:cs="Times New Roman"/>
          <w:szCs w:val="24"/>
        </w:rPr>
        <w:t>planlama,belirli</w:t>
      </w:r>
      <w:proofErr w:type="spellEnd"/>
      <w:proofErr w:type="gramEnd"/>
      <w:r w:rsidRPr="00480B40">
        <w:rPr>
          <w:rFonts w:cs="Times New Roman"/>
          <w:szCs w:val="24"/>
        </w:rPr>
        <w:t xml:space="preserve"> bir birimin, kişinin ya da grubun işi olarak görülmemelidir.</w:t>
      </w:r>
    </w:p>
    <w:p w:rsidR="004C4B7D" w:rsidRPr="00480B40" w:rsidRDefault="004C4B7D" w:rsidP="00397FBA">
      <w:pPr>
        <w:numPr>
          <w:ilvl w:val="0"/>
          <w:numId w:val="34"/>
        </w:numPr>
        <w:tabs>
          <w:tab w:val="left" w:pos="426"/>
        </w:tabs>
        <w:spacing w:after="0"/>
        <w:rPr>
          <w:rFonts w:cs="Times New Roman"/>
          <w:szCs w:val="24"/>
        </w:rPr>
      </w:pPr>
      <w:r w:rsidRPr="00480B40">
        <w:rPr>
          <w:rFonts w:cs="Times New Roman"/>
          <w:szCs w:val="24"/>
        </w:rPr>
        <w:t>Yöneticilerin inanmadığı ve tüm çalışanların sahiplenmediği bir planın, uygulanmayan işlevsiz planlardan farkı olmaz. Stratejik plan kurum ve kurum kimliği oluşumuna, gelişimine ve güçlendirilmesine destek olacaktır.</w:t>
      </w:r>
    </w:p>
    <w:p w:rsidR="00AF4704" w:rsidRPr="00480B40" w:rsidRDefault="00AF4704" w:rsidP="00664F64">
      <w:pPr>
        <w:tabs>
          <w:tab w:val="left" w:pos="426"/>
        </w:tabs>
        <w:spacing w:after="0"/>
        <w:rPr>
          <w:rFonts w:cs="Times New Roman"/>
          <w:szCs w:val="24"/>
        </w:rPr>
      </w:pPr>
    </w:p>
    <w:tbl>
      <w:tblPr>
        <w:tblStyle w:val="OrtaKlavuz3-Vurgu6"/>
        <w:tblpPr w:leftFromText="141" w:rightFromText="141" w:vertAnchor="text" w:horzAnchor="margin" w:tblpY="38"/>
        <w:tblW w:w="9288" w:type="dxa"/>
        <w:tblLayout w:type="fixed"/>
        <w:tblLook w:val="04A0" w:firstRow="1" w:lastRow="0" w:firstColumn="1" w:lastColumn="0" w:noHBand="0" w:noVBand="1"/>
      </w:tblPr>
      <w:tblGrid>
        <w:gridCol w:w="1668"/>
        <w:gridCol w:w="1984"/>
        <w:gridCol w:w="4394"/>
        <w:gridCol w:w="1242"/>
      </w:tblGrid>
      <w:tr w:rsidR="00B12313" w:rsidRPr="00480B40" w:rsidTr="004A2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12313" w:rsidRPr="00480B40" w:rsidRDefault="00B12313" w:rsidP="005808DB">
            <w:pPr>
              <w:spacing w:before="0" w:after="0"/>
              <w:jc w:val="left"/>
              <w:rPr>
                <w:rFonts w:cs="Times New Roman"/>
                <w:b w:val="0"/>
                <w:sz w:val="24"/>
                <w:szCs w:val="24"/>
              </w:rPr>
            </w:pPr>
            <w:r w:rsidRPr="00480B40">
              <w:rPr>
                <w:rFonts w:cs="Times New Roman"/>
                <w:b w:val="0"/>
                <w:sz w:val="24"/>
                <w:szCs w:val="24"/>
              </w:rPr>
              <w:t>İzleme Değerlendirme</w:t>
            </w:r>
          </w:p>
          <w:p w:rsidR="00B12313" w:rsidRPr="00480B40" w:rsidRDefault="00B12313" w:rsidP="005808DB">
            <w:pPr>
              <w:spacing w:before="0" w:after="0"/>
              <w:jc w:val="left"/>
              <w:rPr>
                <w:rFonts w:cs="Times New Roman"/>
                <w:b w:val="0"/>
                <w:sz w:val="24"/>
                <w:szCs w:val="24"/>
              </w:rPr>
            </w:pPr>
            <w:r w:rsidRPr="00480B40">
              <w:rPr>
                <w:rFonts w:cs="Times New Roman"/>
                <w:b w:val="0"/>
                <w:sz w:val="24"/>
                <w:szCs w:val="24"/>
              </w:rPr>
              <w:t>Dönemi</w:t>
            </w:r>
          </w:p>
        </w:tc>
        <w:tc>
          <w:tcPr>
            <w:tcW w:w="1984" w:type="dxa"/>
          </w:tcPr>
          <w:p w:rsidR="00B12313" w:rsidRPr="00480B40" w:rsidRDefault="00B12313" w:rsidP="005808DB">
            <w:pPr>
              <w:spacing w:before="0" w:after="0"/>
              <w:jc w:val="left"/>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480B40">
              <w:rPr>
                <w:rFonts w:cs="Times New Roman"/>
                <w:b w:val="0"/>
                <w:sz w:val="24"/>
                <w:szCs w:val="24"/>
              </w:rPr>
              <w:t>Gerçekleştirilme Zamanı</w:t>
            </w:r>
          </w:p>
        </w:tc>
        <w:tc>
          <w:tcPr>
            <w:tcW w:w="4394" w:type="dxa"/>
          </w:tcPr>
          <w:p w:rsidR="00B12313" w:rsidRPr="00480B40" w:rsidRDefault="00B12313" w:rsidP="005808DB">
            <w:pPr>
              <w:spacing w:before="0" w:after="0"/>
              <w:jc w:val="left"/>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480B40">
              <w:rPr>
                <w:rFonts w:cs="Times New Roman"/>
                <w:b w:val="0"/>
                <w:sz w:val="24"/>
                <w:szCs w:val="24"/>
              </w:rPr>
              <w:t>İzleme Değerlendirme Dönemi</w:t>
            </w:r>
          </w:p>
          <w:p w:rsidR="00B12313" w:rsidRPr="00480B40" w:rsidRDefault="00B12313" w:rsidP="005808DB">
            <w:pPr>
              <w:spacing w:before="0" w:after="0"/>
              <w:jc w:val="left"/>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480B40">
              <w:rPr>
                <w:rFonts w:cs="Times New Roman"/>
                <w:b w:val="0"/>
                <w:sz w:val="24"/>
                <w:szCs w:val="24"/>
              </w:rPr>
              <w:t>Süreç Açıklaması</w:t>
            </w:r>
          </w:p>
        </w:tc>
        <w:tc>
          <w:tcPr>
            <w:tcW w:w="1242" w:type="dxa"/>
          </w:tcPr>
          <w:p w:rsidR="00B12313" w:rsidRPr="00480B40" w:rsidRDefault="00B12313" w:rsidP="005808DB">
            <w:pPr>
              <w:spacing w:before="0" w:after="0"/>
              <w:jc w:val="left"/>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480B40">
              <w:rPr>
                <w:rFonts w:cs="Times New Roman"/>
                <w:b w:val="0"/>
                <w:sz w:val="24"/>
                <w:szCs w:val="24"/>
              </w:rPr>
              <w:t>Zaman Kapsamı</w:t>
            </w:r>
          </w:p>
        </w:tc>
      </w:tr>
      <w:tr w:rsidR="00B12313" w:rsidRPr="00480B40" w:rsidTr="004A2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12313" w:rsidRPr="00480B40" w:rsidRDefault="00B12313" w:rsidP="005808DB">
            <w:pPr>
              <w:spacing w:before="0" w:after="0"/>
              <w:contextualSpacing/>
              <w:jc w:val="left"/>
              <w:rPr>
                <w:rFonts w:cs="Times New Roman"/>
                <w:b w:val="0"/>
                <w:sz w:val="24"/>
                <w:szCs w:val="24"/>
              </w:rPr>
            </w:pPr>
            <w:r w:rsidRPr="00480B40">
              <w:rPr>
                <w:rFonts w:cs="Times New Roman"/>
                <w:b w:val="0"/>
                <w:sz w:val="24"/>
                <w:szCs w:val="24"/>
              </w:rPr>
              <w:t>Birinci</w:t>
            </w:r>
          </w:p>
          <w:p w:rsidR="00B12313" w:rsidRPr="00480B40" w:rsidRDefault="005808DB" w:rsidP="005808DB">
            <w:pPr>
              <w:contextualSpacing/>
              <w:jc w:val="left"/>
              <w:rPr>
                <w:rFonts w:cs="Times New Roman"/>
                <w:b w:val="0"/>
                <w:sz w:val="24"/>
                <w:szCs w:val="24"/>
              </w:rPr>
            </w:pPr>
            <w:r w:rsidRPr="00480B40">
              <w:rPr>
                <w:rFonts w:cs="Times New Roman"/>
                <w:b w:val="0"/>
                <w:sz w:val="24"/>
                <w:szCs w:val="24"/>
              </w:rPr>
              <w:t>Dönem</w:t>
            </w:r>
          </w:p>
        </w:tc>
        <w:tc>
          <w:tcPr>
            <w:tcW w:w="1984" w:type="dxa"/>
          </w:tcPr>
          <w:p w:rsidR="00B12313" w:rsidRPr="00480B40" w:rsidRDefault="00B12313" w:rsidP="005808DB">
            <w:pPr>
              <w:pStyle w:val="ListeParagraf"/>
              <w:ind w:left="49"/>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80B40">
              <w:rPr>
                <w:rFonts w:cs="Times New Roman"/>
                <w:sz w:val="24"/>
                <w:szCs w:val="24"/>
              </w:rPr>
              <w:t xml:space="preserve">Her yılın </w:t>
            </w:r>
            <w:r w:rsidRPr="00480B40">
              <w:rPr>
                <w:rFonts w:cs="Times New Roman"/>
                <w:sz w:val="24"/>
                <w:szCs w:val="24"/>
              </w:rPr>
              <w:br/>
              <w:t>Temmuz ayı içerisinde</w:t>
            </w:r>
          </w:p>
        </w:tc>
        <w:tc>
          <w:tcPr>
            <w:tcW w:w="4394" w:type="dxa"/>
          </w:tcPr>
          <w:p w:rsidR="00B12313" w:rsidRPr="00480B40" w:rsidRDefault="00B12313" w:rsidP="005808DB">
            <w:pPr>
              <w:pStyle w:val="ListeParagraf"/>
              <w:ind w:left="49"/>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B12313" w:rsidRPr="00480B40" w:rsidRDefault="00AF4704" w:rsidP="005808DB">
            <w:pPr>
              <w:pStyle w:val="ListeParagraf"/>
              <w:spacing w:after="0" w:line="240" w:lineRule="auto"/>
              <w:ind w:left="49"/>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80B40">
              <w:rPr>
                <w:rFonts w:cs="Times New Roman"/>
                <w:sz w:val="24"/>
                <w:szCs w:val="24"/>
              </w:rPr>
              <w:t>B</w:t>
            </w:r>
            <w:r w:rsidR="00B12313" w:rsidRPr="00480B40">
              <w:rPr>
                <w:rFonts w:cs="Times New Roman"/>
                <w:sz w:val="24"/>
                <w:szCs w:val="24"/>
              </w:rPr>
              <w:t>irimlerinden sorumlu oldukları göstergeler ile ilgili gerçekleşme durumlarına ilişkin v</w:t>
            </w:r>
            <w:r w:rsidRPr="00480B40">
              <w:rPr>
                <w:rFonts w:cs="Times New Roman"/>
                <w:sz w:val="24"/>
                <w:szCs w:val="24"/>
              </w:rPr>
              <w:t xml:space="preserve">erilerin toplanması ve birleştirilmesi </w:t>
            </w:r>
          </w:p>
          <w:p w:rsidR="00B12313" w:rsidRPr="00480B40" w:rsidRDefault="00B12313" w:rsidP="005808DB">
            <w:pPr>
              <w:pStyle w:val="ListeParagraf"/>
              <w:ind w:left="49"/>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B12313" w:rsidRPr="00480B40" w:rsidRDefault="00B12313" w:rsidP="005808DB">
            <w:pPr>
              <w:pStyle w:val="ListeParagraf"/>
              <w:spacing w:after="0" w:line="240" w:lineRule="auto"/>
              <w:ind w:left="49"/>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80B40">
              <w:rPr>
                <w:rFonts w:cs="Times New Roman"/>
                <w:sz w:val="24"/>
                <w:szCs w:val="24"/>
              </w:rPr>
              <w:t>Göstergelerin gerçekleşme durumları hakkında hazırlanan raporun üst yöneticiye sunulması</w:t>
            </w:r>
          </w:p>
          <w:p w:rsidR="00B12313" w:rsidRPr="00480B40" w:rsidRDefault="00B12313" w:rsidP="005808DB">
            <w:pPr>
              <w:contextualSpacing/>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42" w:type="dxa"/>
          </w:tcPr>
          <w:p w:rsidR="00B12313" w:rsidRPr="00480B40" w:rsidRDefault="00B12313" w:rsidP="005808DB">
            <w:pPr>
              <w:contextualSpacing/>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80B40">
              <w:rPr>
                <w:rFonts w:cs="Times New Roman"/>
                <w:sz w:val="24"/>
                <w:szCs w:val="24"/>
              </w:rPr>
              <w:t>Ocak-Temmuz</w:t>
            </w:r>
          </w:p>
        </w:tc>
      </w:tr>
      <w:tr w:rsidR="00B12313" w:rsidRPr="00480B40" w:rsidTr="004A2193">
        <w:tc>
          <w:tcPr>
            <w:cnfStyle w:val="001000000000" w:firstRow="0" w:lastRow="0" w:firstColumn="1" w:lastColumn="0" w:oddVBand="0" w:evenVBand="0" w:oddHBand="0" w:evenHBand="0" w:firstRowFirstColumn="0" w:firstRowLastColumn="0" w:lastRowFirstColumn="0" w:lastRowLastColumn="0"/>
            <w:tcW w:w="1668" w:type="dxa"/>
          </w:tcPr>
          <w:p w:rsidR="00B12313" w:rsidRPr="00480B40" w:rsidRDefault="00B12313" w:rsidP="005808DB">
            <w:pPr>
              <w:contextualSpacing/>
              <w:jc w:val="left"/>
              <w:rPr>
                <w:rFonts w:cs="Times New Roman"/>
                <w:b w:val="0"/>
                <w:sz w:val="24"/>
                <w:szCs w:val="24"/>
              </w:rPr>
            </w:pPr>
            <w:r w:rsidRPr="00480B40">
              <w:rPr>
                <w:rFonts w:cs="Times New Roman"/>
                <w:b w:val="0"/>
                <w:sz w:val="24"/>
                <w:szCs w:val="24"/>
              </w:rPr>
              <w:t>İkinci</w:t>
            </w:r>
          </w:p>
          <w:p w:rsidR="00B12313" w:rsidRPr="00480B40" w:rsidRDefault="005808DB" w:rsidP="005808DB">
            <w:pPr>
              <w:contextualSpacing/>
              <w:jc w:val="left"/>
              <w:rPr>
                <w:rFonts w:cs="Times New Roman"/>
                <w:b w:val="0"/>
                <w:sz w:val="24"/>
                <w:szCs w:val="24"/>
              </w:rPr>
            </w:pPr>
            <w:r w:rsidRPr="00480B40">
              <w:rPr>
                <w:rFonts w:cs="Times New Roman"/>
                <w:b w:val="0"/>
                <w:sz w:val="24"/>
                <w:szCs w:val="24"/>
              </w:rPr>
              <w:t>Dönem</w:t>
            </w:r>
          </w:p>
        </w:tc>
        <w:tc>
          <w:tcPr>
            <w:tcW w:w="1984" w:type="dxa"/>
          </w:tcPr>
          <w:p w:rsidR="00B12313" w:rsidRPr="00480B40" w:rsidRDefault="00B12313" w:rsidP="005808DB">
            <w:pPr>
              <w:contextualSpacing/>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80B40">
              <w:rPr>
                <w:rFonts w:cs="Times New Roman"/>
                <w:sz w:val="24"/>
                <w:szCs w:val="24"/>
              </w:rPr>
              <w:t>İzleyen yılın Şubat ayı sonuna kadar</w:t>
            </w:r>
          </w:p>
        </w:tc>
        <w:tc>
          <w:tcPr>
            <w:tcW w:w="4394" w:type="dxa"/>
          </w:tcPr>
          <w:p w:rsidR="00B12313" w:rsidRPr="00480B40" w:rsidRDefault="00B12313" w:rsidP="005808DB">
            <w:pPr>
              <w:contextualSpacing/>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B12313" w:rsidRPr="004A2193" w:rsidRDefault="00AF4704" w:rsidP="004A2193">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A2193">
              <w:rPr>
                <w:rFonts w:cs="Times New Roman"/>
                <w:szCs w:val="24"/>
              </w:rPr>
              <w:t>B</w:t>
            </w:r>
            <w:r w:rsidR="00B12313" w:rsidRPr="004A2193">
              <w:rPr>
                <w:rFonts w:cs="Times New Roman"/>
                <w:szCs w:val="24"/>
              </w:rPr>
              <w:t>irimlerinden sorumlu oldukları göstergeler ile ilgili yılsonu gerçekleşme durumlarına ilişkin veriler</w:t>
            </w:r>
            <w:r w:rsidR="005808DB" w:rsidRPr="004A2193">
              <w:rPr>
                <w:rFonts w:cs="Times New Roman"/>
                <w:szCs w:val="24"/>
              </w:rPr>
              <w:t xml:space="preserve">in toplanması ve </w:t>
            </w:r>
            <w:r w:rsidRPr="004A2193">
              <w:rPr>
                <w:rFonts w:cs="Times New Roman"/>
                <w:szCs w:val="24"/>
              </w:rPr>
              <w:t xml:space="preserve">birleştirilmesi </w:t>
            </w:r>
          </w:p>
          <w:p w:rsidR="00B12313" w:rsidRPr="004A2193" w:rsidRDefault="00B12313" w:rsidP="004A2193">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A2193">
              <w:rPr>
                <w:rFonts w:cs="Times New Roman"/>
                <w:szCs w:val="24"/>
              </w:rPr>
              <w:t>Üst yönetici başkanlığında harcama birim yöneticilerince yılsonu gerçekleşmelerinin, gösterge hedeflerinden sapmaların ve sapma nedenlerin değerlendirilerek gerekli tedbirlerin alınması</w:t>
            </w:r>
          </w:p>
          <w:p w:rsidR="00B12313" w:rsidRPr="00480B40" w:rsidRDefault="00B12313" w:rsidP="005808DB">
            <w:pPr>
              <w:contextualSpacing/>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42" w:type="dxa"/>
          </w:tcPr>
          <w:p w:rsidR="00B12313" w:rsidRPr="00480B40" w:rsidRDefault="00B12313" w:rsidP="005808DB">
            <w:pPr>
              <w:contextualSpacing/>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80B40">
              <w:rPr>
                <w:rFonts w:cs="Times New Roman"/>
                <w:sz w:val="24"/>
                <w:szCs w:val="24"/>
              </w:rPr>
              <w:t>Tüm yıl</w:t>
            </w:r>
          </w:p>
        </w:tc>
      </w:tr>
    </w:tbl>
    <w:p w:rsidR="005D0FC7" w:rsidRDefault="005D0FC7" w:rsidP="00E84B14">
      <w:pPr>
        <w:rPr>
          <w:b/>
          <w:bCs/>
          <w:color w:val="984806" w:themeColor="accent6" w:themeShade="80"/>
          <w:sz w:val="28"/>
          <w:szCs w:val="28"/>
        </w:rPr>
      </w:pPr>
    </w:p>
    <w:p w:rsidR="000762FD" w:rsidRDefault="000762FD" w:rsidP="00E84B14">
      <w:pPr>
        <w:rPr>
          <w:b/>
          <w:bCs/>
          <w:color w:val="984806" w:themeColor="accent6" w:themeShade="80"/>
          <w:szCs w:val="24"/>
        </w:rPr>
      </w:pPr>
    </w:p>
    <w:p w:rsidR="00E84B14" w:rsidRPr="004A2193" w:rsidRDefault="00022214" w:rsidP="00E84B14">
      <w:pPr>
        <w:rPr>
          <w:b/>
          <w:bCs/>
          <w:color w:val="984806" w:themeColor="accent6" w:themeShade="80"/>
          <w:szCs w:val="24"/>
        </w:rPr>
      </w:pPr>
      <w:r w:rsidRPr="004A2193">
        <w:rPr>
          <w:b/>
          <w:bCs/>
          <w:color w:val="984806" w:themeColor="accent6" w:themeShade="80"/>
          <w:szCs w:val="24"/>
        </w:rPr>
        <w:lastRenderedPageBreak/>
        <w:t>C</w:t>
      </w:r>
      <w:r w:rsidR="00E84B14" w:rsidRPr="004A2193">
        <w:rPr>
          <w:b/>
          <w:bCs/>
          <w:color w:val="984806" w:themeColor="accent6" w:themeShade="80"/>
          <w:szCs w:val="24"/>
        </w:rPr>
        <w:t>. FARUK DU</w:t>
      </w:r>
      <w:r w:rsidR="00FF6ECA" w:rsidRPr="004A2193">
        <w:rPr>
          <w:b/>
          <w:bCs/>
          <w:color w:val="984806" w:themeColor="accent6" w:themeShade="80"/>
          <w:szCs w:val="24"/>
        </w:rPr>
        <w:t>MAN ÖZEL EĞİTİM UYGULAMA OKULU 2019-2023</w:t>
      </w:r>
      <w:r w:rsidR="00E84B14" w:rsidRPr="004A2193">
        <w:rPr>
          <w:b/>
          <w:bCs/>
          <w:color w:val="984806" w:themeColor="accent6" w:themeShade="80"/>
          <w:szCs w:val="24"/>
        </w:rPr>
        <w:t xml:space="preserve"> STRATEJİK PLANI BİRİM SORUMLULARI</w:t>
      </w:r>
    </w:p>
    <w:p w:rsidR="00E84B14" w:rsidRPr="000D79C9" w:rsidRDefault="00E84B14" w:rsidP="00E84B14">
      <w:pPr>
        <w:rPr>
          <w:szCs w:val="24"/>
        </w:rPr>
      </w:pPr>
      <w:r>
        <w:rPr>
          <w:szCs w:val="24"/>
        </w:rPr>
        <w:t xml:space="preserve">       </w:t>
      </w:r>
      <w:r w:rsidR="00FF6ECA">
        <w:rPr>
          <w:szCs w:val="24"/>
        </w:rPr>
        <w:t>Okulumuzun 2019-2023</w:t>
      </w:r>
      <w:r w:rsidRPr="000D79C9">
        <w:rPr>
          <w:szCs w:val="24"/>
        </w:rPr>
        <w:t xml:space="preserve"> Stratejik Planı’nda yer alan stratejik hedeflere ilişkin olarak belirlenen stratejilerin gerçekleştirilmesine yönelik olarak yapılacak çalışmalarda koordinasyonu yürütecek ve birlikte çalışılacak birimle</w:t>
      </w:r>
      <w:r w:rsidR="00FF6ECA">
        <w:rPr>
          <w:szCs w:val="24"/>
        </w:rPr>
        <w:t>r ayrı ayrı tespit edilerek 2019-2023</w:t>
      </w:r>
      <w:r w:rsidRPr="000D79C9">
        <w:rPr>
          <w:szCs w:val="24"/>
        </w:rPr>
        <w:t xml:space="preserve"> Stratejik Plan Birim Sorumlulukları Tablosu oluşturulmuştur.</w:t>
      </w:r>
    </w:p>
    <w:tbl>
      <w:tblPr>
        <w:tblStyle w:val="TabloKlavuzu"/>
        <w:tblW w:w="5316" w:type="pct"/>
        <w:tblLayout w:type="fixed"/>
        <w:tblLook w:val="04A0" w:firstRow="1" w:lastRow="0" w:firstColumn="1" w:lastColumn="0" w:noHBand="0" w:noVBand="1"/>
      </w:tblPr>
      <w:tblGrid>
        <w:gridCol w:w="1001"/>
        <w:gridCol w:w="2654"/>
        <w:gridCol w:w="562"/>
        <w:gridCol w:w="3400"/>
        <w:gridCol w:w="1134"/>
        <w:gridCol w:w="1576"/>
      </w:tblGrid>
      <w:tr w:rsidR="000762FD" w:rsidRPr="00577248" w:rsidTr="002B0523">
        <w:tc>
          <w:tcPr>
            <w:tcW w:w="485" w:type="pct"/>
          </w:tcPr>
          <w:p w:rsidR="00E84B14" w:rsidRPr="004A2193" w:rsidRDefault="00E84B14" w:rsidP="00E84B14">
            <w:pPr>
              <w:spacing w:line="240" w:lineRule="auto"/>
              <w:rPr>
                <w:rFonts w:cs="Times New Roman"/>
                <w:b/>
                <w:sz w:val="24"/>
                <w:szCs w:val="24"/>
              </w:rPr>
            </w:pPr>
            <w:r w:rsidRPr="004A2193">
              <w:rPr>
                <w:rFonts w:cs="Times New Roman"/>
                <w:b/>
                <w:sz w:val="24"/>
                <w:szCs w:val="24"/>
              </w:rPr>
              <w:t>TEMA</w:t>
            </w:r>
          </w:p>
        </w:tc>
        <w:tc>
          <w:tcPr>
            <w:tcW w:w="1285" w:type="pct"/>
          </w:tcPr>
          <w:p w:rsidR="00E84B14" w:rsidRPr="004A2193" w:rsidRDefault="00E84B14" w:rsidP="00E84B14">
            <w:pPr>
              <w:spacing w:line="240" w:lineRule="auto"/>
              <w:rPr>
                <w:rFonts w:cs="Times New Roman"/>
                <w:b/>
                <w:sz w:val="24"/>
                <w:szCs w:val="24"/>
              </w:rPr>
            </w:pPr>
            <w:r w:rsidRPr="004A2193">
              <w:rPr>
                <w:rFonts w:cs="Times New Roman"/>
                <w:b/>
                <w:sz w:val="24"/>
                <w:szCs w:val="24"/>
              </w:rPr>
              <w:t>STRATEJİK HEDEF</w:t>
            </w:r>
          </w:p>
        </w:tc>
        <w:tc>
          <w:tcPr>
            <w:tcW w:w="272" w:type="pct"/>
          </w:tcPr>
          <w:p w:rsidR="00E84B14" w:rsidRPr="004A2193" w:rsidRDefault="00E84B14" w:rsidP="00E84B14">
            <w:pPr>
              <w:spacing w:line="240" w:lineRule="auto"/>
              <w:rPr>
                <w:rFonts w:cs="Times New Roman"/>
                <w:b/>
                <w:sz w:val="24"/>
                <w:szCs w:val="24"/>
              </w:rPr>
            </w:pPr>
            <w:r w:rsidRPr="004A2193">
              <w:rPr>
                <w:rFonts w:cs="Times New Roman"/>
                <w:b/>
                <w:sz w:val="24"/>
                <w:szCs w:val="24"/>
              </w:rPr>
              <w:t>NO</w:t>
            </w:r>
          </w:p>
        </w:tc>
        <w:tc>
          <w:tcPr>
            <w:tcW w:w="1646" w:type="pct"/>
          </w:tcPr>
          <w:p w:rsidR="00E84B14" w:rsidRPr="004A2193" w:rsidRDefault="00577248" w:rsidP="00577248">
            <w:pPr>
              <w:spacing w:line="240" w:lineRule="auto"/>
              <w:rPr>
                <w:rFonts w:cs="Times New Roman"/>
                <w:b/>
                <w:sz w:val="24"/>
                <w:szCs w:val="24"/>
              </w:rPr>
            </w:pPr>
            <w:r w:rsidRPr="004A2193">
              <w:rPr>
                <w:rFonts w:cs="Times New Roman"/>
                <w:b/>
                <w:sz w:val="24"/>
                <w:szCs w:val="24"/>
              </w:rPr>
              <w:t>STRATEJİLER/T</w:t>
            </w:r>
            <w:r w:rsidR="00E84B14" w:rsidRPr="004A2193">
              <w:rPr>
                <w:rFonts w:cs="Times New Roman"/>
                <w:b/>
                <w:sz w:val="24"/>
                <w:szCs w:val="24"/>
              </w:rPr>
              <w:t>EDBİRLER</w:t>
            </w:r>
          </w:p>
        </w:tc>
        <w:tc>
          <w:tcPr>
            <w:tcW w:w="549" w:type="pct"/>
          </w:tcPr>
          <w:p w:rsidR="00E84B14" w:rsidRPr="004A2193" w:rsidRDefault="00E84B14" w:rsidP="00E84B14">
            <w:pPr>
              <w:spacing w:line="240" w:lineRule="auto"/>
              <w:rPr>
                <w:rFonts w:cs="Times New Roman"/>
                <w:b/>
                <w:sz w:val="24"/>
                <w:szCs w:val="24"/>
              </w:rPr>
            </w:pPr>
            <w:r w:rsidRPr="004A2193">
              <w:rPr>
                <w:rFonts w:cs="Times New Roman"/>
                <w:b/>
                <w:sz w:val="24"/>
                <w:szCs w:val="24"/>
              </w:rPr>
              <w:t>ANA SORUMLU BİRİM</w:t>
            </w:r>
          </w:p>
        </w:tc>
        <w:tc>
          <w:tcPr>
            <w:tcW w:w="763" w:type="pct"/>
          </w:tcPr>
          <w:p w:rsidR="00E84B14" w:rsidRPr="004A2193" w:rsidRDefault="00E84B14" w:rsidP="00E84B14">
            <w:pPr>
              <w:spacing w:line="240" w:lineRule="auto"/>
              <w:rPr>
                <w:rFonts w:cs="Times New Roman"/>
                <w:b/>
                <w:sz w:val="24"/>
                <w:szCs w:val="24"/>
              </w:rPr>
            </w:pPr>
            <w:r w:rsidRPr="004A2193">
              <w:rPr>
                <w:rFonts w:cs="Times New Roman"/>
                <w:b/>
                <w:sz w:val="24"/>
                <w:szCs w:val="24"/>
              </w:rPr>
              <w:t>DİĞER SORUMLU ŞUBELER</w:t>
            </w:r>
          </w:p>
        </w:tc>
      </w:tr>
      <w:tr w:rsidR="000762FD" w:rsidRPr="00E84B14" w:rsidTr="002B0523">
        <w:trPr>
          <w:cantSplit/>
          <w:trHeight w:val="869"/>
        </w:trPr>
        <w:tc>
          <w:tcPr>
            <w:tcW w:w="485" w:type="pct"/>
            <w:vMerge w:val="restart"/>
            <w:textDirection w:val="btLr"/>
          </w:tcPr>
          <w:p w:rsidR="00353A55" w:rsidRPr="004A2193" w:rsidRDefault="00353A55" w:rsidP="00353A55">
            <w:pPr>
              <w:spacing w:line="240" w:lineRule="auto"/>
              <w:ind w:left="113" w:right="113"/>
              <w:jc w:val="center"/>
              <w:rPr>
                <w:rFonts w:cs="Times New Roman"/>
                <w:b/>
                <w:sz w:val="24"/>
                <w:szCs w:val="24"/>
              </w:rPr>
            </w:pPr>
            <w:r w:rsidRPr="004A2193">
              <w:rPr>
                <w:rFonts w:cs="Times New Roman"/>
                <w:b/>
                <w:sz w:val="24"/>
                <w:szCs w:val="24"/>
              </w:rPr>
              <w:t>EĞİTİM ÖĞRETİME ERİŞİM</w:t>
            </w:r>
          </w:p>
        </w:tc>
        <w:tc>
          <w:tcPr>
            <w:tcW w:w="1285" w:type="pct"/>
            <w:vMerge w:val="restart"/>
            <w:textDirection w:val="btLr"/>
          </w:tcPr>
          <w:p w:rsidR="00353A55" w:rsidRPr="004A2193" w:rsidRDefault="00353A55" w:rsidP="004A7482">
            <w:pPr>
              <w:tabs>
                <w:tab w:val="left" w:pos="426"/>
              </w:tabs>
              <w:spacing w:before="0" w:after="0" w:line="240" w:lineRule="auto"/>
              <w:ind w:left="113"/>
              <w:contextualSpacing/>
              <w:jc w:val="left"/>
              <w:rPr>
                <w:rFonts w:cs="Times New Roman"/>
                <w:b/>
                <w:sz w:val="24"/>
                <w:szCs w:val="24"/>
                <w:u w:val="single"/>
              </w:rPr>
            </w:pPr>
            <w:r w:rsidRPr="004A2193">
              <w:rPr>
                <w:rFonts w:cs="Times New Roman"/>
                <w:b/>
                <w:sz w:val="24"/>
                <w:szCs w:val="24"/>
                <w:u w:val="single"/>
              </w:rPr>
              <w:t xml:space="preserve">Stratejik Hedef </w:t>
            </w:r>
            <w:proofErr w:type="gramStart"/>
            <w:r w:rsidRPr="004A2193">
              <w:rPr>
                <w:rFonts w:cs="Times New Roman"/>
                <w:b/>
                <w:sz w:val="24"/>
                <w:szCs w:val="24"/>
                <w:u w:val="single"/>
              </w:rPr>
              <w:t>1.1</w:t>
            </w:r>
            <w:proofErr w:type="gramEnd"/>
          </w:p>
          <w:p w:rsidR="00353A55" w:rsidRPr="004A2193" w:rsidRDefault="00353A55" w:rsidP="00E84B14">
            <w:pPr>
              <w:spacing w:line="240" w:lineRule="auto"/>
              <w:rPr>
                <w:rFonts w:cs="Times New Roman"/>
                <w:sz w:val="24"/>
                <w:szCs w:val="24"/>
              </w:rPr>
            </w:pPr>
            <w:r w:rsidRPr="004A2193">
              <w:rPr>
                <w:rFonts w:cs="Times New Roman"/>
                <w:sz w:val="24"/>
                <w:szCs w:val="24"/>
              </w:rPr>
              <w:t xml:space="preserve">    Okulumuzda görev alan tüm öğretmenlerin mesleki gelişim ve yeni teknolojileri kullanabilme konularında en az iki kurs, seminer, fuar ve </w:t>
            </w:r>
            <w:r w:rsidR="004A7482" w:rsidRPr="004A2193">
              <w:rPr>
                <w:rFonts w:cs="Times New Roman"/>
                <w:sz w:val="24"/>
                <w:szCs w:val="24"/>
              </w:rPr>
              <w:t>hizmetçi</w:t>
            </w:r>
            <w:r w:rsidRPr="004A2193">
              <w:rPr>
                <w:rFonts w:cs="Times New Roman"/>
                <w:sz w:val="24"/>
                <w:szCs w:val="24"/>
              </w:rPr>
              <w:t xml:space="preserve"> eğitim almalarını </w:t>
            </w:r>
            <w:r w:rsidRPr="004A2193">
              <w:rPr>
                <w:rFonts w:cs="Times New Roman"/>
                <w:color w:val="FFFFFF" w:themeColor="background1"/>
                <w:sz w:val="24"/>
                <w:szCs w:val="24"/>
              </w:rPr>
              <w:t xml:space="preserve">sağlamak. </w:t>
            </w:r>
          </w:p>
          <w:p w:rsidR="00353A55" w:rsidRPr="004A2193" w:rsidRDefault="00353A55" w:rsidP="00E84B14">
            <w:pPr>
              <w:spacing w:line="240" w:lineRule="auto"/>
              <w:ind w:left="113" w:right="113"/>
              <w:rPr>
                <w:rFonts w:cs="Times New Roman"/>
                <w:sz w:val="24"/>
                <w:szCs w:val="24"/>
              </w:rPr>
            </w:pPr>
          </w:p>
        </w:tc>
        <w:tc>
          <w:tcPr>
            <w:tcW w:w="272" w:type="pct"/>
          </w:tcPr>
          <w:p w:rsidR="00353A55" w:rsidRPr="004A2193" w:rsidRDefault="00353A55" w:rsidP="00E84B14">
            <w:pPr>
              <w:spacing w:line="240" w:lineRule="auto"/>
              <w:rPr>
                <w:rFonts w:cs="Times New Roman"/>
                <w:sz w:val="24"/>
                <w:szCs w:val="24"/>
              </w:rPr>
            </w:pPr>
            <w:r w:rsidRPr="004A2193">
              <w:rPr>
                <w:rFonts w:cs="Times New Roman"/>
                <w:sz w:val="24"/>
                <w:szCs w:val="24"/>
              </w:rPr>
              <w:t>1</w:t>
            </w:r>
          </w:p>
        </w:tc>
        <w:tc>
          <w:tcPr>
            <w:tcW w:w="1646" w:type="pct"/>
          </w:tcPr>
          <w:p w:rsidR="00353A55" w:rsidRPr="004A2193" w:rsidRDefault="00353A55" w:rsidP="00E84B14">
            <w:pPr>
              <w:spacing w:line="240" w:lineRule="auto"/>
              <w:rPr>
                <w:rFonts w:cs="Times New Roman"/>
                <w:sz w:val="24"/>
                <w:szCs w:val="24"/>
              </w:rPr>
            </w:pPr>
            <w:r w:rsidRPr="004A2193">
              <w:rPr>
                <w:rFonts w:cs="Times New Roman"/>
                <w:sz w:val="24"/>
                <w:szCs w:val="24"/>
              </w:rPr>
              <w:t>Yurt içinde düzenlenen kurs, seminer, fuar ve kongrelerin duyurulması ve katılımlarının sağlanması</w:t>
            </w:r>
          </w:p>
        </w:tc>
        <w:tc>
          <w:tcPr>
            <w:tcW w:w="549" w:type="pct"/>
            <w:vMerge w:val="restart"/>
          </w:tcPr>
          <w:p w:rsidR="00353A55" w:rsidRPr="004A2193" w:rsidRDefault="00353A55" w:rsidP="00E84B14">
            <w:pPr>
              <w:spacing w:line="240" w:lineRule="auto"/>
              <w:rPr>
                <w:rFonts w:cs="Times New Roman"/>
                <w:sz w:val="24"/>
                <w:szCs w:val="24"/>
              </w:rPr>
            </w:pPr>
            <w:r w:rsidRPr="004A2193">
              <w:rPr>
                <w:rFonts w:cs="Times New Roman"/>
                <w:sz w:val="24"/>
                <w:szCs w:val="24"/>
              </w:rPr>
              <w:t>Okul İdaresi</w:t>
            </w:r>
          </w:p>
        </w:tc>
        <w:tc>
          <w:tcPr>
            <w:tcW w:w="763" w:type="pct"/>
            <w:vMerge w:val="restart"/>
          </w:tcPr>
          <w:p w:rsidR="004A2193" w:rsidRDefault="004A2193" w:rsidP="00E84B14">
            <w:pPr>
              <w:spacing w:line="240" w:lineRule="auto"/>
              <w:rPr>
                <w:rFonts w:cs="Times New Roman"/>
                <w:sz w:val="24"/>
                <w:szCs w:val="24"/>
              </w:rPr>
            </w:pPr>
            <w:r>
              <w:rPr>
                <w:rFonts w:cs="Times New Roman"/>
                <w:sz w:val="24"/>
                <w:szCs w:val="24"/>
              </w:rPr>
              <w:t>Rehberlik Servisi</w:t>
            </w:r>
          </w:p>
          <w:p w:rsidR="00353A55" w:rsidRPr="004A2193" w:rsidRDefault="004A2193" w:rsidP="00E84B14">
            <w:pPr>
              <w:spacing w:line="240" w:lineRule="auto"/>
              <w:rPr>
                <w:rFonts w:cs="Times New Roman"/>
                <w:sz w:val="24"/>
                <w:szCs w:val="24"/>
              </w:rPr>
            </w:pPr>
            <w:r>
              <w:rPr>
                <w:rFonts w:cs="Times New Roman"/>
                <w:sz w:val="24"/>
                <w:szCs w:val="24"/>
              </w:rPr>
              <w:t xml:space="preserve">Kurul </w:t>
            </w:r>
            <w:r w:rsidR="00353A55" w:rsidRPr="004A2193">
              <w:rPr>
                <w:rFonts w:cs="Times New Roman"/>
                <w:sz w:val="24"/>
                <w:szCs w:val="24"/>
              </w:rPr>
              <w:t>ve Komisyonlar</w:t>
            </w:r>
          </w:p>
        </w:tc>
      </w:tr>
      <w:tr w:rsidR="000762FD" w:rsidRPr="00E84B14" w:rsidTr="002B0523">
        <w:trPr>
          <w:cantSplit/>
          <w:trHeight w:val="413"/>
        </w:trPr>
        <w:tc>
          <w:tcPr>
            <w:tcW w:w="485" w:type="pct"/>
            <w:vMerge/>
          </w:tcPr>
          <w:p w:rsidR="00353A55" w:rsidRPr="004A2193" w:rsidRDefault="00353A55" w:rsidP="00E84B14">
            <w:pPr>
              <w:spacing w:line="240" w:lineRule="auto"/>
              <w:ind w:left="113" w:right="113"/>
              <w:jc w:val="center"/>
              <w:rPr>
                <w:rFonts w:cs="Times New Roman"/>
                <w:b/>
                <w:bCs/>
                <w:sz w:val="24"/>
                <w:szCs w:val="24"/>
              </w:rPr>
            </w:pPr>
          </w:p>
        </w:tc>
        <w:tc>
          <w:tcPr>
            <w:tcW w:w="1285" w:type="pct"/>
            <w:vMerge/>
            <w:textDirection w:val="btLr"/>
          </w:tcPr>
          <w:p w:rsidR="00353A55" w:rsidRPr="004A2193" w:rsidRDefault="00353A55" w:rsidP="00E84B14">
            <w:pPr>
              <w:tabs>
                <w:tab w:val="left" w:pos="426"/>
              </w:tabs>
              <w:spacing w:before="0" w:after="0" w:line="240" w:lineRule="auto"/>
              <w:ind w:left="720"/>
              <w:contextualSpacing/>
              <w:jc w:val="center"/>
              <w:rPr>
                <w:rFonts w:cs="Times New Roman"/>
                <w:b/>
                <w:sz w:val="24"/>
                <w:szCs w:val="24"/>
                <w:u w:val="single"/>
              </w:rPr>
            </w:pPr>
          </w:p>
        </w:tc>
        <w:tc>
          <w:tcPr>
            <w:tcW w:w="272" w:type="pct"/>
          </w:tcPr>
          <w:p w:rsidR="00353A55" w:rsidRPr="004A2193" w:rsidRDefault="00353A55" w:rsidP="00E84B14">
            <w:pPr>
              <w:spacing w:line="240" w:lineRule="auto"/>
              <w:rPr>
                <w:rFonts w:cs="Times New Roman"/>
                <w:sz w:val="24"/>
                <w:szCs w:val="24"/>
              </w:rPr>
            </w:pPr>
            <w:r w:rsidRPr="004A2193">
              <w:rPr>
                <w:rFonts w:cs="Times New Roman"/>
                <w:sz w:val="24"/>
                <w:szCs w:val="24"/>
              </w:rPr>
              <w:t>2</w:t>
            </w:r>
          </w:p>
        </w:tc>
        <w:tc>
          <w:tcPr>
            <w:tcW w:w="1646" w:type="pct"/>
          </w:tcPr>
          <w:p w:rsidR="00353A55" w:rsidRPr="004A2193" w:rsidRDefault="00353A55" w:rsidP="00E84B14">
            <w:pPr>
              <w:spacing w:before="0" w:after="0" w:line="240" w:lineRule="auto"/>
              <w:contextualSpacing/>
              <w:jc w:val="left"/>
              <w:rPr>
                <w:rFonts w:cs="Times New Roman"/>
                <w:sz w:val="24"/>
                <w:szCs w:val="24"/>
              </w:rPr>
            </w:pPr>
            <w:r w:rsidRPr="004A2193">
              <w:rPr>
                <w:rFonts w:cs="Times New Roman"/>
                <w:sz w:val="24"/>
                <w:szCs w:val="24"/>
              </w:rPr>
              <w:t>Eğitim faaliyetlerine katılmak isteyen öğretmenlerin katılım onaylarının zamanında yapılması.</w:t>
            </w:r>
          </w:p>
        </w:tc>
        <w:tc>
          <w:tcPr>
            <w:tcW w:w="549" w:type="pct"/>
            <w:vMerge/>
          </w:tcPr>
          <w:p w:rsidR="00353A55" w:rsidRPr="004A2193" w:rsidRDefault="00353A55" w:rsidP="00E84B14">
            <w:pPr>
              <w:spacing w:line="240" w:lineRule="auto"/>
              <w:rPr>
                <w:rFonts w:cs="Times New Roman"/>
                <w:sz w:val="24"/>
                <w:szCs w:val="24"/>
              </w:rPr>
            </w:pPr>
          </w:p>
        </w:tc>
        <w:tc>
          <w:tcPr>
            <w:tcW w:w="763" w:type="pct"/>
            <w:vMerge/>
          </w:tcPr>
          <w:p w:rsidR="00353A55" w:rsidRPr="004A2193" w:rsidRDefault="00353A55" w:rsidP="00E84B14">
            <w:pPr>
              <w:spacing w:line="240" w:lineRule="auto"/>
              <w:rPr>
                <w:rFonts w:cs="Times New Roman"/>
                <w:sz w:val="24"/>
                <w:szCs w:val="24"/>
              </w:rPr>
            </w:pPr>
          </w:p>
        </w:tc>
      </w:tr>
      <w:tr w:rsidR="000762FD" w:rsidRPr="00E84B14" w:rsidTr="002B0523">
        <w:trPr>
          <w:cantSplit/>
          <w:trHeight w:val="1129"/>
        </w:trPr>
        <w:tc>
          <w:tcPr>
            <w:tcW w:w="485" w:type="pct"/>
            <w:vMerge/>
          </w:tcPr>
          <w:p w:rsidR="00353A55" w:rsidRPr="004A2193" w:rsidRDefault="00353A55" w:rsidP="00E84B14">
            <w:pPr>
              <w:spacing w:line="240" w:lineRule="auto"/>
              <w:ind w:left="113" w:right="113"/>
              <w:jc w:val="center"/>
              <w:rPr>
                <w:rFonts w:cs="Times New Roman"/>
                <w:b/>
                <w:bCs/>
                <w:sz w:val="24"/>
                <w:szCs w:val="24"/>
              </w:rPr>
            </w:pPr>
          </w:p>
        </w:tc>
        <w:tc>
          <w:tcPr>
            <w:tcW w:w="1285" w:type="pct"/>
            <w:vMerge/>
            <w:textDirection w:val="btLr"/>
          </w:tcPr>
          <w:p w:rsidR="00353A55" w:rsidRPr="004A2193" w:rsidRDefault="00353A55" w:rsidP="00E84B14">
            <w:pPr>
              <w:tabs>
                <w:tab w:val="left" w:pos="426"/>
              </w:tabs>
              <w:spacing w:before="0" w:after="0" w:line="240" w:lineRule="auto"/>
              <w:ind w:left="720"/>
              <w:contextualSpacing/>
              <w:jc w:val="center"/>
              <w:rPr>
                <w:rFonts w:cs="Times New Roman"/>
                <w:b/>
                <w:sz w:val="24"/>
                <w:szCs w:val="24"/>
                <w:u w:val="single"/>
              </w:rPr>
            </w:pPr>
          </w:p>
        </w:tc>
        <w:tc>
          <w:tcPr>
            <w:tcW w:w="272" w:type="pct"/>
          </w:tcPr>
          <w:p w:rsidR="00353A55" w:rsidRPr="004A2193" w:rsidRDefault="00353A55" w:rsidP="00E84B14">
            <w:pPr>
              <w:spacing w:line="240" w:lineRule="auto"/>
              <w:rPr>
                <w:rFonts w:cs="Times New Roman"/>
                <w:sz w:val="24"/>
                <w:szCs w:val="24"/>
              </w:rPr>
            </w:pPr>
            <w:r w:rsidRPr="004A2193">
              <w:rPr>
                <w:rFonts w:cs="Times New Roman"/>
                <w:sz w:val="24"/>
                <w:szCs w:val="24"/>
              </w:rPr>
              <w:t>3</w:t>
            </w:r>
          </w:p>
        </w:tc>
        <w:tc>
          <w:tcPr>
            <w:tcW w:w="1646" w:type="pct"/>
          </w:tcPr>
          <w:p w:rsidR="00353A55" w:rsidRPr="004A2193" w:rsidRDefault="00353A55" w:rsidP="00E84B14">
            <w:pPr>
              <w:spacing w:before="0" w:after="0" w:line="240" w:lineRule="auto"/>
              <w:contextualSpacing/>
              <w:jc w:val="left"/>
              <w:rPr>
                <w:rFonts w:cs="Times New Roman"/>
                <w:sz w:val="24"/>
                <w:szCs w:val="24"/>
              </w:rPr>
            </w:pPr>
            <w:r w:rsidRPr="004A2193">
              <w:rPr>
                <w:rFonts w:cs="Times New Roman"/>
                <w:sz w:val="24"/>
                <w:szCs w:val="24"/>
              </w:rPr>
              <w:t>Eğitim faaliyetlerine katılmak isteyen öğretmenlere gerekli kolaylıkların idare tarafından sağlanması.</w:t>
            </w:r>
          </w:p>
        </w:tc>
        <w:tc>
          <w:tcPr>
            <w:tcW w:w="549" w:type="pct"/>
            <w:vMerge/>
          </w:tcPr>
          <w:p w:rsidR="00353A55" w:rsidRPr="004A2193" w:rsidRDefault="00353A55" w:rsidP="00E84B14">
            <w:pPr>
              <w:spacing w:line="240" w:lineRule="auto"/>
              <w:rPr>
                <w:rFonts w:cs="Times New Roman"/>
                <w:sz w:val="24"/>
                <w:szCs w:val="24"/>
              </w:rPr>
            </w:pPr>
          </w:p>
        </w:tc>
        <w:tc>
          <w:tcPr>
            <w:tcW w:w="763" w:type="pct"/>
            <w:vMerge/>
          </w:tcPr>
          <w:p w:rsidR="00353A55" w:rsidRPr="004A2193" w:rsidRDefault="00353A55" w:rsidP="00E84B14">
            <w:pPr>
              <w:spacing w:line="240" w:lineRule="auto"/>
              <w:rPr>
                <w:rFonts w:cs="Times New Roman"/>
                <w:sz w:val="24"/>
                <w:szCs w:val="24"/>
              </w:rPr>
            </w:pPr>
          </w:p>
        </w:tc>
      </w:tr>
      <w:tr w:rsidR="000762FD" w:rsidRPr="00E84B14" w:rsidTr="002B0523">
        <w:trPr>
          <w:cantSplit/>
          <w:trHeight w:val="2537"/>
        </w:trPr>
        <w:tc>
          <w:tcPr>
            <w:tcW w:w="485" w:type="pct"/>
            <w:vMerge/>
          </w:tcPr>
          <w:p w:rsidR="00353A55" w:rsidRPr="004A2193" w:rsidRDefault="00353A55" w:rsidP="00E84B14">
            <w:pPr>
              <w:spacing w:after="0" w:line="240" w:lineRule="auto"/>
              <w:rPr>
                <w:rFonts w:cs="Times New Roman"/>
                <w:sz w:val="24"/>
                <w:szCs w:val="24"/>
              </w:rPr>
            </w:pPr>
          </w:p>
        </w:tc>
        <w:tc>
          <w:tcPr>
            <w:tcW w:w="1285" w:type="pct"/>
            <w:textDirection w:val="btLr"/>
          </w:tcPr>
          <w:p w:rsidR="00353A55" w:rsidRPr="004A2193" w:rsidRDefault="00353A55" w:rsidP="00E84B14">
            <w:pPr>
              <w:spacing w:after="0" w:line="240" w:lineRule="auto"/>
              <w:ind w:left="113" w:right="113"/>
              <w:rPr>
                <w:rFonts w:cs="Times New Roman"/>
                <w:b/>
                <w:sz w:val="24"/>
                <w:szCs w:val="24"/>
              </w:rPr>
            </w:pPr>
            <w:r w:rsidRPr="004A2193">
              <w:rPr>
                <w:rFonts w:cs="Times New Roman"/>
                <w:b/>
                <w:sz w:val="24"/>
                <w:szCs w:val="24"/>
              </w:rPr>
              <w:t xml:space="preserve">Stratejik </w:t>
            </w:r>
            <w:proofErr w:type="gramStart"/>
            <w:r w:rsidRPr="004A2193">
              <w:rPr>
                <w:rFonts w:cs="Times New Roman"/>
                <w:b/>
                <w:sz w:val="24"/>
                <w:szCs w:val="24"/>
              </w:rPr>
              <w:t>Hedef  1</w:t>
            </w:r>
            <w:proofErr w:type="gramEnd"/>
            <w:r w:rsidRPr="004A2193">
              <w:rPr>
                <w:rFonts w:cs="Times New Roman"/>
                <w:b/>
                <w:sz w:val="24"/>
                <w:szCs w:val="24"/>
              </w:rPr>
              <w:t>.2</w:t>
            </w:r>
          </w:p>
          <w:p w:rsidR="00353A55" w:rsidRPr="004A2193" w:rsidRDefault="00353A55" w:rsidP="00E84B14">
            <w:pPr>
              <w:spacing w:after="0" w:line="240" w:lineRule="auto"/>
              <w:ind w:left="113" w:right="113"/>
              <w:rPr>
                <w:rFonts w:cs="Times New Roman"/>
                <w:sz w:val="24"/>
                <w:szCs w:val="24"/>
              </w:rPr>
            </w:pPr>
            <w:r w:rsidRPr="004A2193">
              <w:rPr>
                <w:rFonts w:cs="Times New Roman"/>
                <w:sz w:val="24"/>
                <w:szCs w:val="24"/>
              </w:rPr>
              <w:t>Nitelikli eğitim hizmetlerini arttıracak akademik çalışmalara katılan öğretmen sayısını her yıl %10 arttırmak</w:t>
            </w:r>
          </w:p>
        </w:tc>
        <w:tc>
          <w:tcPr>
            <w:tcW w:w="272" w:type="pct"/>
          </w:tcPr>
          <w:p w:rsidR="00353A55" w:rsidRPr="004A2193" w:rsidRDefault="00353A55" w:rsidP="00E84B14">
            <w:pPr>
              <w:spacing w:after="0" w:line="240" w:lineRule="auto"/>
              <w:rPr>
                <w:rFonts w:cs="Times New Roman"/>
                <w:sz w:val="24"/>
                <w:szCs w:val="24"/>
              </w:rPr>
            </w:pPr>
            <w:r w:rsidRPr="004A2193">
              <w:rPr>
                <w:rFonts w:cs="Times New Roman"/>
                <w:sz w:val="24"/>
                <w:szCs w:val="24"/>
              </w:rPr>
              <w:t>4</w:t>
            </w:r>
          </w:p>
        </w:tc>
        <w:tc>
          <w:tcPr>
            <w:tcW w:w="1646" w:type="pct"/>
          </w:tcPr>
          <w:p w:rsidR="00353A55" w:rsidRPr="004A2193" w:rsidRDefault="00353A55" w:rsidP="00E84B14">
            <w:pPr>
              <w:spacing w:after="0" w:line="240" w:lineRule="auto"/>
              <w:rPr>
                <w:rFonts w:cs="Times New Roman"/>
                <w:sz w:val="24"/>
                <w:szCs w:val="24"/>
              </w:rPr>
            </w:pPr>
            <w:r w:rsidRPr="004A2193">
              <w:rPr>
                <w:rFonts w:cs="Times New Roman"/>
                <w:sz w:val="24"/>
                <w:szCs w:val="24"/>
              </w:rPr>
              <w:t xml:space="preserve">Akademik çalışmalara katılan ve katılmak isteyen öğretmenlere yapılan </w:t>
            </w:r>
            <w:proofErr w:type="gramStart"/>
            <w:r w:rsidRPr="004A2193">
              <w:rPr>
                <w:rFonts w:cs="Times New Roman"/>
                <w:sz w:val="24"/>
                <w:szCs w:val="24"/>
              </w:rPr>
              <w:t>teşvik  ve</w:t>
            </w:r>
            <w:proofErr w:type="gramEnd"/>
            <w:r w:rsidRPr="004A2193">
              <w:rPr>
                <w:rFonts w:cs="Times New Roman"/>
                <w:sz w:val="24"/>
                <w:szCs w:val="24"/>
              </w:rPr>
              <w:t xml:space="preserve"> yönlendirme faaliyeti.</w:t>
            </w:r>
          </w:p>
        </w:tc>
        <w:tc>
          <w:tcPr>
            <w:tcW w:w="549" w:type="pct"/>
          </w:tcPr>
          <w:p w:rsidR="00353A55" w:rsidRPr="004A2193" w:rsidRDefault="00353A55" w:rsidP="00E84B14">
            <w:pPr>
              <w:spacing w:line="240" w:lineRule="auto"/>
              <w:rPr>
                <w:rFonts w:cs="Times New Roman"/>
                <w:sz w:val="24"/>
                <w:szCs w:val="24"/>
              </w:rPr>
            </w:pPr>
            <w:r w:rsidRPr="004A2193">
              <w:rPr>
                <w:rFonts w:cs="Times New Roman"/>
                <w:sz w:val="24"/>
                <w:szCs w:val="24"/>
              </w:rPr>
              <w:t>Okul İdaresi</w:t>
            </w:r>
          </w:p>
        </w:tc>
        <w:tc>
          <w:tcPr>
            <w:tcW w:w="763" w:type="pct"/>
          </w:tcPr>
          <w:p w:rsidR="004A2193" w:rsidRDefault="00353A55" w:rsidP="00E84B14">
            <w:pPr>
              <w:spacing w:line="240" w:lineRule="auto"/>
              <w:rPr>
                <w:rFonts w:cs="Times New Roman"/>
                <w:sz w:val="24"/>
                <w:szCs w:val="24"/>
              </w:rPr>
            </w:pPr>
            <w:r w:rsidRPr="004A2193">
              <w:rPr>
                <w:rFonts w:cs="Times New Roman"/>
                <w:sz w:val="24"/>
                <w:szCs w:val="24"/>
              </w:rPr>
              <w:t>Rehberlik Servisi</w:t>
            </w:r>
          </w:p>
          <w:p w:rsidR="00353A55" w:rsidRPr="004A2193" w:rsidRDefault="00353A55" w:rsidP="00E84B14">
            <w:pPr>
              <w:spacing w:line="240" w:lineRule="auto"/>
              <w:rPr>
                <w:rFonts w:cs="Times New Roman"/>
                <w:sz w:val="24"/>
                <w:szCs w:val="24"/>
              </w:rPr>
            </w:pPr>
            <w:r w:rsidRPr="004A2193">
              <w:rPr>
                <w:rFonts w:cs="Times New Roman"/>
                <w:sz w:val="24"/>
                <w:szCs w:val="24"/>
              </w:rPr>
              <w:t>Kurul ve Komisyonlar</w:t>
            </w:r>
          </w:p>
        </w:tc>
      </w:tr>
      <w:tr w:rsidR="000762FD" w:rsidRPr="00E84B14" w:rsidTr="002B0523">
        <w:trPr>
          <w:cantSplit/>
          <w:trHeight w:val="560"/>
        </w:trPr>
        <w:tc>
          <w:tcPr>
            <w:tcW w:w="485" w:type="pct"/>
            <w:vMerge w:val="restart"/>
            <w:textDirection w:val="btLr"/>
          </w:tcPr>
          <w:p w:rsidR="00E84B14" w:rsidRPr="004A2193" w:rsidRDefault="00E84B14" w:rsidP="00E84B14">
            <w:pPr>
              <w:spacing w:after="0" w:line="240" w:lineRule="auto"/>
              <w:ind w:left="113" w:right="113"/>
              <w:jc w:val="center"/>
              <w:rPr>
                <w:rFonts w:cs="Times New Roman"/>
                <w:b/>
                <w:sz w:val="24"/>
                <w:szCs w:val="24"/>
              </w:rPr>
            </w:pPr>
            <w:r w:rsidRPr="004A2193">
              <w:rPr>
                <w:rFonts w:cs="Times New Roman"/>
                <w:b/>
                <w:sz w:val="24"/>
                <w:szCs w:val="24"/>
              </w:rPr>
              <w:t>EĞİTİM ÖĞRETİMDE KALİTE</w:t>
            </w:r>
          </w:p>
        </w:tc>
        <w:tc>
          <w:tcPr>
            <w:tcW w:w="1285" w:type="pct"/>
            <w:vMerge w:val="restart"/>
            <w:textDirection w:val="btLr"/>
          </w:tcPr>
          <w:p w:rsidR="004A7482" w:rsidRPr="004A2193" w:rsidRDefault="00E84B14" w:rsidP="00E84B14">
            <w:pPr>
              <w:spacing w:after="0" w:line="240" w:lineRule="auto"/>
              <w:ind w:left="113" w:right="113"/>
              <w:rPr>
                <w:rFonts w:cs="Times New Roman"/>
                <w:b/>
                <w:sz w:val="24"/>
                <w:szCs w:val="24"/>
                <w:u w:val="single"/>
              </w:rPr>
            </w:pPr>
            <w:r w:rsidRPr="004A2193">
              <w:rPr>
                <w:rFonts w:cs="Times New Roman"/>
                <w:b/>
                <w:sz w:val="24"/>
                <w:szCs w:val="24"/>
                <w:u w:val="single"/>
              </w:rPr>
              <w:t xml:space="preserve">Stratejik </w:t>
            </w:r>
            <w:proofErr w:type="gramStart"/>
            <w:r w:rsidRPr="004A2193">
              <w:rPr>
                <w:rFonts w:cs="Times New Roman"/>
                <w:b/>
                <w:sz w:val="24"/>
                <w:szCs w:val="24"/>
                <w:u w:val="single"/>
              </w:rPr>
              <w:t>Hedef  2</w:t>
            </w:r>
            <w:proofErr w:type="gramEnd"/>
            <w:r w:rsidRPr="004A2193">
              <w:rPr>
                <w:rFonts w:cs="Times New Roman"/>
                <w:b/>
                <w:sz w:val="24"/>
                <w:szCs w:val="24"/>
                <w:u w:val="single"/>
              </w:rPr>
              <w:t>.1</w:t>
            </w:r>
          </w:p>
          <w:p w:rsidR="00E84B14" w:rsidRPr="004A2193" w:rsidRDefault="00BF427A" w:rsidP="00E84B14">
            <w:pPr>
              <w:spacing w:after="0" w:line="240" w:lineRule="auto"/>
              <w:ind w:left="113" w:right="113"/>
              <w:rPr>
                <w:rFonts w:cs="Times New Roman"/>
                <w:b/>
                <w:sz w:val="24"/>
                <w:szCs w:val="24"/>
                <w:u w:val="single"/>
              </w:rPr>
            </w:pPr>
            <w:r w:rsidRPr="004A2193">
              <w:rPr>
                <w:rFonts w:cs="Times New Roman"/>
                <w:sz w:val="24"/>
                <w:szCs w:val="24"/>
              </w:rPr>
              <w:t>Öğrencilerin kullanımına sunulacak asansör veya lift yapılmasını sağlamak</w:t>
            </w:r>
          </w:p>
        </w:tc>
        <w:tc>
          <w:tcPr>
            <w:tcW w:w="272" w:type="pct"/>
          </w:tcPr>
          <w:p w:rsidR="00E84B14" w:rsidRPr="004A2193" w:rsidRDefault="00E84B14" w:rsidP="00E84B14">
            <w:pPr>
              <w:spacing w:after="0" w:line="240" w:lineRule="auto"/>
              <w:rPr>
                <w:rFonts w:cs="Times New Roman"/>
                <w:sz w:val="24"/>
                <w:szCs w:val="24"/>
              </w:rPr>
            </w:pPr>
            <w:r w:rsidRPr="004A2193">
              <w:rPr>
                <w:rFonts w:cs="Times New Roman"/>
                <w:sz w:val="24"/>
                <w:szCs w:val="24"/>
              </w:rPr>
              <w:t>5</w:t>
            </w:r>
          </w:p>
        </w:tc>
        <w:tc>
          <w:tcPr>
            <w:tcW w:w="1646" w:type="pct"/>
          </w:tcPr>
          <w:p w:rsidR="00E84B14" w:rsidRPr="004A2193" w:rsidRDefault="00BF427A" w:rsidP="00E84B14">
            <w:pPr>
              <w:spacing w:before="0" w:after="0" w:line="240" w:lineRule="auto"/>
              <w:ind w:left="34"/>
              <w:jc w:val="left"/>
              <w:rPr>
                <w:rFonts w:cs="Times New Roman"/>
                <w:sz w:val="24"/>
                <w:szCs w:val="24"/>
              </w:rPr>
            </w:pPr>
            <w:r w:rsidRPr="004A2193">
              <w:rPr>
                <w:rFonts w:cs="Times New Roman"/>
                <w:sz w:val="24"/>
                <w:szCs w:val="24"/>
              </w:rPr>
              <w:t>Okulun binasında</w:t>
            </w:r>
            <w:r w:rsidR="00E84B14" w:rsidRPr="004A2193">
              <w:rPr>
                <w:rFonts w:cs="Times New Roman"/>
                <w:sz w:val="24"/>
                <w:szCs w:val="24"/>
              </w:rPr>
              <w:t xml:space="preserve"> öğrencilerimizin gelişim özelliklerine ve kolay kullanabilmelerine imk</w:t>
            </w:r>
            <w:r w:rsidRPr="004A2193">
              <w:rPr>
                <w:rFonts w:cs="Times New Roman"/>
                <w:sz w:val="24"/>
                <w:szCs w:val="24"/>
              </w:rPr>
              <w:t xml:space="preserve">an sağlayan asansör veya </w:t>
            </w:r>
            <w:proofErr w:type="gramStart"/>
            <w:r w:rsidRPr="004A2193">
              <w:rPr>
                <w:rFonts w:cs="Times New Roman"/>
                <w:sz w:val="24"/>
                <w:szCs w:val="24"/>
              </w:rPr>
              <w:t>lift</w:t>
            </w:r>
            <w:r w:rsidR="00E84B14" w:rsidRPr="004A2193">
              <w:rPr>
                <w:rFonts w:cs="Times New Roman"/>
                <w:sz w:val="24"/>
                <w:szCs w:val="24"/>
              </w:rPr>
              <w:t xml:space="preserve">  yapılması</w:t>
            </w:r>
            <w:proofErr w:type="gramEnd"/>
            <w:r w:rsidR="00E84B14" w:rsidRPr="004A2193">
              <w:rPr>
                <w:rFonts w:cs="Times New Roman"/>
                <w:sz w:val="24"/>
                <w:szCs w:val="24"/>
              </w:rPr>
              <w:t>.</w:t>
            </w:r>
          </w:p>
        </w:tc>
        <w:tc>
          <w:tcPr>
            <w:tcW w:w="549" w:type="pct"/>
            <w:vMerge w:val="restart"/>
          </w:tcPr>
          <w:p w:rsidR="00E84B14" w:rsidRPr="004A2193" w:rsidRDefault="00E84B14" w:rsidP="00E84B14">
            <w:pPr>
              <w:spacing w:line="240" w:lineRule="auto"/>
              <w:rPr>
                <w:rFonts w:cs="Times New Roman"/>
                <w:sz w:val="24"/>
                <w:szCs w:val="24"/>
              </w:rPr>
            </w:pPr>
            <w:r w:rsidRPr="004A2193">
              <w:rPr>
                <w:rFonts w:cs="Times New Roman"/>
                <w:sz w:val="24"/>
                <w:szCs w:val="24"/>
              </w:rPr>
              <w:t>Okul İdaresi</w:t>
            </w:r>
          </w:p>
        </w:tc>
        <w:tc>
          <w:tcPr>
            <w:tcW w:w="763" w:type="pct"/>
            <w:vMerge w:val="restart"/>
          </w:tcPr>
          <w:p w:rsidR="004A2193" w:rsidRDefault="00E84B14" w:rsidP="00E84B14">
            <w:pPr>
              <w:spacing w:line="240" w:lineRule="auto"/>
              <w:rPr>
                <w:rFonts w:cs="Times New Roman"/>
                <w:sz w:val="24"/>
                <w:szCs w:val="24"/>
              </w:rPr>
            </w:pPr>
            <w:r w:rsidRPr="004A2193">
              <w:rPr>
                <w:rFonts w:cs="Times New Roman"/>
                <w:sz w:val="24"/>
                <w:szCs w:val="24"/>
              </w:rPr>
              <w:t>Rehberlik Servisi</w:t>
            </w:r>
          </w:p>
          <w:p w:rsidR="00E84B14" w:rsidRPr="004A2193" w:rsidRDefault="00E84B14" w:rsidP="00E84B14">
            <w:pPr>
              <w:spacing w:line="240" w:lineRule="auto"/>
              <w:rPr>
                <w:rFonts w:cs="Times New Roman"/>
                <w:sz w:val="24"/>
                <w:szCs w:val="24"/>
              </w:rPr>
            </w:pPr>
            <w:r w:rsidRPr="004A2193">
              <w:rPr>
                <w:rFonts w:cs="Times New Roman"/>
                <w:sz w:val="24"/>
                <w:szCs w:val="24"/>
              </w:rPr>
              <w:t>Kurul ve Komisyonlar</w:t>
            </w:r>
          </w:p>
        </w:tc>
      </w:tr>
      <w:tr w:rsidR="000762FD" w:rsidRPr="00E84B14" w:rsidTr="002B0523">
        <w:trPr>
          <w:cantSplit/>
          <w:trHeight w:val="575"/>
        </w:trPr>
        <w:tc>
          <w:tcPr>
            <w:tcW w:w="485" w:type="pct"/>
            <w:vMerge/>
          </w:tcPr>
          <w:p w:rsidR="00E84B14" w:rsidRPr="004A2193" w:rsidRDefault="00E84B14" w:rsidP="00E84B14">
            <w:pPr>
              <w:spacing w:after="0" w:line="240" w:lineRule="auto"/>
              <w:rPr>
                <w:rFonts w:cs="Times New Roman"/>
                <w:sz w:val="24"/>
                <w:szCs w:val="24"/>
              </w:rPr>
            </w:pPr>
          </w:p>
        </w:tc>
        <w:tc>
          <w:tcPr>
            <w:tcW w:w="1285" w:type="pct"/>
            <w:vMerge/>
            <w:textDirection w:val="btLr"/>
          </w:tcPr>
          <w:p w:rsidR="00E84B14" w:rsidRPr="004A2193" w:rsidRDefault="00E84B14" w:rsidP="00E84B14">
            <w:pPr>
              <w:spacing w:after="0" w:line="240" w:lineRule="auto"/>
              <w:ind w:left="113" w:right="113"/>
              <w:rPr>
                <w:rFonts w:cs="Times New Roman"/>
                <w:b/>
                <w:sz w:val="24"/>
                <w:szCs w:val="24"/>
                <w:u w:val="single"/>
              </w:rPr>
            </w:pPr>
          </w:p>
        </w:tc>
        <w:tc>
          <w:tcPr>
            <w:tcW w:w="272" w:type="pct"/>
          </w:tcPr>
          <w:p w:rsidR="00E84B14" w:rsidRPr="004A2193" w:rsidRDefault="00E84B14" w:rsidP="00E84B14">
            <w:pPr>
              <w:spacing w:after="0" w:line="240" w:lineRule="auto"/>
              <w:rPr>
                <w:rFonts w:cs="Times New Roman"/>
                <w:sz w:val="24"/>
                <w:szCs w:val="24"/>
              </w:rPr>
            </w:pPr>
            <w:r w:rsidRPr="004A2193">
              <w:rPr>
                <w:rFonts w:cs="Times New Roman"/>
                <w:sz w:val="24"/>
                <w:szCs w:val="24"/>
              </w:rPr>
              <w:t>7</w:t>
            </w:r>
          </w:p>
        </w:tc>
        <w:tc>
          <w:tcPr>
            <w:tcW w:w="1646" w:type="pct"/>
          </w:tcPr>
          <w:p w:rsidR="00E84B14" w:rsidRPr="004A2193" w:rsidRDefault="00E84B14" w:rsidP="00E84B14">
            <w:pPr>
              <w:spacing w:before="0" w:after="0" w:line="240" w:lineRule="auto"/>
              <w:ind w:left="34"/>
              <w:jc w:val="left"/>
              <w:rPr>
                <w:rFonts w:eastAsia="Times New Roman" w:cs="Times New Roman"/>
                <w:sz w:val="24"/>
                <w:szCs w:val="24"/>
                <w:lang w:eastAsia="tr-TR"/>
              </w:rPr>
            </w:pPr>
            <w:r w:rsidRPr="004A2193">
              <w:rPr>
                <w:rFonts w:eastAsia="Times New Roman" w:cs="Times New Roman"/>
                <w:sz w:val="24"/>
                <w:szCs w:val="24"/>
                <w:lang w:eastAsia="tr-TR"/>
              </w:rPr>
              <w:t>Okulun ve sınıfların her yıl boyanmasını, okul eşyalarından öğrenci kullanımına sunulanların gerektiğinde yenilenmesini sağlamak</w:t>
            </w:r>
          </w:p>
        </w:tc>
        <w:tc>
          <w:tcPr>
            <w:tcW w:w="549" w:type="pct"/>
            <w:vMerge/>
          </w:tcPr>
          <w:p w:rsidR="00E84B14" w:rsidRPr="004A2193" w:rsidRDefault="00E84B14" w:rsidP="00E84B14">
            <w:pPr>
              <w:spacing w:after="0" w:line="240" w:lineRule="auto"/>
              <w:rPr>
                <w:rFonts w:cs="Times New Roman"/>
                <w:sz w:val="24"/>
                <w:szCs w:val="24"/>
              </w:rPr>
            </w:pPr>
          </w:p>
        </w:tc>
        <w:tc>
          <w:tcPr>
            <w:tcW w:w="763" w:type="pct"/>
            <w:vMerge/>
          </w:tcPr>
          <w:p w:rsidR="00E84B14" w:rsidRPr="004A2193" w:rsidRDefault="00E84B14" w:rsidP="00E84B14">
            <w:pPr>
              <w:spacing w:after="0" w:line="240" w:lineRule="auto"/>
              <w:rPr>
                <w:rFonts w:cs="Times New Roman"/>
                <w:sz w:val="24"/>
                <w:szCs w:val="24"/>
              </w:rPr>
            </w:pPr>
          </w:p>
        </w:tc>
      </w:tr>
      <w:tr w:rsidR="000762FD" w:rsidRPr="00E84B14" w:rsidTr="002B0523">
        <w:trPr>
          <w:cantSplit/>
          <w:trHeight w:val="272"/>
        </w:trPr>
        <w:tc>
          <w:tcPr>
            <w:tcW w:w="485" w:type="pct"/>
            <w:vMerge/>
          </w:tcPr>
          <w:p w:rsidR="00E84B14" w:rsidRPr="004A2193" w:rsidRDefault="00E84B14" w:rsidP="00E84B14">
            <w:pPr>
              <w:spacing w:after="0" w:line="240" w:lineRule="auto"/>
              <w:rPr>
                <w:rFonts w:cs="Times New Roman"/>
                <w:sz w:val="24"/>
                <w:szCs w:val="24"/>
              </w:rPr>
            </w:pPr>
          </w:p>
        </w:tc>
        <w:tc>
          <w:tcPr>
            <w:tcW w:w="1285" w:type="pct"/>
            <w:vMerge/>
            <w:textDirection w:val="btLr"/>
          </w:tcPr>
          <w:p w:rsidR="00E84B14" w:rsidRPr="004A2193" w:rsidRDefault="00E84B14" w:rsidP="00E84B14">
            <w:pPr>
              <w:spacing w:after="0" w:line="240" w:lineRule="auto"/>
              <w:ind w:left="113" w:right="113"/>
              <w:rPr>
                <w:rFonts w:cs="Times New Roman"/>
                <w:b/>
                <w:sz w:val="24"/>
                <w:szCs w:val="24"/>
                <w:u w:val="single"/>
              </w:rPr>
            </w:pPr>
          </w:p>
        </w:tc>
        <w:tc>
          <w:tcPr>
            <w:tcW w:w="272" w:type="pct"/>
          </w:tcPr>
          <w:p w:rsidR="00E84B14" w:rsidRPr="004A2193" w:rsidRDefault="00E84B14" w:rsidP="00E84B14">
            <w:pPr>
              <w:spacing w:after="0" w:line="240" w:lineRule="auto"/>
              <w:rPr>
                <w:rFonts w:cs="Times New Roman"/>
                <w:sz w:val="24"/>
                <w:szCs w:val="24"/>
              </w:rPr>
            </w:pPr>
            <w:r w:rsidRPr="004A2193">
              <w:rPr>
                <w:rFonts w:cs="Times New Roman"/>
                <w:sz w:val="24"/>
                <w:szCs w:val="24"/>
              </w:rPr>
              <w:t>8</w:t>
            </w:r>
          </w:p>
        </w:tc>
        <w:tc>
          <w:tcPr>
            <w:tcW w:w="1646" w:type="pct"/>
          </w:tcPr>
          <w:p w:rsidR="00E84B14" w:rsidRPr="004A2193" w:rsidRDefault="00E84B14" w:rsidP="00E84B14">
            <w:pPr>
              <w:spacing w:before="0" w:after="0" w:line="240" w:lineRule="auto"/>
              <w:ind w:left="34"/>
              <w:jc w:val="left"/>
              <w:rPr>
                <w:rFonts w:eastAsia="Times New Roman" w:cs="Times New Roman"/>
                <w:sz w:val="24"/>
                <w:szCs w:val="24"/>
                <w:lang w:eastAsia="tr-TR"/>
              </w:rPr>
            </w:pPr>
            <w:r w:rsidRPr="004A2193">
              <w:rPr>
                <w:rFonts w:eastAsia="Times New Roman" w:cs="Times New Roman"/>
                <w:sz w:val="24"/>
                <w:szCs w:val="24"/>
                <w:lang w:eastAsia="tr-TR"/>
              </w:rPr>
              <w:t>Okulumuza müzik sınıfın açılmasını sağlamak</w:t>
            </w:r>
          </w:p>
        </w:tc>
        <w:tc>
          <w:tcPr>
            <w:tcW w:w="549" w:type="pct"/>
            <w:vMerge/>
          </w:tcPr>
          <w:p w:rsidR="00E84B14" w:rsidRPr="004A2193" w:rsidRDefault="00E84B14" w:rsidP="00E84B14">
            <w:pPr>
              <w:spacing w:after="0" w:line="240" w:lineRule="auto"/>
              <w:rPr>
                <w:rFonts w:cs="Times New Roman"/>
                <w:sz w:val="24"/>
                <w:szCs w:val="24"/>
              </w:rPr>
            </w:pPr>
          </w:p>
        </w:tc>
        <w:tc>
          <w:tcPr>
            <w:tcW w:w="763" w:type="pct"/>
            <w:vMerge/>
          </w:tcPr>
          <w:p w:rsidR="00E84B14" w:rsidRPr="004A2193" w:rsidRDefault="00E84B14" w:rsidP="00E84B14">
            <w:pPr>
              <w:spacing w:after="0" w:line="240" w:lineRule="auto"/>
              <w:rPr>
                <w:rFonts w:cs="Times New Roman"/>
                <w:sz w:val="24"/>
                <w:szCs w:val="24"/>
              </w:rPr>
            </w:pPr>
          </w:p>
        </w:tc>
      </w:tr>
      <w:tr w:rsidR="000762FD" w:rsidRPr="00E84B14" w:rsidTr="002B0523">
        <w:trPr>
          <w:cantSplit/>
          <w:trHeight w:val="816"/>
        </w:trPr>
        <w:tc>
          <w:tcPr>
            <w:tcW w:w="485" w:type="pct"/>
            <w:vMerge/>
          </w:tcPr>
          <w:p w:rsidR="00E84B14" w:rsidRPr="004A2193" w:rsidRDefault="00E84B14" w:rsidP="00E84B14">
            <w:pPr>
              <w:spacing w:after="0" w:line="240" w:lineRule="auto"/>
              <w:rPr>
                <w:rFonts w:cs="Times New Roman"/>
                <w:sz w:val="24"/>
                <w:szCs w:val="24"/>
              </w:rPr>
            </w:pPr>
          </w:p>
        </w:tc>
        <w:tc>
          <w:tcPr>
            <w:tcW w:w="1285" w:type="pct"/>
            <w:vMerge/>
            <w:textDirection w:val="btLr"/>
          </w:tcPr>
          <w:p w:rsidR="00E84B14" w:rsidRPr="004A2193" w:rsidRDefault="00E84B14" w:rsidP="00E84B14">
            <w:pPr>
              <w:spacing w:after="0" w:line="240" w:lineRule="auto"/>
              <w:ind w:left="113" w:right="113"/>
              <w:rPr>
                <w:rFonts w:cs="Times New Roman"/>
                <w:b/>
                <w:sz w:val="24"/>
                <w:szCs w:val="24"/>
                <w:u w:val="single"/>
              </w:rPr>
            </w:pPr>
          </w:p>
        </w:tc>
        <w:tc>
          <w:tcPr>
            <w:tcW w:w="272" w:type="pct"/>
          </w:tcPr>
          <w:p w:rsidR="00E84B14" w:rsidRPr="004A2193" w:rsidRDefault="00E84B14" w:rsidP="00E84B14">
            <w:pPr>
              <w:spacing w:after="0" w:line="240" w:lineRule="auto"/>
              <w:rPr>
                <w:rFonts w:cs="Times New Roman"/>
                <w:sz w:val="24"/>
                <w:szCs w:val="24"/>
              </w:rPr>
            </w:pPr>
            <w:r w:rsidRPr="004A2193">
              <w:rPr>
                <w:rFonts w:cs="Times New Roman"/>
                <w:sz w:val="24"/>
                <w:szCs w:val="24"/>
              </w:rPr>
              <w:t>9</w:t>
            </w:r>
          </w:p>
        </w:tc>
        <w:tc>
          <w:tcPr>
            <w:tcW w:w="1646" w:type="pct"/>
          </w:tcPr>
          <w:p w:rsidR="00E84B14" w:rsidRPr="004A2193" w:rsidRDefault="00E84B14" w:rsidP="00E84B14">
            <w:pPr>
              <w:spacing w:before="0" w:after="0" w:line="240" w:lineRule="auto"/>
              <w:ind w:left="34"/>
              <w:jc w:val="left"/>
              <w:rPr>
                <w:rFonts w:eastAsia="Times New Roman" w:cs="Times New Roman"/>
                <w:sz w:val="24"/>
                <w:szCs w:val="24"/>
                <w:lang w:eastAsia="tr-TR"/>
              </w:rPr>
            </w:pPr>
            <w:r w:rsidRPr="004A2193">
              <w:rPr>
                <w:rFonts w:eastAsia="Times New Roman" w:cs="Times New Roman"/>
                <w:sz w:val="24"/>
                <w:szCs w:val="24"/>
                <w:lang w:eastAsia="tr-TR"/>
              </w:rPr>
              <w:t xml:space="preserve">Okulumuza görsel </w:t>
            </w:r>
            <w:proofErr w:type="gramStart"/>
            <w:r w:rsidRPr="004A2193">
              <w:rPr>
                <w:rFonts w:eastAsia="Times New Roman" w:cs="Times New Roman"/>
                <w:sz w:val="24"/>
                <w:szCs w:val="24"/>
                <w:lang w:eastAsia="tr-TR"/>
              </w:rPr>
              <w:t>sanatlar  atölyesinin</w:t>
            </w:r>
            <w:proofErr w:type="gramEnd"/>
            <w:r w:rsidRPr="004A2193">
              <w:rPr>
                <w:rFonts w:eastAsia="Times New Roman" w:cs="Times New Roman"/>
                <w:sz w:val="24"/>
                <w:szCs w:val="24"/>
                <w:lang w:eastAsia="tr-TR"/>
              </w:rPr>
              <w:t xml:space="preserve"> açılmasını sağlamak</w:t>
            </w:r>
          </w:p>
        </w:tc>
        <w:tc>
          <w:tcPr>
            <w:tcW w:w="549" w:type="pct"/>
            <w:vMerge/>
          </w:tcPr>
          <w:p w:rsidR="00E84B14" w:rsidRPr="004A2193" w:rsidRDefault="00E84B14" w:rsidP="00E84B14">
            <w:pPr>
              <w:spacing w:after="0" w:line="240" w:lineRule="auto"/>
              <w:rPr>
                <w:rFonts w:cs="Times New Roman"/>
                <w:sz w:val="24"/>
                <w:szCs w:val="24"/>
              </w:rPr>
            </w:pPr>
          </w:p>
        </w:tc>
        <w:tc>
          <w:tcPr>
            <w:tcW w:w="763" w:type="pct"/>
            <w:vMerge/>
          </w:tcPr>
          <w:p w:rsidR="00E84B14" w:rsidRPr="004A2193" w:rsidRDefault="00E84B14" w:rsidP="00E84B14">
            <w:pPr>
              <w:spacing w:after="0" w:line="240" w:lineRule="auto"/>
              <w:rPr>
                <w:rFonts w:cs="Times New Roman"/>
                <w:sz w:val="24"/>
                <w:szCs w:val="24"/>
              </w:rPr>
            </w:pPr>
          </w:p>
        </w:tc>
      </w:tr>
      <w:tr w:rsidR="000762FD" w:rsidRPr="00E84B14" w:rsidTr="002B0523">
        <w:trPr>
          <w:cantSplit/>
          <w:trHeight w:val="1296"/>
        </w:trPr>
        <w:tc>
          <w:tcPr>
            <w:tcW w:w="485" w:type="pct"/>
            <w:vMerge/>
          </w:tcPr>
          <w:p w:rsidR="00E84B14" w:rsidRPr="004A2193" w:rsidRDefault="00E84B14" w:rsidP="00E84B14">
            <w:pPr>
              <w:spacing w:after="0" w:line="240" w:lineRule="auto"/>
              <w:rPr>
                <w:rFonts w:cs="Times New Roman"/>
                <w:sz w:val="24"/>
                <w:szCs w:val="24"/>
              </w:rPr>
            </w:pPr>
          </w:p>
        </w:tc>
        <w:tc>
          <w:tcPr>
            <w:tcW w:w="1285" w:type="pct"/>
            <w:vMerge w:val="restart"/>
            <w:textDirection w:val="btLr"/>
          </w:tcPr>
          <w:p w:rsidR="00E84B14" w:rsidRPr="004A2193" w:rsidRDefault="00E84B14" w:rsidP="00E84B14">
            <w:pPr>
              <w:tabs>
                <w:tab w:val="left" w:pos="426"/>
              </w:tabs>
              <w:spacing w:after="0" w:line="240" w:lineRule="auto"/>
              <w:jc w:val="center"/>
              <w:rPr>
                <w:rFonts w:cs="Times New Roman"/>
                <w:b/>
                <w:sz w:val="24"/>
                <w:szCs w:val="24"/>
                <w:u w:val="single"/>
              </w:rPr>
            </w:pPr>
            <w:r w:rsidRPr="004A2193">
              <w:rPr>
                <w:rFonts w:cs="Times New Roman"/>
                <w:b/>
                <w:sz w:val="24"/>
                <w:szCs w:val="24"/>
                <w:u w:val="single"/>
              </w:rPr>
              <w:t xml:space="preserve">Stratejik </w:t>
            </w:r>
            <w:proofErr w:type="gramStart"/>
            <w:r w:rsidRPr="004A2193">
              <w:rPr>
                <w:rFonts w:cs="Times New Roman"/>
                <w:b/>
                <w:sz w:val="24"/>
                <w:szCs w:val="24"/>
                <w:u w:val="single"/>
              </w:rPr>
              <w:t>Hedef  2</w:t>
            </w:r>
            <w:proofErr w:type="gramEnd"/>
            <w:r w:rsidRPr="004A2193">
              <w:rPr>
                <w:rFonts w:cs="Times New Roman"/>
                <w:b/>
                <w:sz w:val="24"/>
                <w:szCs w:val="24"/>
                <w:u w:val="single"/>
              </w:rPr>
              <w:t>.2</w:t>
            </w:r>
          </w:p>
          <w:p w:rsidR="00E84B14" w:rsidRPr="004A2193" w:rsidRDefault="00E84B14" w:rsidP="00E84B14">
            <w:pPr>
              <w:tabs>
                <w:tab w:val="left" w:pos="426"/>
              </w:tabs>
              <w:spacing w:after="0" w:line="240" w:lineRule="auto"/>
              <w:rPr>
                <w:rFonts w:cs="Times New Roman"/>
                <w:sz w:val="24"/>
                <w:szCs w:val="24"/>
              </w:rPr>
            </w:pPr>
            <w:r w:rsidRPr="004A2193">
              <w:rPr>
                <w:rFonts w:cs="Times New Roman"/>
                <w:sz w:val="24"/>
                <w:szCs w:val="24"/>
              </w:rPr>
              <w:t xml:space="preserve"> Öğrencilerin kullanımına sunulacak sınıf eşyalarının ergonomik ve anti bakteriyel özellikli olmasını sağlamak.</w:t>
            </w:r>
          </w:p>
          <w:p w:rsidR="00E84B14" w:rsidRPr="004A2193" w:rsidRDefault="00E84B14" w:rsidP="00E84B14">
            <w:pPr>
              <w:spacing w:after="0" w:line="240" w:lineRule="auto"/>
              <w:ind w:left="113" w:right="113"/>
              <w:rPr>
                <w:rFonts w:cs="Times New Roman"/>
                <w:b/>
                <w:sz w:val="24"/>
                <w:szCs w:val="24"/>
                <w:u w:val="single"/>
              </w:rPr>
            </w:pPr>
          </w:p>
        </w:tc>
        <w:tc>
          <w:tcPr>
            <w:tcW w:w="272" w:type="pct"/>
          </w:tcPr>
          <w:p w:rsidR="00E84B14" w:rsidRPr="004A2193" w:rsidRDefault="00E84B14" w:rsidP="00E84B14">
            <w:pPr>
              <w:spacing w:after="0" w:line="240" w:lineRule="auto"/>
              <w:rPr>
                <w:rFonts w:cs="Times New Roman"/>
                <w:sz w:val="24"/>
                <w:szCs w:val="24"/>
              </w:rPr>
            </w:pPr>
            <w:r w:rsidRPr="004A2193">
              <w:rPr>
                <w:rFonts w:cs="Times New Roman"/>
                <w:sz w:val="24"/>
                <w:szCs w:val="24"/>
              </w:rPr>
              <w:t>10</w:t>
            </w:r>
          </w:p>
        </w:tc>
        <w:tc>
          <w:tcPr>
            <w:tcW w:w="1646" w:type="pct"/>
          </w:tcPr>
          <w:p w:rsidR="00E84B14" w:rsidRPr="004A2193" w:rsidRDefault="00E84B14" w:rsidP="00E84B14">
            <w:pPr>
              <w:spacing w:line="240" w:lineRule="auto"/>
              <w:jc w:val="left"/>
              <w:rPr>
                <w:rFonts w:cs="Times New Roman"/>
                <w:sz w:val="24"/>
                <w:szCs w:val="24"/>
              </w:rPr>
            </w:pPr>
            <w:proofErr w:type="gramStart"/>
            <w:r w:rsidRPr="004A2193">
              <w:rPr>
                <w:rFonts w:cs="Times New Roman"/>
                <w:sz w:val="24"/>
                <w:szCs w:val="24"/>
              </w:rPr>
              <w:t>Dönem sonunda malzeme alımında ve yenilenmesinde tedarikçi firmaya veya markaya sunacakları malzemelerin ergonomik ve anti- bakteriyel olması yönünde şart belirtilmesi.</w:t>
            </w:r>
            <w:proofErr w:type="gramEnd"/>
          </w:p>
        </w:tc>
        <w:tc>
          <w:tcPr>
            <w:tcW w:w="549" w:type="pct"/>
          </w:tcPr>
          <w:p w:rsidR="00E84B14" w:rsidRPr="004A2193" w:rsidRDefault="00E84B14" w:rsidP="00E84B14">
            <w:pPr>
              <w:spacing w:line="240" w:lineRule="auto"/>
              <w:rPr>
                <w:rFonts w:cs="Times New Roman"/>
                <w:sz w:val="24"/>
                <w:szCs w:val="24"/>
              </w:rPr>
            </w:pPr>
            <w:r w:rsidRPr="004A2193">
              <w:rPr>
                <w:rFonts w:cs="Times New Roman"/>
                <w:sz w:val="24"/>
                <w:szCs w:val="24"/>
              </w:rPr>
              <w:t>Okul İdaresi</w:t>
            </w:r>
          </w:p>
        </w:tc>
        <w:tc>
          <w:tcPr>
            <w:tcW w:w="763" w:type="pct"/>
          </w:tcPr>
          <w:p w:rsidR="004A2193" w:rsidRDefault="00E84B14" w:rsidP="00E84B14">
            <w:pPr>
              <w:spacing w:line="240" w:lineRule="auto"/>
              <w:rPr>
                <w:rFonts w:cs="Times New Roman"/>
                <w:sz w:val="24"/>
                <w:szCs w:val="24"/>
              </w:rPr>
            </w:pPr>
            <w:r w:rsidRPr="004A2193">
              <w:rPr>
                <w:rFonts w:cs="Times New Roman"/>
                <w:sz w:val="24"/>
                <w:szCs w:val="24"/>
              </w:rPr>
              <w:t>Rehberlik Servisi</w:t>
            </w:r>
          </w:p>
          <w:p w:rsidR="00E84B14" w:rsidRPr="004A2193" w:rsidRDefault="00E84B14" w:rsidP="00E84B14">
            <w:pPr>
              <w:spacing w:line="240" w:lineRule="auto"/>
              <w:rPr>
                <w:rFonts w:cs="Times New Roman"/>
                <w:sz w:val="24"/>
                <w:szCs w:val="24"/>
              </w:rPr>
            </w:pPr>
            <w:r w:rsidRPr="004A2193">
              <w:rPr>
                <w:rFonts w:cs="Times New Roman"/>
                <w:sz w:val="24"/>
                <w:szCs w:val="24"/>
              </w:rPr>
              <w:t>Kurul ve Komisyonlar</w:t>
            </w:r>
          </w:p>
        </w:tc>
      </w:tr>
      <w:tr w:rsidR="000762FD" w:rsidRPr="00E84B14" w:rsidTr="002B0523">
        <w:trPr>
          <w:cantSplit/>
          <w:trHeight w:val="1839"/>
        </w:trPr>
        <w:tc>
          <w:tcPr>
            <w:tcW w:w="485" w:type="pct"/>
            <w:vMerge/>
          </w:tcPr>
          <w:p w:rsidR="00E84B14" w:rsidRPr="004A2193" w:rsidRDefault="00E84B14" w:rsidP="00E84B14">
            <w:pPr>
              <w:spacing w:after="0" w:line="240" w:lineRule="auto"/>
              <w:rPr>
                <w:rFonts w:cs="Times New Roman"/>
                <w:sz w:val="24"/>
                <w:szCs w:val="24"/>
              </w:rPr>
            </w:pPr>
          </w:p>
        </w:tc>
        <w:tc>
          <w:tcPr>
            <w:tcW w:w="1285" w:type="pct"/>
            <w:vMerge/>
            <w:textDirection w:val="btLr"/>
          </w:tcPr>
          <w:p w:rsidR="00E84B14" w:rsidRPr="004A2193" w:rsidRDefault="00E84B14" w:rsidP="00E84B14">
            <w:pPr>
              <w:spacing w:after="0" w:line="240" w:lineRule="auto"/>
              <w:ind w:left="113" w:right="113"/>
              <w:rPr>
                <w:rFonts w:cs="Times New Roman"/>
                <w:b/>
                <w:sz w:val="24"/>
                <w:szCs w:val="24"/>
                <w:u w:val="single"/>
              </w:rPr>
            </w:pPr>
          </w:p>
        </w:tc>
        <w:tc>
          <w:tcPr>
            <w:tcW w:w="272" w:type="pct"/>
          </w:tcPr>
          <w:p w:rsidR="00E84B14" w:rsidRPr="004A2193" w:rsidRDefault="00E84B14" w:rsidP="00E84B14">
            <w:pPr>
              <w:spacing w:after="0" w:line="240" w:lineRule="auto"/>
              <w:rPr>
                <w:rFonts w:cs="Times New Roman"/>
                <w:sz w:val="24"/>
                <w:szCs w:val="24"/>
              </w:rPr>
            </w:pPr>
            <w:r w:rsidRPr="004A2193">
              <w:rPr>
                <w:rFonts w:cs="Times New Roman"/>
                <w:sz w:val="24"/>
                <w:szCs w:val="24"/>
              </w:rPr>
              <w:t>11</w:t>
            </w:r>
          </w:p>
        </w:tc>
        <w:tc>
          <w:tcPr>
            <w:tcW w:w="1646" w:type="pct"/>
          </w:tcPr>
          <w:p w:rsidR="00E84B14" w:rsidRPr="004A2193" w:rsidRDefault="00E84B14" w:rsidP="00E84B14">
            <w:pPr>
              <w:spacing w:line="240" w:lineRule="auto"/>
              <w:jc w:val="left"/>
              <w:rPr>
                <w:rFonts w:cs="Times New Roman"/>
                <w:sz w:val="24"/>
                <w:szCs w:val="24"/>
              </w:rPr>
            </w:pPr>
            <w:r w:rsidRPr="004A2193">
              <w:rPr>
                <w:rFonts w:cs="Times New Roman"/>
                <w:sz w:val="24"/>
                <w:szCs w:val="24"/>
              </w:rPr>
              <w:t xml:space="preserve">İlçe </w:t>
            </w:r>
            <w:proofErr w:type="spellStart"/>
            <w:r w:rsidRPr="004A2193">
              <w:rPr>
                <w:rFonts w:cs="Times New Roman"/>
                <w:sz w:val="24"/>
                <w:szCs w:val="24"/>
              </w:rPr>
              <w:t>MEM’e</w:t>
            </w:r>
            <w:proofErr w:type="spellEnd"/>
            <w:r w:rsidRPr="004A2193">
              <w:rPr>
                <w:rFonts w:cs="Times New Roman"/>
                <w:sz w:val="24"/>
                <w:szCs w:val="24"/>
              </w:rPr>
              <w:t xml:space="preserve"> konu ile ilgili gerekçeli bilgi verilmesi, piyasa araştırmasında bu konuya önem verilerek araştırma yapılmasının iletilmesi.</w:t>
            </w:r>
          </w:p>
        </w:tc>
        <w:tc>
          <w:tcPr>
            <w:tcW w:w="549" w:type="pct"/>
          </w:tcPr>
          <w:p w:rsidR="00E84B14" w:rsidRPr="004A2193" w:rsidRDefault="00E84B14" w:rsidP="00E84B14">
            <w:pPr>
              <w:spacing w:line="240" w:lineRule="auto"/>
              <w:rPr>
                <w:rFonts w:cs="Times New Roman"/>
                <w:sz w:val="24"/>
                <w:szCs w:val="24"/>
              </w:rPr>
            </w:pPr>
            <w:r w:rsidRPr="004A2193">
              <w:rPr>
                <w:rFonts w:cs="Times New Roman"/>
                <w:sz w:val="24"/>
                <w:szCs w:val="24"/>
              </w:rPr>
              <w:t>Okul İdaresi</w:t>
            </w:r>
          </w:p>
        </w:tc>
        <w:tc>
          <w:tcPr>
            <w:tcW w:w="763" w:type="pct"/>
          </w:tcPr>
          <w:p w:rsidR="004A2193" w:rsidRDefault="00E84B14" w:rsidP="00E84B14">
            <w:pPr>
              <w:spacing w:line="240" w:lineRule="auto"/>
              <w:rPr>
                <w:rFonts w:cs="Times New Roman"/>
                <w:sz w:val="24"/>
                <w:szCs w:val="24"/>
              </w:rPr>
            </w:pPr>
            <w:r w:rsidRPr="004A2193">
              <w:rPr>
                <w:rFonts w:cs="Times New Roman"/>
                <w:sz w:val="24"/>
                <w:szCs w:val="24"/>
              </w:rPr>
              <w:t>Rehberlik Servisi</w:t>
            </w:r>
          </w:p>
          <w:p w:rsidR="00E84B14" w:rsidRPr="004A2193" w:rsidRDefault="00E84B14" w:rsidP="00E84B14">
            <w:pPr>
              <w:spacing w:line="240" w:lineRule="auto"/>
              <w:rPr>
                <w:rFonts w:cs="Times New Roman"/>
                <w:sz w:val="24"/>
                <w:szCs w:val="24"/>
              </w:rPr>
            </w:pPr>
            <w:r w:rsidRPr="004A2193">
              <w:rPr>
                <w:rFonts w:cs="Times New Roman"/>
                <w:sz w:val="24"/>
                <w:szCs w:val="24"/>
              </w:rPr>
              <w:t>Kurul ve Komisyonlar</w:t>
            </w:r>
          </w:p>
        </w:tc>
      </w:tr>
      <w:tr w:rsidR="000762FD" w:rsidRPr="00E84B14" w:rsidTr="002B0523">
        <w:trPr>
          <w:cantSplit/>
          <w:trHeight w:val="1119"/>
        </w:trPr>
        <w:tc>
          <w:tcPr>
            <w:tcW w:w="485" w:type="pct"/>
            <w:vMerge w:val="restart"/>
          </w:tcPr>
          <w:p w:rsidR="00E84B14" w:rsidRPr="004A2193" w:rsidRDefault="00E84B14" w:rsidP="00E84B14">
            <w:pPr>
              <w:spacing w:after="0" w:line="240" w:lineRule="auto"/>
              <w:rPr>
                <w:rFonts w:cs="Times New Roman"/>
                <w:sz w:val="24"/>
                <w:szCs w:val="24"/>
              </w:rPr>
            </w:pPr>
          </w:p>
        </w:tc>
        <w:tc>
          <w:tcPr>
            <w:tcW w:w="1285" w:type="pct"/>
            <w:vMerge w:val="restart"/>
            <w:textDirection w:val="btLr"/>
          </w:tcPr>
          <w:p w:rsidR="00E84B14" w:rsidRPr="004A2193" w:rsidRDefault="00E84B14" w:rsidP="00E84B14">
            <w:pPr>
              <w:spacing w:after="0" w:line="240" w:lineRule="auto"/>
              <w:ind w:left="113" w:right="113"/>
              <w:rPr>
                <w:rFonts w:cs="Times New Roman"/>
                <w:b/>
                <w:sz w:val="24"/>
                <w:szCs w:val="24"/>
                <w:u w:val="single"/>
              </w:rPr>
            </w:pPr>
            <w:r w:rsidRPr="004A2193">
              <w:rPr>
                <w:rFonts w:cs="Times New Roman"/>
                <w:b/>
                <w:sz w:val="24"/>
                <w:szCs w:val="24"/>
                <w:u w:val="single"/>
              </w:rPr>
              <w:t xml:space="preserve">Stratejik </w:t>
            </w:r>
            <w:proofErr w:type="gramStart"/>
            <w:r w:rsidRPr="004A2193">
              <w:rPr>
                <w:rFonts w:cs="Times New Roman"/>
                <w:b/>
                <w:sz w:val="24"/>
                <w:szCs w:val="24"/>
                <w:u w:val="single"/>
              </w:rPr>
              <w:t>Hedef  2</w:t>
            </w:r>
            <w:proofErr w:type="gramEnd"/>
            <w:r w:rsidRPr="004A2193">
              <w:rPr>
                <w:rFonts w:cs="Times New Roman"/>
                <w:b/>
                <w:sz w:val="24"/>
                <w:szCs w:val="24"/>
                <w:u w:val="single"/>
              </w:rPr>
              <w:t>.3</w:t>
            </w:r>
          </w:p>
          <w:p w:rsidR="00E84B14" w:rsidRPr="004A2193" w:rsidRDefault="00B24AB6" w:rsidP="00E84B14">
            <w:pPr>
              <w:spacing w:after="0" w:line="240" w:lineRule="auto"/>
              <w:ind w:left="113" w:right="113"/>
              <w:rPr>
                <w:rFonts w:cs="Times New Roman"/>
                <w:sz w:val="24"/>
                <w:szCs w:val="24"/>
              </w:rPr>
            </w:pPr>
            <w:r w:rsidRPr="004A2193">
              <w:rPr>
                <w:rFonts w:cs="Times New Roman"/>
                <w:sz w:val="24"/>
                <w:szCs w:val="24"/>
              </w:rPr>
              <w:t>Öğrencilerin kullanımına sunulacak uygulama evinin yapılmasını sağlamak</w:t>
            </w:r>
          </w:p>
          <w:p w:rsidR="00E84B14" w:rsidRPr="004A2193" w:rsidRDefault="00E84B14" w:rsidP="00E84B14">
            <w:pPr>
              <w:spacing w:after="0" w:line="240" w:lineRule="auto"/>
              <w:ind w:left="113" w:right="113"/>
              <w:rPr>
                <w:rFonts w:cs="Times New Roman"/>
                <w:b/>
                <w:sz w:val="24"/>
                <w:szCs w:val="24"/>
                <w:u w:val="single"/>
              </w:rPr>
            </w:pPr>
          </w:p>
        </w:tc>
        <w:tc>
          <w:tcPr>
            <w:tcW w:w="272" w:type="pct"/>
          </w:tcPr>
          <w:p w:rsidR="00E84B14" w:rsidRPr="004A2193" w:rsidRDefault="00E84B14" w:rsidP="00E84B14">
            <w:pPr>
              <w:spacing w:after="0" w:line="240" w:lineRule="auto"/>
              <w:rPr>
                <w:rFonts w:cs="Times New Roman"/>
                <w:sz w:val="24"/>
                <w:szCs w:val="24"/>
              </w:rPr>
            </w:pPr>
            <w:r w:rsidRPr="004A2193">
              <w:rPr>
                <w:rFonts w:cs="Times New Roman"/>
                <w:sz w:val="24"/>
                <w:szCs w:val="24"/>
              </w:rPr>
              <w:t>12</w:t>
            </w:r>
          </w:p>
        </w:tc>
        <w:tc>
          <w:tcPr>
            <w:tcW w:w="1646" w:type="pct"/>
          </w:tcPr>
          <w:p w:rsidR="00E84B14" w:rsidRPr="004A2193" w:rsidRDefault="00B24AB6" w:rsidP="00E84B14">
            <w:pPr>
              <w:spacing w:before="0" w:after="0" w:line="240" w:lineRule="auto"/>
              <w:jc w:val="left"/>
              <w:rPr>
                <w:rFonts w:cs="Times New Roman"/>
                <w:sz w:val="24"/>
                <w:szCs w:val="24"/>
              </w:rPr>
            </w:pPr>
            <w:r w:rsidRPr="004A2193">
              <w:rPr>
                <w:rFonts w:cs="Times New Roman"/>
                <w:sz w:val="24"/>
                <w:szCs w:val="24"/>
              </w:rPr>
              <w:t xml:space="preserve">Okul binası veya ek </w:t>
            </w:r>
            <w:proofErr w:type="spellStart"/>
            <w:r w:rsidRPr="004A2193">
              <w:rPr>
                <w:rFonts w:cs="Times New Roman"/>
                <w:sz w:val="24"/>
                <w:szCs w:val="24"/>
              </w:rPr>
              <w:t>prafabrik</w:t>
            </w:r>
            <w:proofErr w:type="spellEnd"/>
            <w:r w:rsidRPr="004A2193">
              <w:rPr>
                <w:rFonts w:cs="Times New Roman"/>
                <w:sz w:val="24"/>
                <w:szCs w:val="24"/>
              </w:rPr>
              <w:t xml:space="preserve"> binada uygulama evinin yapılacağı yerin tespit edilmesi.</w:t>
            </w:r>
          </w:p>
        </w:tc>
        <w:tc>
          <w:tcPr>
            <w:tcW w:w="549" w:type="pct"/>
            <w:vMerge w:val="restart"/>
          </w:tcPr>
          <w:p w:rsidR="00E84B14" w:rsidRPr="004A2193" w:rsidRDefault="00E84B14" w:rsidP="00E84B14">
            <w:pPr>
              <w:spacing w:line="240" w:lineRule="auto"/>
              <w:rPr>
                <w:rFonts w:cs="Times New Roman"/>
                <w:sz w:val="24"/>
                <w:szCs w:val="24"/>
              </w:rPr>
            </w:pPr>
            <w:r w:rsidRPr="004A2193">
              <w:rPr>
                <w:rFonts w:cs="Times New Roman"/>
                <w:sz w:val="24"/>
                <w:szCs w:val="24"/>
              </w:rPr>
              <w:t>Okul İdaresi</w:t>
            </w:r>
          </w:p>
        </w:tc>
        <w:tc>
          <w:tcPr>
            <w:tcW w:w="763" w:type="pct"/>
            <w:vMerge w:val="restart"/>
          </w:tcPr>
          <w:p w:rsidR="004A2193" w:rsidRDefault="002B0523" w:rsidP="00E84B14">
            <w:pPr>
              <w:spacing w:line="240" w:lineRule="auto"/>
              <w:rPr>
                <w:rFonts w:cs="Times New Roman"/>
                <w:sz w:val="24"/>
                <w:szCs w:val="24"/>
              </w:rPr>
            </w:pPr>
            <w:r>
              <w:rPr>
                <w:rFonts w:cs="Times New Roman"/>
                <w:sz w:val="24"/>
                <w:szCs w:val="24"/>
              </w:rPr>
              <w:t>Rehberlik Servisi</w:t>
            </w:r>
          </w:p>
          <w:p w:rsidR="00E84B14" w:rsidRPr="004A2193" w:rsidRDefault="004A2193" w:rsidP="00E84B14">
            <w:pPr>
              <w:spacing w:line="240" w:lineRule="auto"/>
              <w:rPr>
                <w:rFonts w:cs="Times New Roman"/>
                <w:sz w:val="24"/>
                <w:szCs w:val="24"/>
              </w:rPr>
            </w:pPr>
            <w:r>
              <w:rPr>
                <w:rFonts w:cs="Times New Roman"/>
                <w:sz w:val="24"/>
                <w:szCs w:val="24"/>
              </w:rPr>
              <w:t>K</w:t>
            </w:r>
            <w:r w:rsidR="00E84B14" w:rsidRPr="004A2193">
              <w:rPr>
                <w:rFonts w:cs="Times New Roman"/>
                <w:sz w:val="24"/>
                <w:szCs w:val="24"/>
              </w:rPr>
              <w:t>urul ve Komisyonlar</w:t>
            </w:r>
          </w:p>
        </w:tc>
      </w:tr>
      <w:tr w:rsidR="000762FD" w:rsidRPr="00E84B14" w:rsidTr="002B0523">
        <w:trPr>
          <w:cantSplit/>
          <w:trHeight w:val="911"/>
        </w:trPr>
        <w:tc>
          <w:tcPr>
            <w:tcW w:w="485" w:type="pct"/>
            <w:vMerge/>
          </w:tcPr>
          <w:p w:rsidR="00E84B14" w:rsidRPr="004A2193" w:rsidRDefault="00E84B14" w:rsidP="00E84B14">
            <w:pPr>
              <w:spacing w:after="0" w:line="240" w:lineRule="auto"/>
              <w:rPr>
                <w:rFonts w:cs="Times New Roman"/>
                <w:sz w:val="24"/>
                <w:szCs w:val="24"/>
              </w:rPr>
            </w:pPr>
          </w:p>
        </w:tc>
        <w:tc>
          <w:tcPr>
            <w:tcW w:w="1285" w:type="pct"/>
            <w:vMerge/>
            <w:textDirection w:val="btLr"/>
          </w:tcPr>
          <w:p w:rsidR="00E84B14" w:rsidRPr="004A2193" w:rsidRDefault="00E84B14" w:rsidP="00E84B14">
            <w:pPr>
              <w:spacing w:after="0" w:line="240" w:lineRule="auto"/>
              <w:ind w:left="113" w:right="113"/>
              <w:rPr>
                <w:rFonts w:cs="Times New Roman"/>
                <w:b/>
                <w:sz w:val="24"/>
                <w:szCs w:val="24"/>
                <w:u w:val="single"/>
              </w:rPr>
            </w:pPr>
          </w:p>
        </w:tc>
        <w:tc>
          <w:tcPr>
            <w:tcW w:w="272" w:type="pct"/>
          </w:tcPr>
          <w:p w:rsidR="00E84B14" w:rsidRPr="004A2193" w:rsidRDefault="00E84B14" w:rsidP="00E84B14">
            <w:pPr>
              <w:spacing w:after="0" w:line="240" w:lineRule="auto"/>
              <w:rPr>
                <w:rFonts w:cs="Times New Roman"/>
                <w:sz w:val="24"/>
                <w:szCs w:val="24"/>
              </w:rPr>
            </w:pPr>
            <w:r w:rsidRPr="004A2193">
              <w:rPr>
                <w:rFonts w:cs="Times New Roman"/>
                <w:sz w:val="24"/>
                <w:szCs w:val="24"/>
              </w:rPr>
              <w:t>13</w:t>
            </w:r>
          </w:p>
        </w:tc>
        <w:tc>
          <w:tcPr>
            <w:tcW w:w="1646" w:type="pct"/>
          </w:tcPr>
          <w:p w:rsidR="00E84B14" w:rsidRPr="004A2193" w:rsidRDefault="00B24AB6" w:rsidP="00E84B14">
            <w:pPr>
              <w:spacing w:before="0" w:after="0" w:line="240" w:lineRule="auto"/>
              <w:jc w:val="left"/>
              <w:rPr>
                <w:rFonts w:cs="Times New Roman"/>
                <w:sz w:val="24"/>
                <w:szCs w:val="24"/>
              </w:rPr>
            </w:pPr>
            <w:r w:rsidRPr="004A2193">
              <w:rPr>
                <w:rFonts w:cs="Times New Roman"/>
                <w:sz w:val="24"/>
                <w:szCs w:val="24"/>
              </w:rPr>
              <w:t>Uygulama evinde kullanılacak malzemelerin tespit edilmesi ve ihtiyaçların karşılanması.</w:t>
            </w:r>
          </w:p>
        </w:tc>
        <w:tc>
          <w:tcPr>
            <w:tcW w:w="549" w:type="pct"/>
            <w:vMerge/>
          </w:tcPr>
          <w:p w:rsidR="00E84B14" w:rsidRPr="004A2193" w:rsidRDefault="00E84B14" w:rsidP="00E84B14">
            <w:pPr>
              <w:spacing w:after="0" w:line="240" w:lineRule="auto"/>
              <w:rPr>
                <w:rFonts w:cs="Times New Roman"/>
                <w:sz w:val="24"/>
                <w:szCs w:val="24"/>
              </w:rPr>
            </w:pPr>
          </w:p>
        </w:tc>
        <w:tc>
          <w:tcPr>
            <w:tcW w:w="763" w:type="pct"/>
            <w:vMerge/>
          </w:tcPr>
          <w:p w:rsidR="00E84B14" w:rsidRPr="004A2193" w:rsidRDefault="00E84B14" w:rsidP="00E84B14">
            <w:pPr>
              <w:spacing w:after="0" w:line="240" w:lineRule="auto"/>
              <w:rPr>
                <w:rFonts w:cs="Times New Roman"/>
                <w:sz w:val="24"/>
                <w:szCs w:val="24"/>
              </w:rPr>
            </w:pPr>
          </w:p>
        </w:tc>
      </w:tr>
      <w:tr w:rsidR="000762FD" w:rsidRPr="00E84B14" w:rsidTr="002B0523">
        <w:trPr>
          <w:cantSplit/>
          <w:trHeight w:val="852"/>
        </w:trPr>
        <w:tc>
          <w:tcPr>
            <w:tcW w:w="485" w:type="pct"/>
            <w:vMerge w:val="restart"/>
            <w:textDirection w:val="btLr"/>
          </w:tcPr>
          <w:p w:rsidR="00E84B14" w:rsidRPr="004A2193" w:rsidRDefault="00E84B14" w:rsidP="00E84B14">
            <w:pPr>
              <w:spacing w:after="0" w:line="240" w:lineRule="auto"/>
              <w:ind w:left="113" w:right="113"/>
              <w:rPr>
                <w:rFonts w:cs="Times New Roman"/>
                <w:b/>
                <w:sz w:val="24"/>
                <w:szCs w:val="24"/>
              </w:rPr>
            </w:pPr>
            <w:r w:rsidRPr="004A2193">
              <w:rPr>
                <w:rFonts w:cs="Times New Roman"/>
                <w:b/>
                <w:sz w:val="24"/>
                <w:szCs w:val="24"/>
              </w:rPr>
              <w:t>EĞİTİM ÖĞRETİMDE KAPASİTE</w:t>
            </w:r>
          </w:p>
        </w:tc>
        <w:tc>
          <w:tcPr>
            <w:tcW w:w="1285" w:type="pct"/>
            <w:vMerge w:val="restart"/>
            <w:textDirection w:val="btLr"/>
          </w:tcPr>
          <w:p w:rsidR="00E84B14" w:rsidRPr="004A2193" w:rsidRDefault="00E84B14" w:rsidP="00E84B14">
            <w:pPr>
              <w:tabs>
                <w:tab w:val="left" w:pos="426"/>
              </w:tabs>
              <w:spacing w:before="0" w:after="0" w:line="240" w:lineRule="auto"/>
              <w:ind w:left="720"/>
              <w:contextualSpacing/>
              <w:jc w:val="center"/>
              <w:rPr>
                <w:rFonts w:cs="Times New Roman"/>
                <w:b/>
                <w:color w:val="000000" w:themeColor="text1"/>
                <w:sz w:val="24"/>
                <w:szCs w:val="24"/>
                <w:u w:val="single"/>
              </w:rPr>
            </w:pPr>
            <w:r w:rsidRPr="004A2193">
              <w:rPr>
                <w:rFonts w:cs="Times New Roman"/>
                <w:b/>
                <w:color w:val="000000" w:themeColor="text1"/>
                <w:sz w:val="24"/>
                <w:szCs w:val="24"/>
                <w:u w:val="single"/>
              </w:rPr>
              <w:t xml:space="preserve">Stratejik </w:t>
            </w:r>
            <w:proofErr w:type="gramStart"/>
            <w:r w:rsidRPr="004A2193">
              <w:rPr>
                <w:rFonts w:cs="Times New Roman"/>
                <w:b/>
                <w:color w:val="000000" w:themeColor="text1"/>
                <w:sz w:val="24"/>
                <w:szCs w:val="24"/>
                <w:u w:val="single"/>
              </w:rPr>
              <w:t>Hedef  3</w:t>
            </w:r>
            <w:proofErr w:type="gramEnd"/>
            <w:r w:rsidRPr="004A2193">
              <w:rPr>
                <w:rFonts w:cs="Times New Roman"/>
                <w:b/>
                <w:color w:val="000000" w:themeColor="text1"/>
                <w:sz w:val="24"/>
                <w:szCs w:val="24"/>
                <w:u w:val="single"/>
              </w:rPr>
              <w:t>.1</w:t>
            </w:r>
          </w:p>
          <w:p w:rsidR="00E84B14" w:rsidRPr="004A2193" w:rsidRDefault="00E84B14" w:rsidP="00E84B14">
            <w:pPr>
              <w:tabs>
                <w:tab w:val="left" w:pos="426"/>
              </w:tabs>
              <w:spacing w:after="0" w:line="240" w:lineRule="auto"/>
              <w:rPr>
                <w:rFonts w:cs="Times New Roman"/>
                <w:b/>
                <w:color w:val="FFFFFF" w:themeColor="background1"/>
                <w:sz w:val="24"/>
                <w:szCs w:val="24"/>
              </w:rPr>
            </w:pPr>
            <w:r w:rsidRPr="004A2193">
              <w:rPr>
                <w:rFonts w:cs="Times New Roman"/>
                <w:sz w:val="24"/>
                <w:szCs w:val="24"/>
              </w:rPr>
              <w:t>Rehberlik servisi ve öğretmen işbirliği ile aile eğitimi seminerlerinin sayılarının arttırılması ve bu seminerlerin işlevsel olmasına</w:t>
            </w:r>
            <w:r w:rsidRPr="004A2193">
              <w:rPr>
                <w:rFonts w:cs="Times New Roman"/>
                <w:b/>
                <w:sz w:val="24"/>
                <w:szCs w:val="24"/>
              </w:rPr>
              <w:t xml:space="preserve"> </w:t>
            </w:r>
            <w:r w:rsidRPr="004A2193">
              <w:rPr>
                <w:rFonts w:cs="Times New Roman"/>
                <w:b/>
                <w:color w:val="FFFFFF" w:themeColor="background1"/>
                <w:sz w:val="24"/>
                <w:szCs w:val="24"/>
              </w:rPr>
              <w:t>özen gösterilmesi.</w:t>
            </w:r>
          </w:p>
          <w:p w:rsidR="00E84B14" w:rsidRPr="004A2193" w:rsidRDefault="00E84B14" w:rsidP="00E84B14">
            <w:pPr>
              <w:spacing w:after="0" w:line="240" w:lineRule="auto"/>
              <w:ind w:left="113" w:right="113"/>
              <w:rPr>
                <w:rFonts w:cs="Times New Roman"/>
                <w:b/>
                <w:sz w:val="24"/>
                <w:szCs w:val="24"/>
                <w:u w:val="single"/>
              </w:rPr>
            </w:pPr>
          </w:p>
        </w:tc>
        <w:tc>
          <w:tcPr>
            <w:tcW w:w="272" w:type="pct"/>
          </w:tcPr>
          <w:p w:rsidR="00E84B14" w:rsidRPr="004A2193" w:rsidRDefault="00E84B14" w:rsidP="00E84B14">
            <w:pPr>
              <w:spacing w:after="0" w:line="240" w:lineRule="auto"/>
              <w:rPr>
                <w:rFonts w:cs="Times New Roman"/>
                <w:sz w:val="24"/>
                <w:szCs w:val="24"/>
              </w:rPr>
            </w:pPr>
            <w:r w:rsidRPr="004A2193">
              <w:rPr>
                <w:rFonts w:cs="Times New Roman"/>
                <w:sz w:val="24"/>
                <w:szCs w:val="24"/>
              </w:rPr>
              <w:t>14</w:t>
            </w:r>
          </w:p>
        </w:tc>
        <w:tc>
          <w:tcPr>
            <w:tcW w:w="1646" w:type="pct"/>
            <w:vAlign w:val="center"/>
          </w:tcPr>
          <w:p w:rsidR="00E84B14" w:rsidRPr="004A2193" w:rsidRDefault="00E84B14" w:rsidP="00E84B14">
            <w:pPr>
              <w:spacing w:before="0" w:after="0" w:line="240" w:lineRule="auto"/>
              <w:jc w:val="left"/>
              <w:rPr>
                <w:rFonts w:cs="Times New Roman"/>
                <w:sz w:val="24"/>
                <w:szCs w:val="24"/>
              </w:rPr>
            </w:pPr>
            <w:r w:rsidRPr="004A2193">
              <w:rPr>
                <w:rFonts w:cs="Times New Roman"/>
                <w:sz w:val="24"/>
                <w:szCs w:val="24"/>
              </w:rPr>
              <w:t>Ailelerin tanışma ve yakından tanınmasına yönelik rehberlik servisince görüşmek üzere okula davet edilmesi.</w:t>
            </w:r>
          </w:p>
        </w:tc>
        <w:tc>
          <w:tcPr>
            <w:tcW w:w="549" w:type="pct"/>
            <w:vMerge w:val="restart"/>
          </w:tcPr>
          <w:p w:rsidR="00E84B14" w:rsidRPr="004A2193" w:rsidRDefault="00E84B14" w:rsidP="00E84B14">
            <w:pPr>
              <w:spacing w:line="240" w:lineRule="auto"/>
              <w:rPr>
                <w:rFonts w:cs="Times New Roman"/>
                <w:sz w:val="24"/>
                <w:szCs w:val="24"/>
              </w:rPr>
            </w:pPr>
            <w:r w:rsidRPr="004A2193">
              <w:rPr>
                <w:rFonts w:cs="Times New Roman"/>
                <w:sz w:val="24"/>
                <w:szCs w:val="24"/>
              </w:rPr>
              <w:t>Okul İdaresi</w:t>
            </w:r>
          </w:p>
        </w:tc>
        <w:tc>
          <w:tcPr>
            <w:tcW w:w="763" w:type="pct"/>
            <w:vMerge w:val="restart"/>
          </w:tcPr>
          <w:p w:rsidR="004A2193" w:rsidRDefault="00E84B14" w:rsidP="00E84B14">
            <w:pPr>
              <w:spacing w:line="240" w:lineRule="auto"/>
              <w:rPr>
                <w:rFonts w:cs="Times New Roman"/>
                <w:sz w:val="24"/>
                <w:szCs w:val="24"/>
              </w:rPr>
            </w:pPr>
            <w:r w:rsidRPr="004A2193">
              <w:rPr>
                <w:rFonts w:cs="Times New Roman"/>
                <w:sz w:val="24"/>
                <w:szCs w:val="24"/>
              </w:rPr>
              <w:t>Rehberlik Servisi</w:t>
            </w:r>
          </w:p>
          <w:p w:rsidR="00E84B14" w:rsidRPr="004A2193" w:rsidRDefault="00E84B14" w:rsidP="00E84B14">
            <w:pPr>
              <w:spacing w:line="240" w:lineRule="auto"/>
              <w:rPr>
                <w:rFonts w:cs="Times New Roman"/>
                <w:sz w:val="24"/>
                <w:szCs w:val="24"/>
              </w:rPr>
            </w:pPr>
            <w:r w:rsidRPr="004A2193">
              <w:rPr>
                <w:rFonts w:cs="Times New Roman"/>
                <w:sz w:val="24"/>
                <w:szCs w:val="24"/>
              </w:rPr>
              <w:t>Kurul ve Komisyonlar</w:t>
            </w:r>
          </w:p>
        </w:tc>
      </w:tr>
      <w:tr w:rsidR="000762FD" w:rsidRPr="00E84B14" w:rsidTr="002B0523">
        <w:trPr>
          <w:cantSplit/>
          <w:trHeight w:val="849"/>
        </w:trPr>
        <w:tc>
          <w:tcPr>
            <w:tcW w:w="485" w:type="pct"/>
            <w:vMerge/>
            <w:textDirection w:val="btLr"/>
          </w:tcPr>
          <w:p w:rsidR="00E84B14" w:rsidRPr="004A2193" w:rsidRDefault="00E84B14" w:rsidP="00E84B14">
            <w:pPr>
              <w:spacing w:after="0" w:line="240" w:lineRule="auto"/>
              <w:ind w:left="113" w:right="113"/>
              <w:rPr>
                <w:rFonts w:cs="Times New Roman"/>
                <w:b/>
                <w:sz w:val="24"/>
                <w:szCs w:val="24"/>
              </w:rPr>
            </w:pPr>
          </w:p>
        </w:tc>
        <w:tc>
          <w:tcPr>
            <w:tcW w:w="1285" w:type="pct"/>
            <w:vMerge/>
            <w:textDirection w:val="btLr"/>
          </w:tcPr>
          <w:p w:rsidR="00E84B14" w:rsidRPr="004A2193" w:rsidRDefault="00E84B14" w:rsidP="00E84B14">
            <w:pPr>
              <w:tabs>
                <w:tab w:val="left" w:pos="426"/>
              </w:tabs>
              <w:spacing w:before="0" w:after="0" w:line="240" w:lineRule="auto"/>
              <w:ind w:left="720"/>
              <w:contextualSpacing/>
              <w:jc w:val="center"/>
              <w:rPr>
                <w:rFonts w:cs="Times New Roman"/>
                <w:b/>
                <w:color w:val="000000" w:themeColor="text1"/>
                <w:sz w:val="24"/>
                <w:szCs w:val="24"/>
                <w:u w:val="single"/>
              </w:rPr>
            </w:pPr>
          </w:p>
        </w:tc>
        <w:tc>
          <w:tcPr>
            <w:tcW w:w="272" w:type="pct"/>
          </w:tcPr>
          <w:p w:rsidR="00E84B14" w:rsidRPr="004A2193" w:rsidRDefault="00E84B14" w:rsidP="00E84B14">
            <w:pPr>
              <w:spacing w:after="0" w:line="240" w:lineRule="auto"/>
              <w:rPr>
                <w:rFonts w:cs="Times New Roman"/>
                <w:sz w:val="24"/>
                <w:szCs w:val="24"/>
              </w:rPr>
            </w:pPr>
            <w:r w:rsidRPr="004A2193">
              <w:rPr>
                <w:rFonts w:cs="Times New Roman"/>
                <w:sz w:val="24"/>
                <w:szCs w:val="24"/>
              </w:rPr>
              <w:t>15</w:t>
            </w:r>
          </w:p>
        </w:tc>
        <w:tc>
          <w:tcPr>
            <w:tcW w:w="1646" w:type="pct"/>
            <w:vAlign w:val="center"/>
          </w:tcPr>
          <w:p w:rsidR="00E84B14" w:rsidRPr="004A2193" w:rsidRDefault="00E84B14" w:rsidP="00E84B14">
            <w:pPr>
              <w:spacing w:before="0" w:after="0" w:line="240" w:lineRule="auto"/>
              <w:jc w:val="left"/>
              <w:rPr>
                <w:rFonts w:cs="Times New Roman"/>
                <w:sz w:val="24"/>
                <w:szCs w:val="24"/>
              </w:rPr>
            </w:pPr>
            <w:r w:rsidRPr="004A2193">
              <w:rPr>
                <w:rFonts w:cs="Times New Roman"/>
                <w:sz w:val="24"/>
                <w:szCs w:val="24"/>
              </w:rPr>
              <w:t>Ailelerle daha yakın iletişim kurmak ve işlevsel samimi bir ilişkinin sürebilmesi için ailelere ev ziyareti düzenlenmesi</w:t>
            </w:r>
          </w:p>
        </w:tc>
        <w:tc>
          <w:tcPr>
            <w:tcW w:w="549" w:type="pct"/>
            <w:vMerge/>
          </w:tcPr>
          <w:p w:rsidR="00E84B14" w:rsidRPr="004A2193" w:rsidRDefault="00E84B14" w:rsidP="00E84B14">
            <w:pPr>
              <w:spacing w:after="0" w:line="240" w:lineRule="auto"/>
              <w:rPr>
                <w:rFonts w:cs="Times New Roman"/>
                <w:sz w:val="24"/>
                <w:szCs w:val="24"/>
              </w:rPr>
            </w:pPr>
          </w:p>
        </w:tc>
        <w:tc>
          <w:tcPr>
            <w:tcW w:w="763" w:type="pct"/>
            <w:vMerge/>
          </w:tcPr>
          <w:p w:rsidR="00E84B14" w:rsidRPr="004A2193" w:rsidRDefault="00E84B14" w:rsidP="00E84B14">
            <w:pPr>
              <w:spacing w:after="0" w:line="240" w:lineRule="auto"/>
              <w:rPr>
                <w:rFonts w:cs="Times New Roman"/>
                <w:sz w:val="24"/>
                <w:szCs w:val="24"/>
              </w:rPr>
            </w:pPr>
          </w:p>
        </w:tc>
      </w:tr>
      <w:tr w:rsidR="000762FD" w:rsidRPr="00E84B14" w:rsidTr="002B0523">
        <w:trPr>
          <w:cantSplit/>
          <w:trHeight w:val="849"/>
        </w:trPr>
        <w:tc>
          <w:tcPr>
            <w:tcW w:w="485" w:type="pct"/>
            <w:vMerge/>
            <w:textDirection w:val="btLr"/>
          </w:tcPr>
          <w:p w:rsidR="00E84B14" w:rsidRPr="004A2193" w:rsidRDefault="00E84B14" w:rsidP="00E84B14">
            <w:pPr>
              <w:spacing w:after="0" w:line="240" w:lineRule="auto"/>
              <w:ind w:left="113" w:right="113"/>
              <w:rPr>
                <w:rFonts w:cs="Times New Roman"/>
                <w:b/>
                <w:sz w:val="24"/>
                <w:szCs w:val="24"/>
              </w:rPr>
            </w:pPr>
          </w:p>
        </w:tc>
        <w:tc>
          <w:tcPr>
            <w:tcW w:w="1285" w:type="pct"/>
            <w:vMerge/>
            <w:textDirection w:val="btLr"/>
          </w:tcPr>
          <w:p w:rsidR="00E84B14" w:rsidRPr="004A2193" w:rsidRDefault="00E84B14" w:rsidP="00E84B14">
            <w:pPr>
              <w:tabs>
                <w:tab w:val="left" w:pos="426"/>
              </w:tabs>
              <w:spacing w:before="0" w:after="0" w:line="240" w:lineRule="auto"/>
              <w:ind w:left="720"/>
              <w:contextualSpacing/>
              <w:jc w:val="center"/>
              <w:rPr>
                <w:rFonts w:cs="Times New Roman"/>
                <w:b/>
                <w:color w:val="000000" w:themeColor="text1"/>
                <w:sz w:val="24"/>
                <w:szCs w:val="24"/>
                <w:u w:val="single"/>
              </w:rPr>
            </w:pPr>
          </w:p>
        </w:tc>
        <w:tc>
          <w:tcPr>
            <w:tcW w:w="272" w:type="pct"/>
          </w:tcPr>
          <w:p w:rsidR="00E84B14" w:rsidRPr="004A2193" w:rsidRDefault="00E84B14" w:rsidP="00E84B14">
            <w:pPr>
              <w:spacing w:after="0" w:line="240" w:lineRule="auto"/>
              <w:rPr>
                <w:rFonts w:cs="Times New Roman"/>
                <w:sz w:val="24"/>
                <w:szCs w:val="24"/>
              </w:rPr>
            </w:pPr>
            <w:r w:rsidRPr="004A2193">
              <w:rPr>
                <w:rFonts w:cs="Times New Roman"/>
                <w:sz w:val="24"/>
                <w:szCs w:val="24"/>
              </w:rPr>
              <w:t>16</w:t>
            </w:r>
          </w:p>
        </w:tc>
        <w:tc>
          <w:tcPr>
            <w:tcW w:w="1646" w:type="pct"/>
            <w:vAlign w:val="center"/>
          </w:tcPr>
          <w:p w:rsidR="00E84B14" w:rsidRPr="004A2193" w:rsidRDefault="00E84B14" w:rsidP="00E84B14">
            <w:pPr>
              <w:spacing w:before="0" w:after="0" w:line="240" w:lineRule="auto"/>
              <w:jc w:val="left"/>
              <w:rPr>
                <w:rFonts w:cs="Times New Roman"/>
                <w:sz w:val="24"/>
                <w:szCs w:val="24"/>
              </w:rPr>
            </w:pPr>
            <w:r w:rsidRPr="004A2193">
              <w:rPr>
                <w:rFonts w:cs="Times New Roman"/>
                <w:sz w:val="24"/>
                <w:szCs w:val="24"/>
              </w:rPr>
              <w:t>Ailelere sınıf bazında belirlenen ve genel ihtiyaca uygun seminerlerin düzenlenmesi.</w:t>
            </w:r>
          </w:p>
        </w:tc>
        <w:tc>
          <w:tcPr>
            <w:tcW w:w="549" w:type="pct"/>
            <w:vMerge/>
          </w:tcPr>
          <w:p w:rsidR="00E84B14" w:rsidRPr="004A2193" w:rsidRDefault="00E84B14" w:rsidP="00E84B14">
            <w:pPr>
              <w:spacing w:after="0" w:line="240" w:lineRule="auto"/>
              <w:rPr>
                <w:rFonts w:cs="Times New Roman"/>
                <w:sz w:val="24"/>
                <w:szCs w:val="24"/>
              </w:rPr>
            </w:pPr>
          </w:p>
        </w:tc>
        <w:tc>
          <w:tcPr>
            <w:tcW w:w="763" w:type="pct"/>
            <w:vMerge/>
          </w:tcPr>
          <w:p w:rsidR="00E84B14" w:rsidRPr="004A2193" w:rsidRDefault="00E84B14" w:rsidP="00E84B14">
            <w:pPr>
              <w:spacing w:after="0" w:line="240" w:lineRule="auto"/>
              <w:rPr>
                <w:rFonts w:cs="Times New Roman"/>
                <w:sz w:val="24"/>
                <w:szCs w:val="24"/>
              </w:rPr>
            </w:pPr>
          </w:p>
        </w:tc>
      </w:tr>
      <w:tr w:rsidR="000762FD" w:rsidRPr="00E84B14" w:rsidTr="002B0523">
        <w:trPr>
          <w:cantSplit/>
          <w:trHeight w:val="849"/>
        </w:trPr>
        <w:tc>
          <w:tcPr>
            <w:tcW w:w="485" w:type="pct"/>
            <w:vMerge/>
            <w:textDirection w:val="btLr"/>
          </w:tcPr>
          <w:p w:rsidR="00E84B14" w:rsidRPr="004A2193" w:rsidRDefault="00E84B14" w:rsidP="00E84B14">
            <w:pPr>
              <w:spacing w:after="0" w:line="240" w:lineRule="auto"/>
              <w:ind w:left="113" w:right="113"/>
              <w:rPr>
                <w:rFonts w:cs="Times New Roman"/>
                <w:b/>
                <w:sz w:val="24"/>
                <w:szCs w:val="24"/>
              </w:rPr>
            </w:pPr>
          </w:p>
        </w:tc>
        <w:tc>
          <w:tcPr>
            <w:tcW w:w="1285" w:type="pct"/>
            <w:vMerge/>
            <w:textDirection w:val="btLr"/>
          </w:tcPr>
          <w:p w:rsidR="00E84B14" w:rsidRPr="004A2193" w:rsidRDefault="00E84B14" w:rsidP="00E84B14">
            <w:pPr>
              <w:tabs>
                <w:tab w:val="left" w:pos="426"/>
              </w:tabs>
              <w:spacing w:before="0" w:after="0" w:line="240" w:lineRule="auto"/>
              <w:ind w:left="720"/>
              <w:contextualSpacing/>
              <w:jc w:val="center"/>
              <w:rPr>
                <w:rFonts w:cs="Times New Roman"/>
                <w:b/>
                <w:color w:val="000000" w:themeColor="text1"/>
                <w:sz w:val="24"/>
                <w:szCs w:val="24"/>
                <w:u w:val="single"/>
              </w:rPr>
            </w:pPr>
          </w:p>
        </w:tc>
        <w:tc>
          <w:tcPr>
            <w:tcW w:w="272" w:type="pct"/>
          </w:tcPr>
          <w:p w:rsidR="00E84B14" w:rsidRPr="004A2193" w:rsidRDefault="00E84B14" w:rsidP="00E84B14">
            <w:pPr>
              <w:spacing w:after="0" w:line="240" w:lineRule="auto"/>
              <w:rPr>
                <w:rFonts w:cs="Times New Roman"/>
                <w:sz w:val="24"/>
                <w:szCs w:val="24"/>
              </w:rPr>
            </w:pPr>
            <w:r w:rsidRPr="004A2193">
              <w:rPr>
                <w:rFonts w:cs="Times New Roman"/>
                <w:sz w:val="24"/>
                <w:szCs w:val="24"/>
              </w:rPr>
              <w:t>17</w:t>
            </w:r>
          </w:p>
        </w:tc>
        <w:tc>
          <w:tcPr>
            <w:tcW w:w="1646" w:type="pct"/>
            <w:vAlign w:val="center"/>
          </w:tcPr>
          <w:p w:rsidR="00E84B14" w:rsidRPr="004A2193" w:rsidRDefault="00E84B14" w:rsidP="00E84B14">
            <w:pPr>
              <w:spacing w:before="0" w:after="0" w:line="240" w:lineRule="auto"/>
              <w:jc w:val="left"/>
              <w:rPr>
                <w:rFonts w:cs="Times New Roman"/>
                <w:sz w:val="24"/>
                <w:szCs w:val="24"/>
              </w:rPr>
            </w:pPr>
            <w:r w:rsidRPr="004A2193">
              <w:rPr>
                <w:rFonts w:cs="Times New Roman"/>
                <w:sz w:val="24"/>
                <w:szCs w:val="24"/>
              </w:rPr>
              <w:t>Yıl içerisinde en az 4 veli toplantısı düzenlemek.</w:t>
            </w:r>
          </w:p>
        </w:tc>
        <w:tc>
          <w:tcPr>
            <w:tcW w:w="549" w:type="pct"/>
            <w:vMerge/>
          </w:tcPr>
          <w:p w:rsidR="00E84B14" w:rsidRPr="004A2193" w:rsidRDefault="00E84B14" w:rsidP="00E84B14">
            <w:pPr>
              <w:spacing w:after="0" w:line="240" w:lineRule="auto"/>
              <w:rPr>
                <w:rFonts w:cs="Times New Roman"/>
                <w:sz w:val="24"/>
                <w:szCs w:val="24"/>
              </w:rPr>
            </w:pPr>
          </w:p>
        </w:tc>
        <w:tc>
          <w:tcPr>
            <w:tcW w:w="763" w:type="pct"/>
            <w:vMerge/>
          </w:tcPr>
          <w:p w:rsidR="00E84B14" w:rsidRPr="004A2193" w:rsidRDefault="00E84B14" w:rsidP="00E84B14">
            <w:pPr>
              <w:spacing w:after="0" w:line="240" w:lineRule="auto"/>
              <w:rPr>
                <w:rFonts w:cs="Times New Roman"/>
                <w:sz w:val="24"/>
                <w:szCs w:val="24"/>
              </w:rPr>
            </w:pPr>
          </w:p>
        </w:tc>
      </w:tr>
      <w:tr w:rsidR="000762FD" w:rsidRPr="00E84B14" w:rsidTr="002B0523">
        <w:trPr>
          <w:cantSplit/>
          <w:trHeight w:val="2019"/>
        </w:trPr>
        <w:tc>
          <w:tcPr>
            <w:tcW w:w="485" w:type="pct"/>
            <w:vMerge/>
          </w:tcPr>
          <w:p w:rsidR="00E84B14" w:rsidRPr="004A2193" w:rsidRDefault="00E84B14" w:rsidP="00E84B14">
            <w:pPr>
              <w:spacing w:after="0" w:line="240" w:lineRule="auto"/>
              <w:rPr>
                <w:rFonts w:cs="Times New Roman"/>
                <w:sz w:val="24"/>
                <w:szCs w:val="24"/>
              </w:rPr>
            </w:pPr>
          </w:p>
        </w:tc>
        <w:tc>
          <w:tcPr>
            <w:tcW w:w="1285" w:type="pct"/>
            <w:textDirection w:val="btLr"/>
          </w:tcPr>
          <w:p w:rsidR="00E84B14" w:rsidRPr="004A2193" w:rsidRDefault="00E84B14" w:rsidP="00E84B14">
            <w:pPr>
              <w:spacing w:after="0" w:line="240" w:lineRule="auto"/>
              <w:ind w:left="113" w:right="113"/>
              <w:rPr>
                <w:rFonts w:cs="Times New Roman"/>
                <w:b/>
                <w:sz w:val="24"/>
                <w:szCs w:val="24"/>
                <w:u w:val="single"/>
              </w:rPr>
            </w:pPr>
            <w:r w:rsidRPr="004A2193">
              <w:rPr>
                <w:rFonts w:cs="Times New Roman"/>
                <w:b/>
                <w:sz w:val="24"/>
                <w:szCs w:val="24"/>
                <w:u w:val="single"/>
              </w:rPr>
              <w:t xml:space="preserve">Stratejik </w:t>
            </w:r>
            <w:proofErr w:type="gramStart"/>
            <w:r w:rsidRPr="004A2193">
              <w:rPr>
                <w:rFonts w:cs="Times New Roman"/>
                <w:b/>
                <w:sz w:val="24"/>
                <w:szCs w:val="24"/>
                <w:u w:val="single"/>
              </w:rPr>
              <w:t>Hedef  3</w:t>
            </w:r>
            <w:proofErr w:type="gramEnd"/>
            <w:r w:rsidRPr="004A2193">
              <w:rPr>
                <w:rFonts w:cs="Times New Roman"/>
                <w:b/>
                <w:sz w:val="24"/>
                <w:szCs w:val="24"/>
                <w:u w:val="single"/>
              </w:rPr>
              <w:t>.2</w:t>
            </w:r>
          </w:p>
          <w:p w:rsidR="00E84B14" w:rsidRPr="004A2193" w:rsidRDefault="00E84B14" w:rsidP="00E84B14">
            <w:pPr>
              <w:spacing w:after="0" w:line="240" w:lineRule="auto"/>
              <w:ind w:left="113" w:right="113"/>
              <w:rPr>
                <w:rFonts w:cs="Times New Roman"/>
                <w:sz w:val="24"/>
                <w:szCs w:val="24"/>
              </w:rPr>
            </w:pPr>
            <w:proofErr w:type="gramStart"/>
            <w:r w:rsidRPr="004A2193">
              <w:rPr>
                <w:rFonts w:cs="Times New Roman"/>
                <w:sz w:val="24"/>
                <w:szCs w:val="24"/>
              </w:rPr>
              <w:t>Öğrencilere yönelik sosyal aktivite planlamak ve uygulamak.</w:t>
            </w:r>
            <w:proofErr w:type="gramEnd"/>
          </w:p>
          <w:p w:rsidR="00E84B14" w:rsidRPr="004A2193" w:rsidRDefault="00E84B14" w:rsidP="00E84B14">
            <w:pPr>
              <w:spacing w:after="0" w:line="240" w:lineRule="auto"/>
              <w:ind w:left="113" w:right="113"/>
              <w:rPr>
                <w:rFonts w:cs="Times New Roman"/>
                <w:b/>
                <w:sz w:val="24"/>
                <w:szCs w:val="24"/>
                <w:u w:val="single"/>
              </w:rPr>
            </w:pPr>
          </w:p>
          <w:p w:rsidR="00E84B14" w:rsidRPr="004A2193" w:rsidRDefault="00E84B14" w:rsidP="00E84B14">
            <w:pPr>
              <w:spacing w:after="0" w:line="240" w:lineRule="auto"/>
              <w:ind w:left="113" w:right="113"/>
              <w:rPr>
                <w:rFonts w:cs="Times New Roman"/>
                <w:b/>
                <w:sz w:val="24"/>
                <w:szCs w:val="24"/>
                <w:u w:val="single"/>
              </w:rPr>
            </w:pPr>
          </w:p>
        </w:tc>
        <w:tc>
          <w:tcPr>
            <w:tcW w:w="272" w:type="pct"/>
          </w:tcPr>
          <w:p w:rsidR="00E84B14" w:rsidRPr="004A2193" w:rsidRDefault="00E84B14" w:rsidP="00E84B14">
            <w:pPr>
              <w:spacing w:after="0" w:line="240" w:lineRule="auto"/>
              <w:rPr>
                <w:rFonts w:cs="Times New Roman"/>
                <w:sz w:val="24"/>
                <w:szCs w:val="24"/>
              </w:rPr>
            </w:pPr>
            <w:r w:rsidRPr="004A2193">
              <w:rPr>
                <w:rFonts w:cs="Times New Roman"/>
                <w:sz w:val="24"/>
                <w:szCs w:val="24"/>
              </w:rPr>
              <w:t>18</w:t>
            </w:r>
          </w:p>
        </w:tc>
        <w:tc>
          <w:tcPr>
            <w:tcW w:w="1646" w:type="pct"/>
          </w:tcPr>
          <w:p w:rsidR="00E84B14" w:rsidRPr="004A2193" w:rsidRDefault="00E84B14" w:rsidP="00E84B14">
            <w:pPr>
              <w:spacing w:line="240" w:lineRule="auto"/>
              <w:jc w:val="left"/>
              <w:rPr>
                <w:rFonts w:cs="Times New Roman"/>
                <w:sz w:val="24"/>
                <w:szCs w:val="24"/>
              </w:rPr>
            </w:pPr>
            <w:proofErr w:type="gramStart"/>
            <w:r w:rsidRPr="004A2193">
              <w:rPr>
                <w:rFonts w:cs="Times New Roman"/>
                <w:sz w:val="24"/>
                <w:szCs w:val="24"/>
              </w:rPr>
              <w:t>Belirli gün ve haftalarda planlanan sosyal aktivitelerin yapılması ve okul internet sayfamızdan duyurmak.</w:t>
            </w:r>
            <w:proofErr w:type="gramEnd"/>
          </w:p>
        </w:tc>
        <w:tc>
          <w:tcPr>
            <w:tcW w:w="549" w:type="pct"/>
          </w:tcPr>
          <w:p w:rsidR="00E84B14" w:rsidRPr="004A2193" w:rsidRDefault="00E84B14" w:rsidP="00E84B14">
            <w:pPr>
              <w:spacing w:line="240" w:lineRule="auto"/>
              <w:rPr>
                <w:rFonts w:cs="Times New Roman"/>
                <w:sz w:val="24"/>
                <w:szCs w:val="24"/>
              </w:rPr>
            </w:pPr>
            <w:r w:rsidRPr="004A2193">
              <w:rPr>
                <w:rFonts w:cs="Times New Roman"/>
                <w:sz w:val="24"/>
                <w:szCs w:val="24"/>
              </w:rPr>
              <w:t>Okul İdaresi</w:t>
            </w:r>
          </w:p>
        </w:tc>
        <w:tc>
          <w:tcPr>
            <w:tcW w:w="763" w:type="pct"/>
          </w:tcPr>
          <w:p w:rsidR="004A2193" w:rsidRDefault="00E84B14" w:rsidP="00E84B14">
            <w:pPr>
              <w:spacing w:line="240" w:lineRule="auto"/>
              <w:rPr>
                <w:rFonts w:cs="Times New Roman"/>
                <w:sz w:val="24"/>
                <w:szCs w:val="24"/>
              </w:rPr>
            </w:pPr>
            <w:r w:rsidRPr="004A2193">
              <w:rPr>
                <w:rFonts w:cs="Times New Roman"/>
                <w:sz w:val="24"/>
                <w:szCs w:val="24"/>
              </w:rPr>
              <w:t>Rehberlik Servisi</w:t>
            </w:r>
          </w:p>
          <w:p w:rsidR="00E84B14" w:rsidRPr="004A2193" w:rsidRDefault="00E84B14" w:rsidP="00E84B14">
            <w:pPr>
              <w:spacing w:line="240" w:lineRule="auto"/>
              <w:rPr>
                <w:rFonts w:cs="Times New Roman"/>
                <w:sz w:val="24"/>
                <w:szCs w:val="24"/>
              </w:rPr>
            </w:pPr>
            <w:r w:rsidRPr="004A2193">
              <w:rPr>
                <w:rFonts w:cs="Times New Roman"/>
                <w:sz w:val="24"/>
                <w:szCs w:val="24"/>
              </w:rPr>
              <w:t>Kurul ve Komisyonlar</w:t>
            </w:r>
          </w:p>
        </w:tc>
      </w:tr>
      <w:tr w:rsidR="000762FD" w:rsidRPr="00E84B14" w:rsidTr="002B0523">
        <w:trPr>
          <w:cantSplit/>
          <w:trHeight w:val="2254"/>
        </w:trPr>
        <w:tc>
          <w:tcPr>
            <w:tcW w:w="485" w:type="pct"/>
            <w:vMerge/>
          </w:tcPr>
          <w:p w:rsidR="00E84B14" w:rsidRPr="004A2193" w:rsidRDefault="00E84B14" w:rsidP="00E84B14">
            <w:pPr>
              <w:spacing w:after="0" w:line="240" w:lineRule="auto"/>
              <w:rPr>
                <w:rFonts w:cs="Times New Roman"/>
                <w:sz w:val="24"/>
                <w:szCs w:val="24"/>
              </w:rPr>
            </w:pPr>
          </w:p>
        </w:tc>
        <w:tc>
          <w:tcPr>
            <w:tcW w:w="1285" w:type="pct"/>
            <w:textDirection w:val="btLr"/>
          </w:tcPr>
          <w:p w:rsidR="00E84B14" w:rsidRPr="004A2193" w:rsidRDefault="00E84B14" w:rsidP="00E84B14">
            <w:pPr>
              <w:spacing w:after="0" w:line="240" w:lineRule="auto"/>
              <w:ind w:left="113" w:right="113"/>
              <w:rPr>
                <w:rFonts w:cs="Times New Roman"/>
                <w:b/>
                <w:sz w:val="24"/>
                <w:szCs w:val="24"/>
                <w:u w:val="single"/>
              </w:rPr>
            </w:pPr>
            <w:r w:rsidRPr="004A2193">
              <w:rPr>
                <w:rFonts w:cs="Times New Roman"/>
                <w:b/>
                <w:sz w:val="24"/>
                <w:szCs w:val="24"/>
                <w:u w:val="single"/>
              </w:rPr>
              <w:t xml:space="preserve">Stratejik </w:t>
            </w:r>
            <w:proofErr w:type="gramStart"/>
            <w:r w:rsidRPr="004A2193">
              <w:rPr>
                <w:rFonts w:cs="Times New Roman"/>
                <w:b/>
                <w:sz w:val="24"/>
                <w:szCs w:val="24"/>
                <w:u w:val="single"/>
              </w:rPr>
              <w:t>Hedef  3</w:t>
            </w:r>
            <w:proofErr w:type="gramEnd"/>
            <w:r w:rsidRPr="004A2193">
              <w:rPr>
                <w:rFonts w:cs="Times New Roman"/>
                <w:b/>
                <w:sz w:val="24"/>
                <w:szCs w:val="24"/>
                <w:u w:val="single"/>
              </w:rPr>
              <w:t>.3</w:t>
            </w:r>
          </w:p>
          <w:p w:rsidR="00E84B14" w:rsidRPr="004A2193" w:rsidRDefault="00E84B14" w:rsidP="00E84B14">
            <w:pPr>
              <w:spacing w:after="0" w:line="240" w:lineRule="auto"/>
              <w:ind w:left="113" w:right="113"/>
              <w:rPr>
                <w:rFonts w:cs="Times New Roman"/>
                <w:sz w:val="24"/>
                <w:szCs w:val="24"/>
              </w:rPr>
            </w:pPr>
            <w:proofErr w:type="gramStart"/>
            <w:r w:rsidRPr="004A2193">
              <w:rPr>
                <w:rFonts w:cs="Times New Roman"/>
                <w:sz w:val="24"/>
                <w:szCs w:val="24"/>
              </w:rPr>
              <w:t>Öğrencilere yönelik sportif aktivite planlamak ve uygulamak.</w:t>
            </w:r>
            <w:proofErr w:type="gramEnd"/>
          </w:p>
          <w:p w:rsidR="00E84B14" w:rsidRPr="004A2193" w:rsidRDefault="00E84B14" w:rsidP="00E84B14">
            <w:pPr>
              <w:spacing w:after="0" w:line="240" w:lineRule="auto"/>
              <w:ind w:left="113" w:right="113"/>
              <w:rPr>
                <w:rFonts w:cs="Times New Roman"/>
                <w:b/>
                <w:sz w:val="24"/>
                <w:szCs w:val="24"/>
                <w:u w:val="single"/>
              </w:rPr>
            </w:pPr>
          </w:p>
        </w:tc>
        <w:tc>
          <w:tcPr>
            <w:tcW w:w="272" w:type="pct"/>
          </w:tcPr>
          <w:p w:rsidR="00E84B14" w:rsidRPr="004A2193" w:rsidRDefault="00E84B14" w:rsidP="00E84B14">
            <w:pPr>
              <w:spacing w:after="0" w:line="240" w:lineRule="auto"/>
              <w:rPr>
                <w:rFonts w:cs="Times New Roman"/>
                <w:sz w:val="24"/>
                <w:szCs w:val="24"/>
              </w:rPr>
            </w:pPr>
            <w:r w:rsidRPr="004A2193">
              <w:rPr>
                <w:rFonts w:cs="Times New Roman"/>
                <w:sz w:val="24"/>
                <w:szCs w:val="24"/>
              </w:rPr>
              <w:t>19</w:t>
            </w:r>
          </w:p>
        </w:tc>
        <w:tc>
          <w:tcPr>
            <w:tcW w:w="1646" w:type="pct"/>
          </w:tcPr>
          <w:p w:rsidR="00E84B14" w:rsidRPr="004A2193" w:rsidRDefault="00E84B14" w:rsidP="00E84B14">
            <w:pPr>
              <w:spacing w:before="0" w:after="0" w:line="240" w:lineRule="auto"/>
              <w:jc w:val="left"/>
              <w:rPr>
                <w:rFonts w:cs="Times New Roman"/>
                <w:sz w:val="24"/>
                <w:szCs w:val="24"/>
              </w:rPr>
            </w:pPr>
            <w:proofErr w:type="gramStart"/>
            <w:r w:rsidRPr="004A2193">
              <w:rPr>
                <w:rFonts w:cs="Times New Roman"/>
                <w:sz w:val="24"/>
                <w:szCs w:val="24"/>
              </w:rPr>
              <w:t>Beden eğitimi öğretmeninin gerekli düzenlemeleri yaparak aktiviteleri planlaması.</w:t>
            </w:r>
            <w:proofErr w:type="gramEnd"/>
          </w:p>
        </w:tc>
        <w:tc>
          <w:tcPr>
            <w:tcW w:w="549" w:type="pct"/>
          </w:tcPr>
          <w:p w:rsidR="00E84B14" w:rsidRPr="004A2193" w:rsidRDefault="00E84B14" w:rsidP="00E84B14">
            <w:pPr>
              <w:spacing w:line="240" w:lineRule="auto"/>
              <w:rPr>
                <w:rFonts w:cs="Times New Roman"/>
                <w:sz w:val="24"/>
                <w:szCs w:val="24"/>
              </w:rPr>
            </w:pPr>
            <w:r w:rsidRPr="004A2193">
              <w:rPr>
                <w:rFonts w:cs="Times New Roman"/>
                <w:sz w:val="24"/>
                <w:szCs w:val="24"/>
              </w:rPr>
              <w:t>Okul İdaresi</w:t>
            </w:r>
          </w:p>
        </w:tc>
        <w:tc>
          <w:tcPr>
            <w:tcW w:w="763" w:type="pct"/>
          </w:tcPr>
          <w:p w:rsidR="004A2193" w:rsidRDefault="00E84B14" w:rsidP="00E84B14">
            <w:pPr>
              <w:spacing w:line="240" w:lineRule="auto"/>
              <w:rPr>
                <w:rFonts w:cs="Times New Roman"/>
                <w:sz w:val="24"/>
                <w:szCs w:val="24"/>
              </w:rPr>
            </w:pPr>
            <w:r w:rsidRPr="004A2193">
              <w:rPr>
                <w:rFonts w:cs="Times New Roman"/>
                <w:sz w:val="24"/>
                <w:szCs w:val="24"/>
              </w:rPr>
              <w:t>Rehberlik Servisi</w:t>
            </w:r>
          </w:p>
          <w:p w:rsidR="00E84B14" w:rsidRPr="004A2193" w:rsidRDefault="00E84B14" w:rsidP="00E84B14">
            <w:pPr>
              <w:spacing w:line="240" w:lineRule="auto"/>
              <w:rPr>
                <w:rFonts w:cs="Times New Roman"/>
                <w:sz w:val="24"/>
                <w:szCs w:val="24"/>
              </w:rPr>
            </w:pPr>
            <w:r w:rsidRPr="004A2193">
              <w:rPr>
                <w:rFonts w:cs="Times New Roman"/>
                <w:sz w:val="24"/>
                <w:szCs w:val="24"/>
              </w:rPr>
              <w:t>Kurul ve Komisyonlar</w:t>
            </w:r>
          </w:p>
        </w:tc>
      </w:tr>
      <w:tr w:rsidR="000762FD" w:rsidRPr="00E84B14" w:rsidTr="002B0523">
        <w:trPr>
          <w:cantSplit/>
          <w:trHeight w:val="1105"/>
        </w:trPr>
        <w:tc>
          <w:tcPr>
            <w:tcW w:w="485" w:type="pct"/>
            <w:vMerge/>
          </w:tcPr>
          <w:p w:rsidR="00E84B14" w:rsidRPr="004A2193" w:rsidRDefault="00E84B14" w:rsidP="00E84B14">
            <w:pPr>
              <w:spacing w:after="0" w:line="240" w:lineRule="auto"/>
              <w:rPr>
                <w:rFonts w:cs="Times New Roman"/>
                <w:sz w:val="24"/>
                <w:szCs w:val="24"/>
              </w:rPr>
            </w:pPr>
          </w:p>
        </w:tc>
        <w:tc>
          <w:tcPr>
            <w:tcW w:w="1285" w:type="pct"/>
            <w:vMerge w:val="restart"/>
            <w:textDirection w:val="btLr"/>
          </w:tcPr>
          <w:p w:rsidR="00E84B14" w:rsidRPr="004A2193" w:rsidRDefault="00E84B14" w:rsidP="00E84B14">
            <w:pPr>
              <w:spacing w:after="0" w:line="240" w:lineRule="auto"/>
              <w:ind w:left="113" w:right="113"/>
              <w:rPr>
                <w:rFonts w:cs="Times New Roman"/>
                <w:b/>
                <w:sz w:val="24"/>
                <w:szCs w:val="24"/>
                <w:u w:val="single"/>
              </w:rPr>
            </w:pPr>
            <w:r w:rsidRPr="004A2193">
              <w:rPr>
                <w:rFonts w:cs="Times New Roman"/>
                <w:b/>
                <w:sz w:val="24"/>
                <w:szCs w:val="24"/>
                <w:u w:val="single"/>
              </w:rPr>
              <w:t xml:space="preserve">Stratejik </w:t>
            </w:r>
            <w:proofErr w:type="gramStart"/>
            <w:r w:rsidRPr="004A2193">
              <w:rPr>
                <w:rFonts w:cs="Times New Roman"/>
                <w:b/>
                <w:sz w:val="24"/>
                <w:szCs w:val="24"/>
                <w:u w:val="single"/>
              </w:rPr>
              <w:t>Hedef  3</w:t>
            </w:r>
            <w:proofErr w:type="gramEnd"/>
            <w:r w:rsidRPr="004A2193">
              <w:rPr>
                <w:rFonts w:cs="Times New Roman"/>
                <w:b/>
                <w:sz w:val="24"/>
                <w:szCs w:val="24"/>
                <w:u w:val="single"/>
              </w:rPr>
              <w:t>.4</w:t>
            </w:r>
          </w:p>
          <w:p w:rsidR="00E84B14" w:rsidRPr="004A2193" w:rsidRDefault="000762FD" w:rsidP="00E84B14">
            <w:pPr>
              <w:spacing w:after="0" w:line="240" w:lineRule="auto"/>
              <w:ind w:left="113" w:right="113"/>
              <w:rPr>
                <w:rFonts w:cs="Times New Roman"/>
                <w:sz w:val="24"/>
                <w:szCs w:val="24"/>
              </w:rPr>
            </w:pPr>
            <w:r>
              <w:rPr>
                <w:rFonts w:cs="Times New Roman"/>
                <w:sz w:val="24"/>
                <w:szCs w:val="24"/>
              </w:rPr>
              <w:t>2019 yılında.1</w:t>
            </w:r>
            <w:r w:rsidR="00E84B14" w:rsidRPr="004A2193">
              <w:rPr>
                <w:rFonts w:cs="Times New Roman"/>
                <w:sz w:val="24"/>
                <w:szCs w:val="24"/>
              </w:rPr>
              <w:t xml:space="preserve"> olarak gerçekleşen basında yer alma sayısını</w:t>
            </w:r>
            <w:r w:rsidR="00E84B14" w:rsidRPr="004A2193">
              <w:rPr>
                <w:rFonts w:cs="Times New Roman"/>
                <w:b/>
                <w:sz w:val="24"/>
                <w:szCs w:val="24"/>
                <w:u w:val="single"/>
              </w:rPr>
              <w:t xml:space="preserve"> </w:t>
            </w:r>
            <w:r>
              <w:rPr>
                <w:rFonts w:cs="Times New Roman"/>
                <w:sz w:val="24"/>
                <w:szCs w:val="24"/>
              </w:rPr>
              <w:t>2023 yılına kadar 2</w:t>
            </w:r>
            <w:r w:rsidR="002B0523">
              <w:rPr>
                <w:rFonts w:cs="Times New Roman"/>
                <w:sz w:val="24"/>
                <w:szCs w:val="24"/>
              </w:rPr>
              <w:t xml:space="preserve"> sayısına</w:t>
            </w:r>
            <w:r w:rsidR="00E84B14" w:rsidRPr="004A2193">
              <w:rPr>
                <w:rFonts w:cs="Times New Roman"/>
                <w:sz w:val="24"/>
                <w:szCs w:val="24"/>
              </w:rPr>
              <w:t xml:space="preserve"> çıkarmak</w:t>
            </w:r>
          </w:p>
          <w:p w:rsidR="00E84B14" w:rsidRPr="004A2193" w:rsidRDefault="00E84B14" w:rsidP="00E84B14">
            <w:pPr>
              <w:spacing w:after="0" w:line="240" w:lineRule="auto"/>
              <w:ind w:left="113" w:right="113"/>
              <w:rPr>
                <w:rFonts w:cs="Times New Roman"/>
                <w:b/>
                <w:sz w:val="24"/>
                <w:szCs w:val="24"/>
                <w:u w:val="single"/>
              </w:rPr>
            </w:pPr>
          </w:p>
        </w:tc>
        <w:tc>
          <w:tcPr>
            <w:tcW w:w="272" w:type="pct"/>
          </w:tcPr>
          <w:p w:rsidR="00E84B14" w:rsidRPr="004A2193" w:rsidRDefault="00E84B14" w:rsidP="00E84B14">
            <w:pPr>
              <w:spacing w:after="0" w:line="240" w:lineRule="auto"/>
              <w:rPr>
                <w:rFonts w:cs="Times New Roman"/>
                <w:sz w:val="24"/>
                <w:szCs w:val="24"/>
              </w:rPr>
            </w:pPr>
            <w:r w:rsidRPr="004A2193">
              <w:rPr>
                <w:rFonts w:cs="Times New Roman"/>
                <w:sz w:val="24"/>
                <w:szCs w:val="24"/>
              </w:rPr>
              <w:t>20</w:t>
            </w:r>
          </w:p>
        </w:tc>
        <w:tc>
          <w:tcPr>
            <w:tcW w:w="1646" w:type="pct"/>
          </w:tcPr>
          <w:p w:rsidR="00E84B14" w:rsidRPr="004A2193" w:rsidRDefault="00E84B14" w:rsidP="00E84B14">
            <w:pPr>
              <w:spacing w:before="0" w:after="0" w:line="240" w:lineRule="auto"/>
              <w:contextualSpacing/>
              <w:jc w:val="left"/>
              <w:rPr>
                <w:rFonts w:cs="Times New Roman"/>
                <w:sz w:val="24"/>
                <w:szCs w:val="24"/>
              </w:rPr>
            </w:pPr>
            <w:r w:rsidRPr="004A2193">
              <w:rPr>
                <w:rFonts w:cs="Times New Roman"/>
                <w:sz w:val="24"/>
                <w:szCs w:val="24"/>
              </w:rPr>
              <w:t>Okulun halkla ilişkiler biriminin faaliyetleri.</w:t>
            </w:r>
          </w:p>
        </w:tc>
        <w:tc>
          <w:tcPr>
            <w:tcW w:w="549" w:type="pct"/>
            <w:vMerge w:val="restart"/>
          </w:tcPr>
          <w:p w:rsidR="00E84B14" w:rsidRPr="004A2193" w:rsidRDefault="00E84B14" w:rsidP="00E84B14">
            <w:pPr>
              <w:spacing w:line="240" w:lineRule="auto"/>
              <w:rPr>
                <w:rFonts w:cs="Times New Roman"/>
                <w:sz w:val="24"/>
                <w:szCs w:val="24"/>
              </w:rPr>
            </w:pPr>
            <w:r w:rsidRPr="004A2193">
              <w:rPr>
                <w:rFonts w:cs="Times New Roman"/>
                <w:sz w:val="24"/>
                <w:szCs w:val="24"/>
              </w:rPr>
              <w:t>Okul İdaresi</w:t>
            </w:r>
          </w:p>
        </w:tc>
        <w:tc>
          <w:tcPr>
            <w:tcW w:w="763" w:type="pct"/>
            <w:vMerge w:val="restart"/>
          </w:tcPr>
          <w:p w:rsidR="004A2193" w:rsidRDefault="004A2193" w:rsidP="00E84B14">
            <w:pPr>
              <w:spacing w:line="240" w:lineRule="auto"/>
              <w:rPr>
                <w:rFonts w:cs="Times New Roman"/>
                <w:sz w:val="24"/>
                <w:szCs w:val="24"/>
              </w:rPr>
            </w:pPr>
            <w:r>
              <w:rPr>
                <w:rFonts w:cs="Times New Roman"/>
                <w:sz w:val="24"/>
                <w:szCs w:val="24"/>
              </w:rPr>
              <w:t>Rehberlik Servisi</w:t>
            </w:r>
          </w:p>
          <w:p w:rsidR="00E84B14" w:rsidRPr="004A2193" w:rsidRDefault="00E84B14" w:rsidP="00E84B14">
            <w:pPr>
              <w:spacing w:line="240" w:lineRule="auto"/>
              <w:rPr>
                <w:rFonts w:cs="Times New Roman"/>
                <w:sz w:val="24"/>
                <w:szCs w:val="24"/>
              </w:rPr>
            </w:pPr>
            <w:r w:rsidRPr="004A2193">
              <w:rPr>
                <w:rFonts w:cs="Times New Roman"/>
                <w:sz w:val="24"/>
                <w:szCs w:val="24"/>
              </w:rPr>
              <w:t>Kurul ve Komisyonlar</w:t>
            </w:r>
          </w:p>
        </w:tc>
      </w:tr>
      <w:tr w:rsidR="000762FD" w:rsidRPr="00E84B14" w:rsidTr="002B0523">
        <w:trPr>
          <w:cantSplit/>
          <w:trHeight w:val="1105"/>
        </w:trPr>
        <w:tc>
          <w:tcPr>
            <w:tcW w:w="485" w:type="pct"/>
            <w:vMerge/>
          </w:tcPr>
          <w:p w:rsidR="00E84B14" w:rsidRPr="004A2193" w:rsidRDefault="00E84B14" w:rsidP="00E84B14">
            <w:pPr>
              <w:spacing w:after="0" w:line="240" w:lineRule="auto"/>
              <w:rPr>
                <w:rFonts w:cs="Times New Roman"/>
                <w:sz w:val="24"/>
                <w:szCs w:val="24"/>
              </w:rPr>
            </w:pPr>
          </w:p>
        </w:tc>
        <w:tc>
          <w:tcPr>
            <w:tcW w:w="1285" w:type="pct"/>
            <w:vMerge/>
            <w:textDirection w:val="btLr"/>
          </w:tcPr>
          <w:p w:rsidR="00E84B14" w:rsidRPr="004A2193" w:rsidRDefault="00E84B14" w:rsidP="00E84B14">
            <w:pPr>
              <w:spacing w:after="0" w:line="240" w:lineRule="auto"/>
              <w:ind w:left="113" w:right="113"/>
              <w:rPr>
                <w:rFonts w:cs="Times New Roman"/>
                <w:b/>
                <w:sz w:val="24"/>
                <w:szCs w:val="24"/>
                <w:u w:val="single"/>
              </w:rPr>
            </w:pPr>
          </w:p>
        </w:tc>
        <w:tc>
          <w:tcPr>
            <w:tcW w:w="272" w:type="pct"/>
          </w:tcPr>
          <w:p w:rsidR="00E84B14" w:rsidRPr="004A2193" w:rsidRDefault="00E84B14" w:rsidP="00E84B14">
            <w:pPr>
              <w:spacing w:after="0" w:line="240" w:lineRule="auto"/>
              <w:rPr>
                <w:rFonts w:cs="Times New Roman"/>
                <w:sz w:val="24"/>
                <w:szCs w:val="24"/>
              </w:rPr>
            </w:pPr>
            <w:r w:rsidRPr="004A2193">
              <w:rPr>
                <w:rFonts w:cs="Times New Roman"/>
                <w:sz w:val="24"/>
                <w:szCs w:val="24"/>
              </w:rPr>
              <w:t>21</w:t>
            </w:r>
          </w:p>
        </w:tc>
        <w:tc>
          <w:tcPr>
            <w:tcW w:w="1646" w:type="pct"/>
          </w:tcPr>
          <w:p w:rsidR="00E84B14" w:rsidRPr="004A2193" w:rsidRDefault="00E84B14" w:rsidP="00E84B14">
            <w:pPr>
              <w:spacing w:before="0" w:after="0" w:line="240" w:lineRule="auto"/>
              <w:jc w:val="left"/>
              <w:rPr>
                <w:rFonts w:cs="Times New Roman"/>
                <w:sz w:val="24"/>
                <w:szCs w:val="24"/>
              </w:rPr>
            </w:pPr>
            <w:r w:rsidRPr="004A2193">
              <w:rPr>
                <w:rFonts w:cs="Times New Roman"/>
                <w:sz w:val="24"/>
                <w:szCs w:val="24"/>
              </w:rPr>
              <w:t xml:space="preserve">Okulun tanıtım ve </w:t>
            </w:r>
            <w:proofErr w:type="gramStart"/>
            <w:r w:rsidRPr="004A2193">
              <w:rPr>
                <w:rFonts w:cs="Times New Roman"/>
                <w:sz w:val="24"/>
                <w:szCs w:val="24"/>
              </w:rPr>
              <w:t>prestij</w:t>
            </w:r>
            <w:proofErr w:type="gramEnd"/>
            <w:r w:rsidRPr="004A2193">
              <w:rPr>
                <w:rFonts w:cs="Times New Roman"/>
                <w:sz w:val="24"/>
                <w:szCs w:val="24"/>
              </w:rPr>
              <w:t xml:space="preserve"> kazandırılmasına yönelik faaliyetler.</w:t>
            </w:r>
          </w:p>
        </w:tc>
        <w:tc>
          <w:tcPr>
            <w:tcW w:w="549" w:type="pct"/>
            <w:vMerge/>
          </w:tcPr>
          <w:p w:rsidR="00E84B14" w:rsidRPr="004A2193" w:rsidRDefault="00E84B14" w:rsidP="00E84B14">
            <w:pPr>
              <w:spacing w:after="0" w:line="240" w:lineRule="auto"/>
              <w:rPr>
                <w:rFonts w:cs="Times New Roman"/>
                <w:sz w:val="24"/>
                <w:szCs w:val="24"/>
              </w:rPr>
            </w:pPr>
          </w:p>
        </w:tc>
        <w:tc>
          <w:tcPr>
            <w:tcW w:w="763" w:type="pct"/>
            <w:vMerge/>
          </w:tcPr>
          <w:p w:rsidR="00E84B14" w:rsidRPr="004A2193" w:rsidRDefault="00E84B14" w:rsidP="00E84B14">
            <w:pPr>
              <w:spacing w:after="0" w:line="240" w:lineRule="auto"/>
              <w:rPr>
                <w:rFonts w:cs="Times New Roman"/>
                <w:sz w:val="24"/>
                <w:szCs w:val="24"/>
              </w:rPr>
            </w:pPr>
          </w:p>
        </w:tc>
      </w:tr>
      <w:tr w:rsidR="000762FD" w:rsidRPr="00E84B14" w:rsidTr="002B0523">
        <w:trPr>
          <w:cantSplit/>
          <w:trHeight w:val="1169"/>
        </w:trPr>
        <w:tc>
          <w:tcPr>
            <w:tcW w:w="485" w:type="pct"/>
            <w:vMerge/>
          </w:tcPr>
          <w:p w:rsidR="00E84B14" w:rsidRPr="004A2193" w:rsidRDefault="00E84B14" w:rsidP="00E84B14">
            <w:pPr>
              <w:spacing w:after="0" w:line="240" w:lineRule="auto"/>
              <w:rPr>
                <w:rFonts w:cs="Times New Roman"/>
                <w:sz w:val="24"/>
                <w:szCs w:val="24"/>
              </w:rPr>
            </w:pPr>
          </w:p>
        </w:tc>
        <w:tc>
          <w:tcPr>
            <w:tcW w:w="1285" w:type="pct"/>
            <w:vMerge w:val="restart"/>
            <w:textDirection w:val="btLr"/>
          </w:tcPr>
          <w:p w:rsidR="00E84B14" w:rsidRPr="004A2193" w:rsidRDefault="00E84B14" w:rsidP="00E84B14">
            <w:pPr>
              <w:spacing w:after="0" w:line="240" w:lineRule="auto"/>
              <w:ind w:left="113" w:right="113"/>
              <w:rPr>
                <w:rFonts w:cs="Times New Roman"/>
                <w:b/>
                <w:sz w:val="24"/>
                <w:szCs w:val="24"/>
                <w:u w:val="single"/>
              </w:rPr>
            </w:pPr>
            <w:r w:rsidRPr="004A2193">
              <w:rPr>
                <w:rFonts w:cs="Times New Roman"/>
                <w:b/>
                <w:sz w:val="24"/>
                <w:szCs w:val="24"/>
                <w:u w:val="single"/>
              </w:rPr>
              <w:t xml:space="preserve">Stratejik </w:t>
            </w:r>
            <w:proofErr w:type="gramStart"/>
            <w:r w:rsidRPr="004A2193">
              <w:rPr>
                <w:rFonts w:cs="Times New Roman"/>
                <w:b/>
                <w:sz w:val="24"/>
                <w:szCs w:val="24"/>
                <w:u w:val="single"/>
              </w:rPr>
              <w:t>Hedef  4</w:t>
            </w:r>
            <w:proofErr w:type="gramEnd"/>
            <w:r w:rsidRPr="004A2193">
              <w:rPr>
                <w:rFonts w:cs="Times New Roman"/>
                <w:b/>
                <w:sz w:val="24"/>
                <w:szCs w:val="24"/>
                <w:u w:val="single"/>
              </w:rPr>
              <w:t>.1</w:t>
            </w:r>
          </w:p>
          <w:p w:rsidR="00E84B14" w:rsidRPr="004A2193" w:rsidRDefault="00E84B14" w:rsidP="00E84B14">
            <w:pPr>
              <w:spacing w:after="0" w:line="240" w:lineRule="auto"/>
              <w:ind w:left="113" w:right="113"/>
              <w:jc w:val="left"/>
              <w:rPr>
                <w:rFonts w:cs="Times New Roman"/>
                <w:sz w:val="24"/>
                <w:szCs w:val="24"/>
              </w:rPr>
            </w:pPr>
            <w:r w:rsidRPr="004A2193">
              <w:rPr>
                <w:rFonts w:cs="Times New Roman"/>
                <w:sz w:val="24"/>
                <w:szCs w:val="24"/>
              </w:rPr>
              <w:t>Öğretmenlerin bilgi ve iletişim teknolojisi araçlarını kullanmaya</w:t>
            </w:r>
            <w:r w:rsidRPr="004A2193">
              <w:rPr>
                <w:rFonts w:cs="Times New Roman"/>
                <w:b/>
                <w:sz w:val="24"/>
                <w:szCs w:val="24"/>
                <w:u w:val="single"/>
              </w:rPr>
              <w:t xml:space="preserve"> </w:t>
            </w:r>
            <w:r w:rsidRPr="004A2193">
              <w:rPr>
                <w:rFonts w:cs="Times New Roman"/>
                <w:sz w:val="24"/>
                <w:szCs w:val="24"/>
              </w:rPr>
              <w:t>yönelik H.İ.E kurslarına katılımlarını 20</w:t>
            </w:r>
            <w:r w:rsidR="00324F1B">
              <w:rPr>
                <w:rFonts w:cs="Times New Roman"/>
                <w:sz w:val="24"/>
                <w:szCs w:val="24"/>
              </w:rPr>
              <w:t>23</w:t>
            </w:r>
            <w:r w:rsidRPr="004A2193">
              <w:rPr>
                <w:rFonts w:cs="Times New Roman"/>
                <w:b/>
                <w:sz w:val="24"/>
                <w:szCs w:val="24"/>
                <w:u w:val="single"/>
              </w:rPr>
              <w:t xml:space="preserve"> </w:t>
            </w:r>
            <w:r w:rsidRPr="004A2193">
              <w:rPr>
                <w:rFonts w:cs="Times New Roman"/>
                <w:sz w:val="24"/>
                <w:szCs w:val="24"/>
              </w:rPr>
              <w:t>yılına kadar %100’e yükseltmek.</w:t>
            </w:r>
          </w:p>
          <w:p w:rsidR="00E84B14" w:rsidRPr="004A2193" w:rsidRDefault="00E84B14" w:rsidP="00E84B14">
            <w:pPr>
              <w:spacing w:after="0" w:line="240" w:lineRule="auto"/>
              <w:ind w:left="113" w:right="113"/>
              <w:rPr>
                <w:rFonts w:cs="Times New Roman"/>
                <w:b/>
                <w:sz w:val="24"/>
                <w:szCs w:val="24"/>
                <w:u w:val="single"/>
              </w:rPr>
            </w:pPr>
          </w:p>
        </w:tc>
        <w:tc>
          <w:tcPr>
            <w:tcW w:w="272" w:type="pct"/>
          </w:tcPr>
          <w:p w:rsidR="00E84B14" w:rsidRPr="004A2193" w:rsidRDefault="00E84B14" w:rsidP="00E84B14">
            <w:pPr>
              <w:spacing w:after="0" w:line="240" w:lineRule="auto"/>
              <w:rPr>
                <w:rFonts w:cs="Times New Roman"/>
                <w:sz w:val="24"/>
                <w:szCs w:val="24"/>
              </w:rPr>
            </w:pPr>
            <w:r w:rsidRPr="004A2193">
              <w:rPr>
                <w:rFonts w:cs="Times New Roman"/>
                <w:sz w:val="24"/>
                <w:szCs w:val="24"/>
              </w:rPr>
              <w:t>22</w:t>
            </w:r>
          </w:p>
        </w:tc>
        <w:tc>
          <w:tcPr>
            <w:tcW w:w="1646" w:type="pct"/>
          </w:tcPr>
          <w:p w:rsidR="00E84B14" w:rsidRPr="004A2193" w:rsidRDefault="00E84B14" w:rsidP="00E84B14">
            <w:pPr>
              <w:spacing w:before="0" w:after="0" w:line="240" w:lineRule="auto"/>
              <w:contextualSpacing/>
              <w:jc w:val="left"/>
              <w:rPr>
                <w:rFonts w:cs="Times New Roman"/>
                <w:sz w:val="24"/>
                <w:szCs w:val="24"/>
              </w:rPr>
            </w:pPr>
            <w:r w:rsidRPr="004A2193">
              <w:rPr>
                <w:rFonts w:cs="Times New Roman"/>
                <w:sz w:val="24"/>
                <w:szCs w:val="24"/>
              </w:rPr>
              <w:t>Öğretmenlerin bilgi ve iletişim teknolojileri araçlarını kullanma faaliyetleri</w:t>
            </w:r>
          </w:p>
        </w:tc>
        <w:tc>
          <w:tcPr>
            <w:tcW w:w="549" w:type="pct"/>
            <w:vMerge w:val="restart"/>
          </w:tcPr>
          <w:p w:rsidR="00E84B14" w:rsidRPr="004A2193" w:rsidRDefault="00E84B14" w:rsidP="00E84B14">
            <w:pPr>
              <w:spacing w:line="240" w:lineRule="auto"/>
              <w:rPr>
                <w:rFonts w:cs="Times New Roman"/>
                <w:sz w:val="24"/>
                <w:szCs w:val="24"/>
              </w:rPr>
            </w:pPr>
            <w:r w:rsidRPr="004A2193">
              <w:rPr>
                <w:rFonts w:cs="Times New Roman"/>
                <w:sz w:val="24"/>
                <w:szCs w:val="24"/>
              </w:rPr>
              <w:t>Okul İdaresi</w:t>
            </w:r>
          </w:p>
        </w:tc>
        <w:tc>
          <w:tcPr>
            <w:tcW w:w="763" w:type="pct"/>
            <w:vMerge w:val="restart"/>
          </w:tcPr>
          <w:p w:rsidR="004A2193" w:rsidRDefault="00E84B14" w:rsidP="00E84B14">
            <w:pPr>
              <w:spacing w:line="240" w:lineRule="auto"/>
              <w:rPr>
                <w:rFonts w:cs="Times New Roman"/>
                <w:sz w:val="24"/>
                <w:szCs w:val="24"/>
              </w:rPr>
            </w:pPr>
            <w:r w:rsidRPr="004A2193">
              <w:rPr>
                <w:rFonts w:cs="Times New Roman"/>
                <w:sz w:val="24"/>
                <w:szCs w:val="24"/>
              </w:rPr>
              <w:t>Rehberlik Servisi</w:t>
            </w:r>
          </w:p>
          <w:p w:rsidR="00E84B14" w:rsidRPr="004A2193" w:rsidRDefault="00E84B14" w:rsidP="00E84B14">
            <w:pPr>
              <w:spacing w:line="240" w:lineRule="auto"/>
              <w:rPr>
                <w:rFonts w:cs="Times New Roman"/>
                <w:sz w:val="24"/>
                <w:szCs w:val="24"/>
              </w:rPr>
            </w:pPr>
            <w:r w:rsidRPr="004A2193">
              <w:rPr>
                <w:rFonts w:cs="Times New Roman"/>
                <w:sz w:val="24"/>
                <w:szCs w:val="24"/>
              </w:rPr>
              <w:t>Kurul ve Komisyonlar</w:t>
            </w:r>
          </w:p>
        </w:tc>
      </w:tr>
      <w:tr w:rsidR="000762FD" w:rsidRPr="00E84B14" w:rsidTr="002B0523">
        <w:trPr>
          <w:cantSplit/>
          <w:trHeight w:val="1128"/>
        </w:trPr>
        <w:tc>
          <w:tcPr>
            <w:tcW w:w="485" w:type="pct"/>
            <w:vMerge/>
          </w:tcPr>
          <w:p w:rsidR="00E84B14" w:rsidRPr="004A2193" w:rsidRDefault="00E84B14" w:rsidP="00E84B14">
            <w:pPr>
              <w:spacing w:after="0" w:line="240" w:lineRule="auto"/>
              <w:rPr>
                <w:rFonts w:cs="Times New Roman"/>
                <w:sz w:val="24"/>
                <w:szCs w:val="24"/>
              </w:rPr>
            </w:pPr>
          </w:p>
        </w:tc>
        <w:tc>
          <w:tcPr>
            <w:tcW w:w="1285" w:type="pct"/>
            <w:vMerge/>
            <w:textDirection w:val="btLr"/>
          </w:tcPr>
          <w:p w:rsidR="00E84B14" w:rsidRPr="004A2193" w:rsidRDefault="00E84B14" w:rsidP="00E84B14">
            <w:pPr>
              <w:spacing w:after="0" w:line="240" w:lineRule="auto"/>
              <w:ind w:left="113" w:right="113"/>
              <w:rPr>
                <w:rFonts w:cs="Times New Roman"/>
                <w:b/>
                <w:sz w:val="24"/>
                <w:szCs w:val="24"/>
                <w:u w:val="single"/>
              </w:rPr>
            </w:pPr>
          </w:p>
        </w:tc>
        <w:tc>
          <w:tcPr>
            <w:tcW w:w="272" w:type="pct"/>
          </w:tcPr>
          <w:p w:rsidR="00E84B14" w:rsidRPr="004A2193" w:rsidRDefault="00E84B14" w:rsidP="00E84B14">
            <w:pPr>
              <w:spacing w:after="0" w:line="240" w:lineRule="auto"/>
              <w:rPr>
                <w:rFonts w:cs="Times New Roman"/>
                <w:sz w:val="24"/>
                <w:szCs w:val="24"/>
              </w:rPr>
            </w:pPr>
            <w:r w:rsidRPr="004A2193">
              <w:rPr>
                <w:rFonts w:cs="Times New Roman"/>
                <w:sz w:val="24"/>
                <w:szCs w:val="24"/>
              </w:rPr>
              <w:t>23</w:t>
            </w:r>
          </w:p>
        </w:tc>
        <w:tc>
          <w:tcPr>
            <w:tcW w:w="1646" w:type="pct"/>
          </w:tcPr>
          <w:p w:rsidR="00E84B14" w:rsidRPr="004A2193" w:rsidRDefault="00E84B14" w:rsidP="00E84B14">
            <w:pPr>
              <w:spacing w:before="0" w:after="0" w:line="240" w:lineRule="auto"/>
              <w:jc w:val="left"/>
              <w:rPr>
                <w:rFonts w:cs="Times New Roman"/>
                <w:sz w:val="24"/>
                <w:szCs w:val="24"/>
              </w:rPr>
            </w:pPr>
            <w:r w:rsidRPr="004A2193">
              <w:rPr>
                <w:rFonts w:cs="Times New Roman"/>
                <w:sz w:val="24"/>
                <w:szCs w:val="24"/>
              </w:rPr>
              <w:t>Sınıfların gerekli donanımlara sahip olmalarına yönelik girişimlerde bulunarak yetkili üst makamlarla iletişim kurarak sınıf tefrişlerini sağlamak üzere ihalelerin yapılmasını sağlamak, ödenek talebinde bulunmak.</w:t>
            </w:r>
          </w:p>
        </w:tc>
        <w:tc>
          <w:tcPr>
            <w:tcW w:w="549" w:type="pct"/>
            <w:vMerge/>
          </w:tcPr>
          <w:p w:rsidR="00E84B14" w:rsidRPr="004A2193" w:rsidRDefault="00E84B14" w:rsidP="00E84B14">
            <w:pPr>
              <w:spacing w:after="0" w:line="240" w:lineRule="auto"/>
              <w:rPr>
                <w:rFonts w:cs="Times New Roman"/>
                <w:sz w:val="24"/>
                <w:szCs w:val="24"/>
              </w:rPr>
            </w:pPr>
          </w:p>
        </w:tc>
        <w:tc>
          <w:tcPr>
            <w:tcW w:w="763" w:type="pct"/>
            <w:vMerge/>
          </w:tcPr>
          <w:p w:rsidR="00E84B14" w:rsidRPr="004A2193" w:rsidRDefault="00E84B14" w:rsidP="00E84B14">
            <w:pPr>
              <w:spacing w:after="0" w:line="240" w:lineRule="auto"/>
              <w:rPr>
                <w:rFonts w:cs="Times New Roman"/>
                <w:sz w:val="24"/>
                <w:szCs w:val="24"/>
              </w:rPr>
            </w:pPr>
          </w:p>
        </w:tc>
      </w:tr>
      <w:tr w:rsidR="000762FD" w:rsidRPr="00E84B14" w:rsidTr="002B0523">
        <w:trPr>
          <w:cantSplit/>
          <w:trHeight w:val="2123"/>
        </w:trPr>
        <w:tc>
          <w:tcPr>
            <w:tcW w:w="485" w:type="pct"/>
            <w:vMerge/>
          </w:tcPr>
          <w:p w:rsidR="00E84B14" w:rsidRPr="004A2193" w:rsidRDefault="00E84B14" w:rsidP="00E84B14">
            <w:pPr>
              <w:spacing w:after="0" w:line="240" w:lineRule="auto"/>
              <w:rPr>
                <w:rFonts w:cs="Times New Roman"/>
                <w:sz w:val="24"/>
                <w:szCs w:val="24"/>
              </w:rPr>
            </w:pPr>
          </w:p>
        </w:tc>
        <w:tc>
          <w:tcPr>
            <w:tcW w:w="1285" w:type="pct"/>
            <w:textDirection w:val="btLr"/>
          </w:tcPr>
          <w:p w:rsidR="00E84B14" w:rsidRPr="004A2193" w:rsidRDefault="00E84B14" w:rsidP="00E84B14">
            <w:pPr>
              <w:spacing w:after="0" w:line="240" w:lineRule="auto"/>
              <w:ind w:left="113" w:right="113"/>
              <w:rPr>
                <w:rFonts w:cs="Times New Roman"/>
                <w:b/>
                <w:sz w:val="24"/>
                <w:szCs w:val="24"/>
                <w:u w:val="single"/>
              </w:rPr>
            </w:pPr>
            <w:r w:rsidRPr="004A2193">
              <w:rPr>
                <w:rFonts w:cs="Times New Roman"/>
                <w:b/>
                <w:sz w:val="24"/>
                <w:szCs w:val="24"/>
                <w:u w:val="single"/>
              </w:rPr>
              <w:t xml:space="preserve">Stratejik </w:t>
            </w:r>
            <w:proofErr w:type="gramStart"/>
            <w:r w:rsidRPr="004A2193">
              <w:rPr>
                <w:rFonts w:cs="Times New Roman"/>
                <w:b/>
                <w:sz w:val="24"/>
                <w:szCs w:val="24"/>
                <w:u w:val="single"/>
              </w:rPr>
              <w:t>Hedef  4</w:t>
            </w:r>
            <w:proofErr w:type="gramEnd"/>
            <w:r w:rsidRPr="004A2193">
              <w:rPr>
                <w:rFonts w:cs="Times New Roman"/>
                <w:b/>
                <w:sz w:val="24"/>
                <w:szCs w:val="24"/>
                <w:u w:val="single"/>
              </w:rPr>
              <w:t>.2</w:t>
            </w:r>
          </w:p>
          <w:p w:rsidR="00E84B14" w:rsidRPr="004A2193" w:rsidRDefault="00324F1B" w:rsidP="00E84B14">
            <w:pPr>
              <w:spacing w:after="0" w:line="240" w:lineRule="auto"/>
              <w:ind w:left="113" w:right="113"/>
              <w:jc w:val="left"/>
              <w:rPr>
                <w:rFonts w:cs="Times New Roman"/>
                <w:sz w:val="24"/>
                <w:szCs w:val="24"/>
              </w:rPr>
            </w:pPr>
            <w:r>
              <w:rPr>
                <w:rFonts w:cs="Times New Roman"/>
                <w:sz w:val="24"/>
                <w:szCs w:val="24"/>
              </w:rPr>
              <w:t>2023</w:t>
            </w:r>
            <w:r w:rsidR="00E84B14" w:rsidRPr="004A2193">
              <w:rPr>
                <w:rFonts w:cs="Times New Roman"/>
                <w:sz w:val="24"/>
                <w:szCs w:val="24"/>
              </w:rPr>
              <w:t xml:space="preserve"> yılına kadar tüm sınıflarda ses sistemi, internet bağlantısı, bilgisayar ve </w:t>
            </w:r>
            <w:proofErr w:type="gramStart"/>
            <w:r w:rsidR="00E84B14" w:rsidRPr="004A2193">
              <w:rPr>
                <w:rFonts w:cs="Times New Roman"/>
                <w:sz w:val="24"/>
                <w:szCs w:val="24"/>
              </w:rPr>
              <w:t>projeksiyon</w:t>
            </w:r>
            <w:proofErr w:type="gramEnd"/>
            <w:r w:rsidR="00E84B14" w:rsidRPr="004A2193">
              <w:rPr>
                <w:rFonts w:cs="Times New Roman"/>
                <w:sz w:val="24"/>
                <w:szCs w:val="24"/>
              </w:rPr>
              <w:t xml:space="preserve"> oranını %100’e yükseltmek.</w:t>
            </w:r>
          </w:p>
        </w:tc>
        <w:tc>
          <w:tcPr>
            <w:tcW w:w="272" w:type="pct"/>
          </w:tcPr>
          <w:p w:rsidR="00E84B14" w:rsidRPr="004A2193" w:rsidRDefault="00E84B14" w:rsidP="00E84B14">
            <w:pPr>
              <w:spacing w:after="0" w:line="240" w:lineRule="auto"/>
              <w:rPr>
                <w:rFonts w:cs="Times New Roman"/>
                <w:sz w:val="24"/>
                <w:szCs w:val="24"/>
              </w:rPr>
            </w:pPr>
            <w:r w:rsidRPr="004A2193">
              <w:rPr>
                <w:rFonts w:cs="Times New Roman"/>
                <w:sz w:val="24"/>
                <w:szCs w:val="24"/>
              </w:rPr>
              <w:t>24</w:t>
            </w:r>
          </w:p>
        </w:tc>
        <w:tc>
          <w:tcPr>
            <w:tcW w:w="1646" w:type="pct"/>
          </w:tcPr>
          <w:p w:rsidR="00E84B14" w:rsidRPr="004A2193" w:rsidRDefault="00E84B14" w:rsidP="00E84B14">
            <w:pPr>
              <w:spacing w:line="240" w:lineRule="auto"/>
              <w:jc w:val="left"/>
              <w:rPr>
                <w:rFonts w:cs="Times New Roman"/>
                <w:sz w:val="24"/>
                <w:szCs w:val="24"/>
              </w:rPr>
            </w:pPr>
            <w:r w:rsidRPr="004A2193">
              <w:rPr>
                <w:rFonts w:cs="Times New Roman"/>
                <w:sz w:val="24"/>
                <w:szCs w:val="24"/>
              </w:rPr>
              <w:t>Sınıfların gerekli donanımlara sahip olmalarına yönelik girişimlerde bulunarak yetkili üst makamlarla iletişim kurarak sınıf tefrişlerini sağlamak üzere ihalelerin yapılmasını sağlamak, ödenek talebinde bulunmak.</w:t>
            </w:r>
          </w:p>
        </w:tc>
        <w:tc>
          <w:tcPr>
            <w:tcW w:w="549" w:type="pct"/>
          </w:tcPr>
          <w:p w:rsidR="00E84B14" w:rsidRPr="004A2193" w:rsidRDefault="00E84B14" w:rsidP="00E84B14">
            <w:pPr>
              <w:spacing w:line="240" w:lineRule="auto"/>
              <w:rPr>
                <w:rFonts w:cs="Times New Roman"/>
                <w:sz w:val="24"/>
                <w:szCs w:val="24"/>
              </w:rPr>
            </w:pPr>
            <w:r w:rsidRPr="004A2193">
              <w:rPr>
                <w:rFonts w:cs="Times New Roman"/>
                <w:sz w:val="24"/>
                <w:szCs w:val="24"/>
              </w:rPr>
              <w:t>Okul İdaresi</w:t>
            </w:r>
          </w:p>
        </w:tc>
        <w:tc>
          <w:tcPr>
            <w:tcW w:w="763" w:type="pct"/>
          </w:tcPr>
          <w:p w:rsidR="004A2193" w:rsidRDefault="00E84B14" w:rsidP="00E84B14">
            <w:pPr>
              <w:spacing w:line="240" w:lineRule="auto"/>
              <w:rPr>
                <w:rFonts w:cs="Times New Roman"/>
                <w:sz w:val="24"/>
                <w:szCs w:val="24"/>
              </w:rPr>
            </w:pPr>
            <w:r w:rsidRPr="004A2193">
              <w:rPr>
                <w:rFonts w:cs="Times New Roman"/>
                <w:sz w:val="24"/>
                <w:szCs w:val="24"/>
              </w:rPr>
              <w:t>Rehberlik Servisi</w:t>
            </w:r>
          </w:p>
          <w:p w:rsidR="00E84B14" w:rsidRPr="004A2193" w:rsidRDefault="00E84B14" w:rsidP="00E84B14">
            <w:pPr>
              <w:spacing w:line="240" w:lineRule="auto"/>
              <w:rPr>
                <w:rFonts w:cs="Times New Roman"/>
                <w:sz w:val="24"/>
                <w:szCs w:val="24"/>
              </w:rPr>
            </w:pPr>
            <w:r w:rsidRPr="004A2193">
              <w:rPr>
                <w:rFonts w:cs="Times New Roman"/>
                <w:sz w:val="24"/>
                <w:szCs w:val="24"/>
              </w:rPr>
              <w:t>Kurul ve Komisyonlar</w:t>
            </w:r>
          </w:p>
        </w:tc>
      </w:tr>
    </w:tbl>
    <w:p w:rsidR="00910B74" w:rsidRDefault="00910B74" w:rsidP="00ED31DF">
      <w:pPr>
        <w:tabs>
          <w:tab w:val="left" w:pos="3898"/>
        </w:tabs>
        <w:rPr>
          <w:rFonts w:ascii="Arial" w:hAnsi="Arial" w:cs="Arial"/>
          <w:szCs w:val="24"/>
        </w:rPr>
      </w:pPr>
    </w:p>
    <w:p w:rsidR="00E84B14" w:rsidRDefault="00E84B14" w:rsidP="00ED31DF">
      <w:pPr>
        <w:tabs>
          <w:tab w:val="left" w:pos="3898"/>
        </w:tabs>
        <w:rPr>
          <w:rFonts w:ascii="Arial" w:hAnsi="Arial" w:cs="Arial"/>
          <w:szCs w:val="24"/>
        </w:rPr>
      </w:pPr>
    </w:p>
    <w:p w:rsidR="00E84B14" w:rsidRDefault="00E84B14" w:rsidP="00ED31DF">
      <w:pPr>
        <w:tabs>
          <w:tab w:val="left" w:pos="3898"/>
        </w:tabs>
        <w:rPr>
          <w:rFonts w:ascii="Arial" w:hAnsi="Arial" w:cs="Arial"/>
          <w:szCs w:val="24"/>
        </w:rPr>
      </w:pPr>
    </w:p>
    <w:p w:rsidR="00E84B14" w:rsidRDefault="00E84B14" w:rsidP="00ED31DF">
      <w:pPr>
        <w:tabs>
          <w:tab w:val="left" w:pos="3898"/>
        </w:tabs>
        <w:rPr>
          <w:rFonts w:ascii="Arial" w:hAnsi="Arial" w:cs="Arial"/>
          <w:szCs w:val="24"/>
        </w:rPr>
      </w:pPr>
    </w:p>
    <w:p w:rsidR="00E84B14" w:rsidRDefault="00E84B14" w:rsidP="00ED31DF">
      <w:pPr>
        <w:tabs>
          <w:tab w:val="left" w:pos="3898"/>
        </w:tabs>
        <w:rPr>
          <w:rFonts w:ascii="Arial" w:hAnsi="Arial" w:cs="Arial"/>
          <w:szCs w:val="24"/>
        </w:rPr>
      </w:pPr>
    </w:p>
    <w:p w:rsidR="00577248" w:rsidRDefault="00577248" w:rsidP="00ED31DF">
      <w:pPr>
        <w:tabs>
          <w:tab w:val="left" w:pos="3898"/>
        </w:tabs>
        <w:rPr>
          <w:rFonts w:ascii="Arial" w:hAnsi="Arial" w:cs="Arial"/>
          <w:szCs w:val="24"/>
        </w:rPr>
      </w:pPr>
    </w:p>
    <w:p w:rsidR="00577248" w:rsidRDefault="00577248" w:rsidP="00ED31DF">
      <w:pPr>
        <w:tabs>
          <w:tab w:val="left" w:pos="3898"/>
        </w:tabs>
        <w:rPr>
          <w:rFonts w:ascii="Arial" w:hAnsi="Arial" w:cs="Arial"/>
          <w:szCs w:val="24"/>
        </w:rPr>
      </w:pPr>
    </w:p>
    <w:p w:rsidR="00577248" w:rsidRDefault="00577248" w:rsidP="00ED31DF">
      <w:pPr>
        <w:tabs>
          <w:tab w:val="left" w:pos="3898"/>
        </w:tabs>
        <w:rPr>
          <w:rFonts w:ascii="Arial" w:hAnsi="Arial" w:cs="Arial"/>
          <w:szCs w:val="24"/>
        </w:rPr>
      </w:pPr>
    </w:p>
    <w:p w:rsidR="00577248" w:rsidRDefault="00577248" w:rsidP="00ED31DF">
      <w:pPr>
        <w:tabs>
          <w:tab w:val="left" w:pos="3898"/>
        </w:tabs>
        <w:rPr>
          <w:rFonts w:ascii="Arial" w:hAnsi="Arial" w:cs="Arial"/>
          <w:szCs w:val="24"/>
        </w:rPr>
      </w:pPr>
    </w:p>
    <w:p w:rsidR="00577248" w:rsidRDefault="00577248" w:rsidP="00ED31DF">
      <w:pPr>
        <w:tabs>
          <w:tab w:val="left" w:pos="3898"/>
        </w:tabs>
        <w:rPr>
          <w:rFonts w:ascii="Arial" w:hAnsi="Arial" w:cs="Arial"/>
          <w:szCs w:val="24"/>
        </w:rPr>
      </w:pPr>
    </w:p>
    <w:p w:rsidR="00577248" w:rsidRDefault="00577248" w:rsidP="00ED31DF">
      <w:pPr>
        <w:tabs>
          <w:tab w:val="left" w:pos="3898"/>
        </w:tabs>
        <w:rPr>
          <w:rFonts w:ascii="Arial" w:hAnsi="Arial" w:cs="Arial"/>
          <w:szCs w:val="24"/>
        </w:rPr>
      </w:pPr>
    </w:p>
    <w:p w:rsidR="00577248" w:rsidRDefault="00577248" w:rsidP="00ED31DF">
      <w:pPr>
        <w:tabs>
          <w:tab w:val="left" w:pos="3898"/>
        </w:tabs>
        <w:rPr>
          <w:rFonts w:ascii="Arial" w:hAnsi="Arial" w:cs="Arial"/>
          <w:szCs w:val="24"/>
        </w:rPr>
      </w:pPr>
    </w:p>
    <w:p w:rsidR="00E84B14" w:rsidRDefault="00E84B14" w:rsidP="00ED31DF">
      <w:pPr>
        <w:tabs>
          <w:tab w:val="left" w:pos="3898"/>
        </w:tabs>
        <w:rPr>
          <w:rFonts w:ascii="Arial" w:hAnsi="Arial" w:cs="Arial"/>
          <w:szCs w:val="24"/>
        </w:rPr>
      </w:pPr>
    </w:p>
    <w:p w:rsidR="00577248" w:rsidRDefault="00577248" w:rsidP="00577248">
      <w:pPr>
        <w:rPr>
          <w:rFonts w:ascii="Arial" w:hAnsi="Arial" w:cs="Arial"/>
          <w:szCs w:val="24"/>
        </w:rPr>
      </w:pPr>
    </w:p>
    <w:p w:rsidR="005D0FC7" w:rsidRDefault="005D0FC7" w:rsidP="00577248">
      <w:pPr>
        <w:rPr>
          <w:rFonts w:ascii="Arial" w:hAnsi="Arial" w:cs="Arial"/>
          <w:szCs w:val="24"/>
        </w:rPr>
      </w:pPr>
    </w:p>
    <w:p w:rsidR="008C0A9A" w:rsidRDefault="008C0A9A" w:rsidP="00577248">
      <w:pPr>
        <w:rPr>
          <w:rFonts w:ascii="Arial" w:hAnsi="Arial" w:cs="Arial"/>
          <w:szCs w:val="24"/>
        </w:rPr>
      </w:pPr>
    </w:p>
    <w:p w:rsidR="008C0A9A" w:rsidRPr="00577248" w:rsidRDefault="008C0A9A" w:rsidP="00577248">
      <w:pPr>
        <w:rPr>
          <w:rFonts w:ascii="Arial" w:hAnsi="Arial" w:cs="Arial"/>
          <w:szCs w:val="24"/>
        </w:rPr>
      </w:pPr>
    </w:p>
    <w:p w:rsidR="00577248" w:rsidRPr="00577248" w:rsidRDefault="00134A42" w:rsidP="00577248">
      <w:pPr>
        <w:rPr>
          <w:rFonts w:ascii="Arial" w:hAnsi="Arial" w:cs="Arial"/>
          <w:szCs w:val="24"/>
        </w:rPr>
      </w:pPr>
      <w:r>
        <w:rPr>
          <w:rFonts w:ascii="Arial" w:hAnsi="Arial" w:cs="Arial"/>
          <w:noProof/>
          <w:szCs w:val="24"/>
          <w:lang w:eastAsia="tr-TR"/>
        </w:rPr>
        <w:pict>
          <v:shape id="Aşağı Şerit 227" o:spid="_x0000_s1081" type="#_x0000_t53" style="position:absolute;left:0;text-align:left;margin-left:70.65pt;margin-top:18.85pt;width:399.25pt;height:227.7pt;z-index:2518773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" adj=",3600" fillcolor="#e36c0a [2409]" stroked="f" strokeweight="2pt">
            <v:path arrowok="t"/>
            <v:textbox>
              <w:txbxContent>
                <w:p w:rsidR="00134A42" w:rsidRPr="00577248" w:rsidRDefault="00134A42" w:rsidP="00577248">
                  <w:pPr>
                    <w:jc w:val="center"/>
                    <w:rPr>
                      <w:sz w:val="72"/>
                      <w:szCs w:val="72"/>
                    </w:rPr>
                  </w:pPr>
                  <w:r w:rsidRPr="00577248">
                    <w:rPr>
                      <w:sz w:val="72"/>
                      <w:szCs w:val="72"/>
                    </w:rPr>
                    <w:t>EKLER</w:t>
                  </w:r>
                </w:p>
              </w:txbxContent>
            </v:textbox>
          </v:shape>
        </w:pict>
      </w:r>
    </w:p>
    <w:p w:rsidR="00577248" w:rsidRPr="00577248" w:rsidRDefault="00577248" w:rsidP="00577248">
      <w:pPr>
        <w:rPr>
          <w:rFonts w:ascii="Arial" w:hAnsi="Arial" w:cs="Arial"/>
          <w:szCs w:val="24"/>
        </w:rPr>
      </w:pPr>
    </w:p>
    <w:p w:rsidR="00577248" w:rsidRPr="00577248" w:rsidRDefault="00577248" w:rsidP="00577248">
      <w:pPr>
        <w:rPr>
          <w:rFonts w:ascii="Arial" w:hAnsi="Arial" w:cs="Arial"/>
          <w:szCs w:val="24"/>
        </w:rPr>
      </w:pPr>
    </w:p>
    <w:p w:rsidR="00577248" w:rsidRPr="00577248" w:rsidRDefault="00577248" w:rsidP="00577248">
      <w:pPr>
        <w:rPr>
          <w:rFonts w:ascii="Arial" w:hAnsi="Arial" w:cs="Arial"/>
          <w:szCs w:val="24"/>
        </w:rPr>
      </w:pPr>
    </w:p>
    <w:p w:rsidR="00577248" w:rsidRPr="00577248" w:rsidRDefault="008C0A9A" w:rsidP="00577248">
      <w:pPr>
        <w:rPr>
          <w:rFonts w:ascii="Arial" w:hAnsi="Arial" w:cs="Arial"/>
          <w:szCs w:val="24"/>
        </w:rPr>
      </w:pPr>
      <w:r>
        <w:rPr>
          <w:rFonts w:ascii="Arial" w:hAnsi="Arial" w:cs="Arial"/>
          <w:szCs w:val="24"/>
        </w:rPr>
        <w:t xml:space="preserve">                              </w:t>
      </w:r>
    </w:p>
    <w:p w:rsidR="007562C4" w:rsidRDefault="007562C4" w:rsidP="00577248">
      <w:pPr>
        <w:rPr>
          <w:rFonts w:ascii="Arial" w:hAnsi="Arial" w:cs="Arial"/>
          <w:szCs w:val="24"/>
        </w:rPr>
      </w:pPr>
    </w:p>
    <w:p w:rsidR="007562C4" w:rsidRDefault="007562C4" w:rsidP="00577248">
      <w:pPr>
        <w:rPr>
          <w:rFonts w:ascii="Arial" w:hAnsi="Arial" w:cs="Arial"/>
          <w:szCs w:val="24"/>
        </w:rPr>
      </w:pPr>
    </w:p>
    <w:p w:rsidR="006B4437" w:rsidRDefault="008C0A9A" w:rsidP="00577248">
      <w:pPr>
        <w:rPr>
          <w:rFonts w:ascii="Arial" w:hAnsi="Arial" w:cs="Arial"/>
          <w:szCs w:val="24"/>
        </w:rPr>
      </w:pPr>
      <w:r>
        <w:rPr>
          <w:rFonts w:ascii="Arial" w:hAnsi="Arial" w:cs="Arial"/>
          <w:szCs w:val="24"/>
        </w:rPr>
        <w:t xml:space="preserve">    </w:t>
      </w:r>
    </w:p>
    <w:p w:rsidR="006B4437" w:rsidRDefault="00054B70" w:rsidP="00577248">
      <w:pPr>
        <w:rPr>
          <w:rFonts w:ascii="Arial" w:hAnsi="Arial" w:cs="Arial"/>
          <w:szCs w:val="24"/>
        </w:rPr>
      </w:pPr>
      <w:r>
        <w:rPr>
          <w:rFonts w:ascii="Arial" w:hAnsi="Arial" w:cs="Arial"/>
          <w:szCs w:val="24"/>
        </w:rPr>
        <w:t xml:space="preserve">       </w:t>
      </w:r>
      <w:r w:rsidR="008C0A9A">
        <w:rPr>
          <w:rFonts w:ascii="Arial" w:hAnsi="Arial" w:cs="Arial"/>
          <w:szCs w:val="24"/>
        </w:rPr>
        <w:t xml:space="preserve">         </w:t>
      </w:r>
    </w:p>
    <w:p w:rsidR="006B4437" w:rsidRDefault="006B4437" w:rsidP="00577248">
      <w:pPr>
        <w:rPr>
          <w:rFonts w:ascii="Arial" w:hAnsi="Arial" w:cs="Arial"/>
          <w:szCs w:val="24"/>
        </w:rPr>
      </w:pPr>
    </w:p>
    <w:p w:rsidR="00303D3F" w:rsidRDefault="00303D3F" w:rsidP="00577248">
      <w:pPr>
        <w:rPr>
          <w:rFonts w:ascii="Arial" w:hAnsi="Arial" w:cs="Arial"/>
          <w:szCs w:val="24"/>
        </w:rPr>
      </w:pPr>
    </w:p>
    <w:p w:rsidR="00303D3F" w:rsidRPr="00577248" w:rsidRDefault="00303D3F" w:rsidP="00577248">
      <w:pPr>
        <w:rPr>
          <w:rFonts w:ascii="Arial" w:hAnsi="Arial" w:cs="Arial"/>
          <w:szCs w:val="24"/>
        </w:rPr>
      </w:pPr>
    </w:p>
    <w:p w:rsidR="002A7D54" w:rsidRDefault="002A7D54" w:rsidP="003C20AF">
      <w:pPr>
        <w:autoSpaceDE w:val="0"/>
        <w:autoSpaceDN w:val="0"/>
        <w:adjustRightInd w:val="0"/>
        <w:spacing w:before="0" w:after="0" w:line="240" w:lineRule="auto"/>
        <w:jc w:val="left"/>
        <w:rPr>
          <w:rFonts w:cs="Times New Roman"/>
          <w:b/>
          <w:bCs/>
          <w:i/>
          <w:color w:val="984806" w:themeColor="accent6" w:themeShade="80"/>
          <w:szCs w:val="24"/>
        </w:rPr>
      </w:pPr>
    </w:p>
    <w:p w:rsidR="003C20AF" w:rsidRPr="002A7D54" w:rsidRDefault="003C20AF" w:rsidP="003C20AF">
      <w:pPr>
        <w:autoSpaceDE w:val="0"/>
        <w:autoSpaceDN w:val="0"/>
        <w:adjustRightInd w:val="0"/>
        <w:spacing w:before="0" w:after="0" w:line="240" w:lineRule="auto"/>
        <w:jc w:val="left"/>
        <w:rPr>
          <w:rFonts w:cs="Times New Roman"/>
          <w:b/>
          <w:bCs/>
          <w:i/>
          <w:color w:val="984806" w:themeColor="accent6" w:themeShade="80"/>
          <w:szCs w:val="24"/>
        </w:rPr>
      </w:pPr>
      <w:r w:rsidRPr="002A7D54">
        <w:rPr>
          <w:rFonts w:cs="Times New Roman"/>
          <w:b/>
          <w:bCs/>
          <w:i/>
          <w:color w:val="984806" w:themeColor="accent6" w:themeShade="80"/>
          <w:szCs w:val="24"/>
        </w:rPr>
        <w:lastRenderedPageBreak/>
        <w:t xml:space="preserve">Ek 1- Stratejik Plan Hazırlama Süreci İle İlgili Kurulan Ekiplerin Listesi </w:t>
      </w:r>
    </w:p>
    <w:p w:rsidR="003C20AF" w:rsidRPr="00A13CBE" w:rsidRDefault="003C20AF" w:rsidP="003C20AF">
      <w:pPr>
        <w:autoSpaceDE w:val="0"/>
        <w:autoSpaceDN w:val="0"/>
        <w:adjustRightInd w:val="0"/>
        <w:spacing w:before="0" w:after="0" w:line="240" w:lineRule="auto"/>
        <w:jc w:val="left"/>
        <w:rPr>
          <w:rFonts w:cs="Times New Roman"/>
          <w:color w:val="984806" w:themeColor="accent6" w:themeShade="80"/>
          <w:szCs w:val="24"/>
        </w:rPr>
      </w:pPr>
    </w:p>
    <w:p w:rsidR="003C20AF" w:rsidRPr="00A13CBE" w:rsidRDefault="003C20AF" w:rsidP="003C20AF">
      <w:pPr>
        <w:tabs>
          <w:tab w:val="left" w:pos="921"/>
        </w:tabs>
        <w:rPr>
          <w:rFonts w:ascii="Arial" w:hAnsi="Arial" w:cs="Arial"/>
          <w:szCs w:val="24"/>
        </w:rPr>
      </w:pPr>
      <w:r w:rsidRPr="00A13CBE">
        <w:rPr>
          <w:rFonts w:cs="Times New Roman"/>
          <w:szCs w:val="24"/>
        </w:rPr>
        <w:t>Bu bölümde Stratejik Plan Üst Kurulu ve Stratejik Plan Hazırlama Ekibi ile Stratejik Plan İzleme ve Değerlendirme Ekiplerini oluşturan kişilerin listesi tablolar halinde yer almıştır.</w:t>
      </w:r>
    </w:p>
    <w:p w:rsidR="00660132" w:rsidRPr="00A13CBE" w:rsidRDefault="00660132" w:rsidP="009C127B">
      <w:pPr>
        <w:pStyle w:val="ResimYazs"/>
        <w:jc w:val="both"/>
        <w:rPr>
          <w:color w:val="984806" w:themeColor="accent6" w:themeShade="80"/>
          <w:sz w:val="24"/>
          <w:szCs w:val="24"/>
        </w:rPr>
      </w:pPr>
    </w:p>
    <w:p w:rsidR="00660132" w:rsidRPr="002A7D54" w:rsidRDefault="009C127B" w:rsidP="002A7D54">
      <w:pPr>
        <w:pStyle w:val="ResimYazs"/>
        <w:jc w:val="both"/>
        <w:rPr>
          <w:color w:val="984806" w:themeColor="accent6" w:themeShade="80"/>
          <w:sz w:val="24"/>
          <w:szCs w:val="24"/>
        </w:rPr>
      </w:pPr>
      <w:r w:rsidRPr="00A13CBE">
        <w:rPr>
          <w:color w:val="984806" w:themeColor="accent6" w:themeShade="80"/>
          <w:sz w:val="24"/>
          <w:szCs w:val="24"/>
        </w:rPr>
        <w:t xml:space="preserve">Tablo </w:t>
      </w:r>
      <w:r w:rsidR="006244FE" w:rsidRPr="00A13CBE">
        <w:rPr>
          <w:color w:val="984806" w:themeColor="accent6" w:themeShade="80"/>
          <w:sz w:val="24"/>
          <w:szCs w:val="24"/>
        </w:rPr>
        <w:fldChar w:fldCharType="begin"/>
      </w:r>
      <w:r w:rsidRPr="00A13CBE">
        <w:rPr>
          <w:color w:val="984806" w:themeColor="accent6" w:themeShade="80"/>
          <w:sz w:val="24"/>
          <w:szCs w:val="24"/>
        </w:rPr>
        <w:instrText xml:space="preserve"> SEQ Tablo \* ARABIC </w:instrText>
      </w:r>
      <w:r w:rsidR="006244FE" w:rsidRPr="00A13CBE">
        <w:rPr>
          <w:color w:val="984806" w:themeColor="accent6" w:themeShade="80"/>
          <w:sz w:val="24"/>
          <w:szCs w:val="24"/>
        </w:rPr>
        <w:fldChar w:fldCharType="separate"/>
      </w:r>
      <w:r w:rsidR="002A30E6">
        <w:rPr>
          <w:noProof/>
          <w:color w:val="984806" w:themeColor="accent6" w:themeShade="80"/>
          <w:sz w:val="24"/>
          <w:szCs w:val="24"/>
        </w:rPr>
        <w:t>1</w:t>
      </w:r>
      <w:r w:rsidR="006244FE" w:rsidRPr="00A13CBE">
        <w:rPr>
          <w:noProof/>
          <w:color w:val="984806" w:themeColor="accent6" w:themeShade="80"/>
          <w:sz w:val="24"/>
          <w:szCs w:val="24"/>
        </w:rPr>
        <w:fldChar w:fldCharType="end"/>
      </w:r>
      <w:r w:rsidRPr="00A13CBE">
        <w:rPr>
          <w:color w:val="984806" w:themeColor="accent6" w:themeShade="80"/>
          <w:sz w:val="24"/>
          <w:szCs w:val="24"/>
        </w:rPr>
        <w:t>: Stratejik Plan Üst Kurulu Ekibi</w:t>
      </w:r>
    </w:p>
    <w:tbl>
      <w:tblPr>
        <w:tblStyle w:val="OrtaGlgeleme1-Vurgu6"/>
        <w:tblpPr w:leftFromText="141" w:rightFromText="141" w:vertAnchor="text" w:horzAnchor="margin" w:tblpXSpec="center" w:tblpY="425"/>
        <w:tblW w:w="9356" w:type="dxa"/>
        <w:tblLook w:val="04A0" w:firstRow="1" w:lastRow="0" w:firstColumn="1" w:lastColumn="0" w:noHBand="0" w:noVBand="1"/>
      </w:tblPr>
      <w:tblGrid>
        <w:gridCol w:w="2376"/>
        <w:gridCol w:w="2727"/>
        <w:gridCol w:w="4253"/>
      </w:tblGrid>
      <w:tr w:rsidR="003C20AF" w:rsidRPr="00A13CBE" w:rsidTr="003C20AF">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56" w:type="dxa"/>
            <w:gridSpan w:val="3"/>
          </w:tcPr>
          <w:p w:rsidR="003C20AF" w:rsidRPr="00A13CBE" w:rsidRDefault="003C20AF" w:rsidP="00A82471">
            <w:pPr>
              <w:rPr>
                <w:b w:val="0"/>
                <w:bCs w:val="0"/>
                <w:sz w:val="24"/>
                <w:szCs w:val="24"/>
              </w:rPr>
            </w:pPr>
            <w:r w:rsidRPr="00A13CBE">
              <w:rPr>
                <w:b w:val="0"/>
                <w:bCs w:val="0"/>
                <w:sz w:val="24"/>
                <w:szCs w:val="24"/>
              </w:rPr>
              <w:t>Faruk Du</w:t>
            </w:r>
            <w:r w:rsidR="005C41CA" w:rsidRPr="00A13CBE">
              <w:rPr>
                <w:b w:val="0"/>
                <w:bCs w:val="0"/>
                <w:sz w:val="24"/>
                <w:szCs w:val="24"/>
              </w:rPr>
              <w:t>man Özel Eğitim Uygulama Okulu</w:t>
            </w:r>
            <w:r w:rsidRPr="00A13CBE">
              <w:rPr>
                <w:b w:val="0"/>
                <w:bCs w:val="0"/>
                <w:sz w:val="24"/>
                <w:szCs w:val="24"/>
              </w:rPr>
              <w:t xml:space="preserve"> Stratejik Plan Üst Kurulu</w:t>
            </w:r>
          </w:p>
        </w:tc>
      </w:tr>
      <w:tr w:rsidR="003C20AF" w:rsidRPr="00A13CBE" w:rsidTr="0029448C">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376" w:type="dxa"/>
          </w:tcPr>
          <w:p w:rsidR="003C20AF" w:rsidRPr="00A13CBE" w:rsidRDefault="003C20AF" w:rsidP="00A82471">
            <w:pPr>
              <w:rPr>
                <w:b w:val="0"/>
                <w:bCs w:val="0"/>
                <w:sz w:val="24"/>
                <w:szCs w:val="24"/>
              </w:rPr>
            </w:pPr>
            <w:r w:rsidRPr="00A13CBE">
              <w:rPr>
                <w:b w:val="0"/>
                <w:bCs w:val="0"/>
                <w:sz w:val="24"/>
                <w:szCs w:val="24"/>
              </w:rPr>
              <w:t>ADI SOYADI</w:t>
            </w:r>
          </w:p>
        </w:tc>
        <w:tc>
          <w:tcPr>
            <w:tcW w:w="2727" w:type="dxa"/>
          </w:tcPr>
          <w:p w:rsidR="003C20AF" w:rsidRPr="00A13CBE" w:rsidRDefault="003C20AF" w:rsidP="00A82471">
            <w:pPr>
              <w:cnfStyle w:val="000000100000" w:firstRow="0" w:lastRow="0" w:firstColumn="0" w:lastColumn="0" w:oddVBand="0" w:evenVBand="0" w:oddHBand="1" w:evenHBand="0" w:firstRowFirstColumn="0" w:firstRowLastColumn="0" w:lastRowFirstColumn="0" w:lastRowLastColumn="0"/>
              <w:rPr>
                <w:b/>
                <w:sz w:val="24"/>
                <w:szCs w:val="24"/>
              </w:rPr>
            </w:pPr>
            <w:r w:rsidRPr="00A13CBE">
              <w:rPr>
                <w:b/>
                <w:sz w:val="24"/>
                <w:szCs w:val="24"/>
              </w:rPr>
              <w:t xml:space="preserve">ÜNVANI  </w:t>
            </w:r>
          </w:p>
        </w:tc>
        <w:tc>
          <w:tcPr>
            <w:tcW w:w="4253" w:type="dxa"/>
          </w:tcPr>
          <w:p w:rsidR="003C20AF" w:rsidRPr="00A13CBE" w:rsidRDefault="003C20AF" w:rsidP="00A82471">
            <w:pPr>
              <w:cnfStyle w:val="000000100000" w:firstRow="0" w:lastRow="0" w:firstColumn="0" w:lastColumn="0" w:oddVBand="0" w:evenVBand="0" w:oddHBand="1" w:evenHBand="0" w:firstRowFirstColumn="0" w:firstRowLastColumn="0" w:lastRowFirstColumn="0" w:lastRowLastColumn="0"/>
              <w:rPr>
                <w:b/>
                <w:sz w:val="24"/>
                <w:szCs w:val="24"/>
              </w:rPr>
            </w:pPr>
            <w:r w:rsidRPr="00A13CBE">
              <w:rPr>
                <w:b/>
                <w:sz w:val="24"/>
                <w:szCs w:val="24"/>
              </w:rPr>
              <w:t>GÖREV YERİ</w:t>
            </w:r>
          </w:p>
        </w:tc>
      </w:tr>
      <w:tr w:rsidR="003C20AF" w:rsidRPr="00A13CBE" w:rsidTr="0029448C">
        <w:trPr>
          <w:cnfStyle w:val="000000010000" w:firstRow="0" w:lastRow="0" w:firstColumn="0" w:lastColumn="0" w:oddVBand="0" w:evenVBand="0" w:oddHBand="0" w:evenHBand="1"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2376" w:type="dxa"/>
          </w:tcPr>
          <w:p w:rsidR="003C20AF" w:rsidRPr="00A13CBE" w:rsidRDefault="008C0A9A" w:rsidP="00A82471">
            <w:pPr>
              <w:rPr>
                <w:b w:val="0"/>
                <w:bCs w:val="0"/>
                <w:sz w:val="24"/>
                <w:szCs w:val="24"/>
              </w:rPr>
            </w:pPr>
            <w:r>
              <w:rPr>
                <w:b w:val="0"/>
                <w:bCs w:val="0"/>
                <w:sz w:val="24"/>
                <w:szCs w:val="24"/>
              </w:rPr>
              <w:t>İsmail GÖLYERİ</w:t>
            </w:r>
          </w:p>
        </w:tc>
        <w:tc>
          <w:tcPr>
            <w:tcW w:w="2727" w:type="dxa"/>
          </w:tcPr>
          <w:p w:rsidR="003C20AF" w:rsidRPr="00A13CBE" w:rsidRDefault="003C20AF" w:rsidP="00A82471">
            <w:pPr>
              <w:cnfStyle w:val="000000010000" w:firstRow="0" w:lastRow="0" w:firstColumn="0" w:lastColumn="0" w:oddVBand="0" w:evenVBand="0" w:oddHBand="0" w:evenHBand="1" w:firstRowFirstColumn="0" w:firstRowLastColumn="0" w:lastRowFirstColumn="0" w:lastRowLastColumn="0"/>
              <w:rPr>
                <w:sz w:val="24"/>
                <w:szCs w:val="24"/>
              </w:rPr>
            </w:pPr>
            <w:r w:rsidRPr="00A13CBE">
              <w:rPr>
                <w:sz w:val="24"/>
                <w:szCs w:val="24"/>
              </w:rPr>
              <w:t>Okul Müdürü</w:t>
            </w:r>
          </w:p>
        </w:tc>
        <w:tc>
          <w:tcPr>
            <w:tcW w:w="4253" w:type="dxa"/>
          </w:tcPr>
          <w:p w:rsidR="003C20AF" w:rsidRPr="00A13CBE" w:rsidRDefault="003C20AF" w:rsidP="00A82471">
            <w:pPr>
              <w:cnfStyle w:val="000000010000" w:firstRow="0" w:lastRow="0" w:firstColumn="0" w:lastColumn="0" w:oddVBand="0" w:evenVBand="0" w:oddHBand="0" w:evenHBand="1" w:firstRowFirstColumn="0" w:firstRowLastColumn="0" w:lastRowFirstColumn="0" w:lastRowLastColumn="0"/>
              <w:rPr>
                <w:sz w:val="24"/>
                <w:szCs w:val="24"/>
              </w:rPr>
            </w:pPr>
            <w:proofErr w:type="gramStart"/>
            <w:r w:rsidRPr="00A13CBE">
              <w:rPr>
                <w:sz w:val="24"/>
                <w:szCs w:val="24"/>
              </w:rPr>
              <w:t xml:space="preserve">Faruk Duman Öz. </w:t>
            </w:r>
            <w:proofErr w:type="gramEnd"/>
            <w:r w:rsidRPr="00A13CBE">
              <w:rPr>
                <w:sz w:val="24"/>
                <w:szCs w:val="24"/>
              </w:rPr>
              <w:t xml:space="preserve">Eğ. Uy. </w:t>
            </w:r>
            <w:r w:rsidR="00C8205B" w:rsidRPr="00A13CBE">
              <w:rPr>
                <w:sz w:val="24"/>
                <w:szCs w:val="24"/>
              </w:rPr>
              <w:t>Okulu</w:t>
            </w:r>
          </w:p>
        </w:tc>
      </w:tr>
      <w:tr w:rsidR="00C8205B" w:rsidRPr="00A13CBE" w:rsidTr="0029448C">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376" w:type="dxa"/>
          </w:tcPr>
          <w:p w:rsidR="00C8205B" w:rsidRPr="00A13CBE" w:rsidRDefault="00C8205B" w:rsidP="00C8205B">
            <w:pPr>
              <w:rPr>
                <w:b w:val="0"/>
                <w:bCs w:val="0"/>
                <w:sz w:val="24"/>
                <w:szCs w:val="24"/>
              </w:rPr>
            </w:pPr>
            <w:r w:rsidRPr="00A13CBE">
              <w:rPr>
                <w:b w:val="0"/>
                <w:bCs w:val="0"/>
                <w:sz w:val="24"/>
                <w:szCs w:val="24"/>
              </w:rPr>
              <w:t>İsmail ARSLAN</w:t>
            </w:r>
          </w:p>
        </w:tc>
        <w:tc>
          <w:tcPr>
            <w:tcW w:w="2727" w:type="dxa"/>
          </w:tcPr>
          <w:p w:rsidR="00C8205B" w:rsidRPr="00A13CBE" w:rsidRDefault="00C8205B" w:rsidP="00C8205B">
            <w:pPr>
              <w:cnfStyle w:val="000000100000" w:firstRow="0" w:lastRow="0" w:firstColumn="0" w:lastColumn="0" w:oddVBand="0" w:evenVBand="0" w:oddHBand="1" w:evenHBand="0" w:firstRowFirstColumn="0" w:firstRowLastColumn="0" w:lastRowFirstColumn="0" w:lastRowLastColumn="0"/>
              <w:rPr>
                <w:sz w:val="24"/>
                <w:szCs w:val="24"/>
              </w:rPr>
            </w:pPr>
            <w:r w:rsidRPr="00A13CBE">
              <w:rPr>
                <w:sz w:val="24"/>
                <w:szCs w:val="24"/>
              </w:rPr>
              <w:t>Ok</w:t>
            </w:r>
            <w:r w:rsidR="00033C2B" w:rsidRPr="00A13CBE">
              <w:rPr>
                <w:sz w:val="24"/>
                <w:szCs w:val="24"/>
              </w:rPr>
              <w:t xml:space="preserve">ul </w:t>
            </w:r>
            <w:r w:rsidRPr="00A13CBE">
              <w:rPr>
                <w:sz w:val="24"/>
                <w:szCs w:val="24"/>
              </w:rPr>
              <w:t>Müdür Yardımcısı</w:t>
            </w:r>
          </w:p>
        </w:tc>
        <w:tc>
          <w:tcPr>
            <w:tcW w:w="4253" w:type="dxa"/>
          </w:tcPr>
          <w:p w:rsidR="00C8205B" w:rsidRPr="00A13CBE" w:rsidRDefault="00C8205B" w:rsidP="00C8205B">
            <w:pPr>
              <w:cnfStyle w:val="000000100000" w:firstRow="0" w:lastRow="0" w:firstColumn="0" w:lastColumn="0" w:oddVBand="0" w:evenVBand="0" w:oddHBand="1" w:evenHBand="0" w:firstRowFirstColumn="0" w:firstRowLastColumn="0" w:lastRowFirstColumn="0" w:lastRowLastColumn="0"/>
              <w:rPr>
                <w:sz w:val="24"/>
                <w:szCs w:val="24"/>
              </w:rPr>
            </w:pPr>
            <w:proofErr w:type="gramStart"/>
            <w:r w:rsidRPr="00A13CBE">
              <w:rPr>
                <w:sz w:val="24"/>
                <w:szCs w:val="24"/>
              </w:rPr>
              <w:t xml:space="preserve">Faruk Duman Öz. </w:t>
            </w:r>
            <w:proofErr w:type="gramEnd"/>
            <w:r w:rsidRPr="00A13CBE">
              <w:rPr>
                <w:sz w:val="24"/>
                <w:szCs w:val="24"/>
              </w:rPr>
              <w:t>Eğ. Uy. Okulu</w:t>
            </w:r>
          </w:p>
        </w:tc>
      </w:tr>
      <w:tr w:rsidR="00C8205B" w:rsidRPr="00A13CBE" w:rsidTr="0029448C">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376" w:type="dxa"/>
          </w:tcPr>
          <w:p w:rsidR="00C8205B" w:rsidRPr="00A13CBE" w:rsidRDefault="00C8205B" w:rsidP="00C8205B">
            <w:pPr>
              <w:rPr>
                <w:b w:val="0"/>
                <w:bCs w:val="0"/>
                <w:sz w:val="24"/>
                <w:szCs w:val="24"/>
              </w:rPr>
            </w:pPr>
            <w:proofErr w:type="spellStart"/>
            <w:r w:rsidRPr="00A13CBE">
              <w:rPr>
                <w:b w:val="0"/>
                <w:bCs w:val="0"/>
                <w:sz w:val="24"/>
                <w:szCs w:val="24"/>
              </w:rPr>
              <w:t>H.İbrahim</w:t>
            </w:r>
            <w:proofErr w:type="spellEnd"/>
            <w:r w:rsidRPr="00A13CBE">
              <w:rPr>
                <w:b w:val="0"/>
                <w:bCs w:val="0"/>
                <w:sz w:val="24"/>
                <w:szCs w:val="24"/>
              </w:rPr>
              <w:t xml:space="preserve"> TEYMEN</w:t>
            </w:r>
          </w:p>
        </w:tc>
        <w:tc>
          <w:tcPr>
            <w:tcW w:w="2727" w:type="dxa"/>
          </w:tcPr>
          <w:p w:rsidR="00C8205B" w:rsidRPr="00A13CBE" w:rsidRDefault="00C8205B" w:rsidP="00C8205B">
            <w:pPr>
              <w:cnfStyle w:val="000000010000" w:firstRow="0" w:lastRow="0" w:firstColumn="0" w:lastColumn="0" w:oddVBand="0" w:evenVBand="0" w:oddHBand="0" w:evenHBand="1" w:firstRowFirstColumn="0" w:firstRowLastColumn="0" w:lastRowFirstColumn="0" w:lastRowLastColumn="0"/>
              <w:rPr>
                <w:sz w:val="24"/>
                <w:szCs w:val="24"/>
              </w:rPr>
            </w:pPr>
            <w:r w:rsidRPr="00A13CBE">
              <w:rPr>
                <w:sz w:val="24"/>
                <w:szCs w:val="24"/>
              </w:rPr>
              <w:t>Öğretmen</w:t>
            </w:r>
          </w:p>
        </w:tc>
        <w:tc>
          <w:tcPr>
            <w:tcW w:w="4253" w:type="dxa"/>
          </w:tcPr>
          <w:p w:rsidR="00C8205B" w:rsidRPr="00A13CBE" w:rsidRDefault="00C8205B" w:rsidP="00C8205B">
            <w:pPr>
              <w:cnfStyle w:val="000000010000" w:firstRow="0" w:lastRow="0" w:firstColumn="0" w:lastColumn="0" w:oddVBand="0" w:evenVBand="0" w:oddHBand="0" w:evenHBand="1" w:firstRowFirstColumn="0" w:firstRowLastColumn="0" w:lastRowFirstColumn="0" w:lastRowLastColumn="0"/>
              <w:rPr>
                <w:sz w:val="24"/>
                <w:szCs w:val="24"/>
              </w:rPr>
            </w:pPr>
            <w:proofErr w:type="gramStart"/>
            <w:r w:rsidRPr="00A13CBE">
              <w:rPr>
                <w:sz w:val="24"/>
                <w:szCs w:val="24"/>
              </w:rPr>
              <w:t xml:space="preserve">Faruk Duman Öz. </w:t>
            </w:r>
            <w:proofErr w:type="gramEnd"/>
            <w:r w:rsidRPr="00A13CBE">
              <w:rPr>
                <w:sz w:val="24"/>
                <w:szCs w:val="24"/>
              </w:rPr>
              <w:t>Eğ. Uy. Okulu</w:t>
            </w:r>
          </w:p>
        </w:tc>
      </w:tr>
      <w:tr w:rsidR="00C8205B" w:rsidRPr="00A13CBE" w:rsidTr="0029448C">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376" w:type="dxa"/>
          </w:tcPr>
          <w:p w:rsidR="00C8205B" w:rsidRPr="00A13CBE" w:rsidRDefault="00C8205B" w:rsidP="00C8205B">
            <w:pPr>
              <w:rPr>
                <w:b w:val="0"/>
                <w:bCs w:val="0"/>
                <w:sz w:val="24"/>
                <w:szCs w:val="24"/>
              </w:rPr>
            </w:pPr>
            <w:r w:rsidRPr="00A13CBE">
              <w:rPr>
                <w:b w:val="0"/>
                <w:bCs w:val="0"/>
                <w:sz w:val="24"/>
                <w:szCs w:val="24"/>
              </w:rPr>
              <w:t>M. Fadime K. KESKİN</w:t>
            </w:r>
          </w:p>
        </w:tc>
        <w:tc>
          <w:tcPr>
            <w:tcW w:w="2727" w:type="dxa"/>
          </w:tcPr>
          <w:p w:rsidR="00C8205B" w:rsidRPr="00A13CBE" w:rsidRDefault="00C8205B" w:rsidP="00C8205B">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A13CBE">
              <w:rPr>
                <w:sz w:val="24"/>
                <w:szCs w:val="24"/>
              </w:rPr>
              <w:t>Psk</w:t>
            </w:r>
            <w:proofErr w:type="spellEnd"/>
            <w:r w:rsidRPr="00A13CBE">
              <w:rPr>
                <w:sz w:val="24"/>
                <w:szCs w:val="24"/>
              </w:rPr>
              <w:t>. Danış.</w:t>
            </w:r>
          </w:p>
        </w:tc>
        <w:tc>
          <w:tcPr>
            <w:tcW w:w="4253" w:type="dxa"/>
          </w:tcPr>
          <w:p w:rsidR="00C8205B" w:rsidRPr="00A13CBE" w:rsidRDefault="00C8205B" w:rsidP="00C8205B">
            <w:pPr>
              <w:cnfStyle w:val="000000100000" w:firstRow="0" w:lastRow="0" w:firstColumn="0" w:lastColumn="0" w:oddVBand="0" w:evenVBand="0" w:oddHBand="1" w:evenHBand="0" w:firstRowFirstColumn="0" w:firstRowLastColumn="0" w:lastRowFirstColumn="0" w:lastRowLastColumn="0"/>
              <w:rPr>
                <w:sz w:val="24"/>
                <w:szCs w:val="24"/>
              </w:rPr>
            </w:pPr>
            <w:proofErr w:type="gramStart"/>
            <w:r w:rsidRPr="00A13CBE">
              <w:rPr>
                <w:sz w:val="24"/>
                <w:szCs w:val="24"/>
              </w:rPr>
              <w:t xml:space="preserve">Faruk Duman Öz. </w:t>
            </w:r>
            <w:proofErr w:type="gramEnd"/>
            <w:r w:rsidRPr="00A13CBE">
              <w:rPr>
                <w:sz w:val="24"/>
                <w:szCs w:val="24"/>
              </w:rPr>
              <w:t>Eğ. Uy. Okulu</w:t>
            </w:r>
          </w:p>
        </w:tc>
      </w:tr>
      <w:tr w:rsidR="00C8205B" w:rsidRPr="00A13CBE" w:rsidTr="0029448C">
        <w:trPr>
          <w:cnfStyle w:val="000000010000" w:firstRow="0" w:lastRow="0" w:firstColumn="0" w:lastColumn="0" w:oddVBand="0" w:evenVBand="0" w:oddHBand="0" w:evenHBand="1"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376" w:type="dxa"/>
          </w:tcPr>
          <w:p w:rsidR="00C8205B" w:rsidRPr="00A13CBE" w:rsidRDefault="00267EFF" w:rsidP="00C8205B">
            <w:pPr>
              <w:rPr>
                <w:b w:val="0"/>
                <w:sz w:val="24"/>
                <w:szCs w:val="24"/>
              </w:rPr>
            </w:pPr>
            <w:r>
              <w:rPr>
                <w:b w:val="0"/>
                <w:sz w:val="24"/>
                <w:szCs w:val="24"/>
              </w:rPr>
              <w:t>Hüseyin ÖZDER</w:t>
            </w:r>
          </w:p>
        </w:tc>
        <w:tc>
          <w:tcPr>
            <w:tcW w:w="2727" w:type="dxa"/>
          </w:tcPr>
          <w:p w:rsidR="00C8205B" w:rsidRPr="00A13CBE" w:rsidRDefault="00267EFF" w:rsidP="00C8205B">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Beden Eğitimi</w:t>
            </w:r>
          </w:p>
        </w:tc>
        <w:tc>
          <w:tcPr>
            <w:tcW w:w="4253" w:type="dxa"/>
          </w:tcPr>
          <w:p w:rsidR="00267EFF" w:rsidRPr="00A13CBE" w:rsidRDefault="00267EFF" w:rsidP="00C8205B">
            <w:pPr>
              <w:cnfStyle w:val="000000010000" w:firstRow="0" w:lastRow="0" w:firstColumn="0" w:lastColumn="0" w:oddVBand="0" w:evenVBand="0" w:oddHBand="0" w:evenHBand="1" w:firstRowFirstColumn="0" w:firstRowLastColumn="0" w:lastRowFirstColumn="0" w:lastRowLastColumn="0"/>
              <w:rPr>
                <w:sz w:val="24"/>
                <w:szCs w:val="24"/>
              </w:rPr>
            </w:pPr>
            <w:proofErr w:type="gramStart"/>
            <w:r>
              <w:rPr>
                <w:sz w:val="24"/>
                <w:szCs w:val="24"/>
              </w:rPr>
              <w:t xml:space="preserve">Faruk Duman Öz. </w:t>
            </w:r>
            <w:proofErr w:type="spellStart"/>
            <w:r>
              <w:rPr>
                <w:sz w:val="24"/>
                <w:szCs w:val="24"/>
              </w:rPr>
              <w:t>Eğ.Uy</w:t>
            </w:r>
            <w:proofErr w:type="gramEnd"/>
            <w:r>
              <w:rPr>
                <w:sz w:val="24"/>
                <w:szCs w:val="24"/>
              </w:rPr>
              <w:t>.Okulu</w:t>
            </w:r>
            <w:proofErr w:type="spellEnd"/>
          </w:p>
        </w:tc>
      </w:tr>
    </w:tbl>
    <w:p w:rsidR="00660132" w:rsidRPr="00A13CBE" w:rsidRDefault="00660132" w:rsidP="003C20AF">
      <w:pPr>
        <w:rPr>
          <w:rFonts w:ascii="Arial" w:hAnsi="Arial" w:cs="Arial"/>
          <w:color w:val="984806" w:themeColor="accent6" w:themeShade="80"/>
          <w:szCs w:val="24"/>
        </w:rPr>
      </w:pPr>
    </w:p>
    <w:p w:rsidR="00660132" w:rsidRPr="00A13CBE" w:rsidRDefault="00660132" w:rsidP="003C20AF">
      <w:pPr>
        <w:rPr>
          <w:rFonts w:ascii="Arial" w:hAnsi="Arial" w:cs="Arial"/>
          <w:color w:val="984806" w:themeColor="accent6" w:themeShade="80"/>
          <w:szCs w:val="24"/>
        </w:rPr>
      </w:pPr>
    </w:p>
    <w:p w:rsidR="00660132" w:rsidRDefault="00660132" w:rsidP="003C20AF">
      <w:pPr>
        <w:rPr>
          <w:rFonts w:ascii="Arial" w:hAnsi="Arial" w:cs="Arial"/>
          <w:color w:val="984806" w:themeColor="accent6" w:themeShade="80"/>
          <w:szCs w:val="24"/>
        </w:rPr>
      </w:pPr>
    </w:p>
    <w:p w:rsidR="00660132" w:rsidRDefault="00660132" w:rsidP="003C20AF">
      <w:pPr>
        <w:rPr>
          <w:rFonts w:ascii="Arial" w:hAnsi="Arial" w:cs="Arial"/>
          <w:color w:val="984806" w:themeColor="accent6" w:themeShade="80"/>
          <w:szCs w:val="24"/>
        </w:rPr>
      </w:pPr>
    </w:p>
    <w:p w:rsidR="00660132" w:rsidRDefault="00660132" w:rsidP="003C20AF">
      <w:pPr>
        <w:rPr>
          <w:rFonts w:ascii="Arial" w:hAnsi="Arial" w:cs="Arial"/>
          <w:color w:val="984806" w:themeColor="accent6" w:themeShade="80"/>
          <w:szCs w:val="24"/>
        </w:rPr>
      </w:pPr>
    </w:p>
    <w:p w:rsidR="00660132" w:rsidRDefault="00660132" w:rsidP="003C20AF">
      <w:pPr>
        <w:rPr>
          <w:rFonts w:ascii="Arial" w:hAnsi="Arial" w:cs="Arial"/>
          <w:color w:val="984806" w:themeColor="accent6" w:themeShade="80"/>
          <w:szCs w:val="24"/>
        </w:rPr>
      </w:pPr>
    </w:p>
    <w:p w:rsidR="00660132" w:rsidRDefault="00660132" w:rsidP="003C20AF">
      <w:pPr>
        <w:rPr>
          <w:rFonts w:ascii="Arial" w:hAnsi="Arial" w:cs="Arial"/>
          <w:color w:val="984806" w:themeColor="accent6" w:themeShade="80"/>
          <w:szCs w:val="24"/>
        </w:rPr>
      </w:pPr>
    </w:p>
    <w:p w:rsidR="00660132" w:rsidRDefault="00660132" w:rsidP="003C20AF">
      <w:pPr>
        <w:rPr>
          <w:rFonts w:ascii="Arial" w:hAnsi="Arial" w:cs="Arial"/>
          <w:color w:val="984806" w:themeColor="accent6" w:themeShade="80"/>
          <w:szCs w:val="24"/>
        </w:rPr>
      </w:pPr>
    </w:p>
    <w:p w:rsidR="00660132" w:rsidRDefault="00660132" w:rsidP="003C20AF">
      <w:pPr>
        <w:rPr>
          <w:rFonts w:ascii="Arial" w:hAnsi="Arial" w:cs="Arial"/>
          <w:color w:val="984806" w:themeColor="accent6" w:themeShade="80"/>
          <w:szCs w:val="24"/>
        </w:rPr>
      </w:pPr>
    </w:p>
    <w:p w:rsidR="009C127B" w:rsidRPr="00A13CBE" w:rsidRDefault="00287581" w:rsidP="003C20AF">
      <w:pPr>
        <w:rPr>
          <w:rFonts w:cs="Times New Roman"/>
          <w:szCs w:val="24"/>
        </w:rPr>
      </w:pPr>
      <w:r w:rsidRPr="00A13CBE">
        <w:rPr>
          <w:rFonts w:cs="Times New Roman"/>
          <w:color w:val="984806" w:themeColor="accent6" w:themeShade="80"/>
          <w:szCs w:val="24"/>
        </w:rPr>
        <w:lastRenderedPageBreak/>
        <w:t xml:space="preserve">EK </w:t>
      </w:r>
      <w:proofErr w:type="gramStart"/>
      <w:r w:rsidRPr="00A13CBE">
        <w:rPr>
          <w:rFonts w:cs="Times New Roman"/>
          <w:color w:val="984806" w:themeColor="accent6" w:themeShade="80"/>
          <w:szCs w:val="24"/>
        </w:rPr>
        <w:t>2</w:t>
      </w:r>
      <w:r w:rsidRPr="00A13CBE">
        <w:rPr>
          <w:rFonts w:cs="Times New Roman"/>
          <w:i/>
          <w:iCs/>
          <w:color w:val="984806" w:themeColor="accent6" w:themeShade="80"/>
          <w:szCs w:val="24"/>
        </w:rPr>
        <w:t xml:space="preserve"> : </w:t>
      </w:r>
      <w:r w:rsidR="00D26FB3" w:rsidRPr="00A13CBE">
        <w:rPr>
          <w:rFonts w:cs="Times New Roman"/>
          <w:i/>
          <w:iCs/>
          <w:color w:val="984806" w:themeColor="accent6" w:themeShade="80"/>
          <w:szCs w:val="24"/>
        </w:rPr>
        <w:t>Faruk</w:t>
      </w:r>
      <w:proofErr w:type="gramEnd"/>
      <w:r w:rsidR="00D26FB3" w:rsidRPr="00A13CBE">
        <w:rPr>
          <w:rFonts w:cs="Times New Roman"/>
          <w:i/>
          <w:iCs/>
          <w:color w:val="984806" w:themeColor="accent6" w:themeShade="80"/>
          <w:szCs w:val="24"/>
        </w:rPr>
        <w:t xml:space="preserve"> Duman Öz. </w:t>
      </w:r>
      <w:proofErr w:type="spellStart"/>
      <w:r w:rsidR="00D26FB3" w:rsidRPr="00A13CBE">
        <w:rPr>
          <w:rFonts w:cs="Times New Roman"/>
          <w:i/>
          <w:iCs/>
          <w:color w:val="984806" w:themeColor="accent6" w:themeShade="80"/>
          <w:szCs w:val="24"/>
        </w:rPr>
        <w:t>Eği</w:t>
      </w:r>
      <w:proofErr w:type="spellEnd"/>
      <w:r w:rsidR="00D26FB3" w:rsidRPr="00A13CBE">
        <w:rPr>
          <w:rFonts w:cs="Times New Roman"/>
          <w:i/>
          <w:iCs/>
          <w:color w:val="984806" w:themeColor="accent6" w:themeShade="80"/>
          <w:szCs w:val="24"/>
        </w:rPr>
        <w:t>. Uy. Okulu</w:t>
      </w:r>
      <w:r w:rsidRPr="00A13CBE">
        <w:rPr>
          <w:rFonts w:cs="Times New Roman"/>
          <w:i/>
          <w:iCs/>
          <w:color w:val="984806" w:themeColor="accent6" w:themeShade="80"/>
          <w:szCs w:val="24"/>
        </w:rPr>
        <w:t xml:space="preserve"> Stratejik Plan Hazırlama Ekibi</w:t>
      </w:r>
    </w:p>
    <w:p w:rsidR="009C127B" w:rsidRPr="00A13CBE" w:rsidRDefault="009C127B" w:rsidP="009C127B">
      <w:pPr>
        <w:pStyle w:val="Balk3"/>
        <w:rPr>
          <w:i/>
          <w:iCs/>
          <w:color w:val="984806" w:themeColor="accent6" w:themeShade="80"/>
        </w:rPr>
      </w:pPr>
      <w:r w:rsidRPr="00A13CBE">
        <w:rPr>
          <w:bCs w:val="0"/>
          <w:i/>
          <w:color w:val="984806" w:themeColor="accent6" w:themeShade="80"/>
        </w:rPr>
        <w:t xml:space="preserve">Tablo 2: </w:t>
      </w:r>
      <w:r w:rsidRPr="00A13CBE">
        <w:rPr>
          <w:i/>
          <w:iCs/>
          <w:color w:val="984806" w:themeColor="accent6" w:themeShade="80"/>
        </w:rPr>
        <w:t>Stratejik Plan Hazırlama Ekibi</w:t>
      </w:r>
    </w:p>
    <w:tbl>
      <w:tblPr>
        <w:tblStyle w:val="OrtaGlgeleme1-Vurgu6"/>
        <w:tblpPr w:leftFromText="141" w:rightFromText="141" w:vertAnchor="text" w:horzAnchor="margin" w:tblpXSpec="center" w:tblpY="290"/>
        <w:tblW w:w="8789" w:type="dxa"/>
        <w:tblLook w:val="04A0" w:firstRow="1" w:lastRow="0" w:firstColumn="1" w:lastColumn="0" w:noHBand="0" w:noVBand="1"/>
      </w:tblPr>
      <w:tblGrid>
        <w:gridCol w:w="2093"/>
        <w:gridCol w:w="1767"/>
        <w:gridCol w:w="2268"/>
        <w:gridCol w:w="2661"/>
      </w:tblGrid>
      <w:tr w:rsidR="009C127B" w:rsidRPr="00A13CBE" w:rsidTr="009C127B">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789" w:type="dxa"/>
            <w:gridSpan w:val="4"/>
          </w:tcPr>
          <w:p w:rsidR="009C127B" w:rsidRPr="00A13CBE" w:rsidRDefault="009C127B" w:rsidP="00A82471">
            <w:pPr>
              <w:pStyle w:val="ListeParagraf"/>
              <w:spacing w:line="240" w:lineRule="auto"/>
              <w:ind w:left="0"/>
              <w:jc w:val="center"/>
              <w:rPr>
                <w:rFonts w:cs="Times New Roman"/>
                <w:b w:val="0"/>
                <w:bCs w:val="0"/>
                <w:color w:val="000000"/>
                <w:sz w:val="24"/>
                <w:szCs w:val="24"/>
                <w:lang w:eastAsia="tr-TR"/>
              </w:rPr>
            </w:pPr>
            <w:r w:rsidRPr="00A13CBE">
              <w:rPr>
                <w:rFonts w:cs="Times New Roman"/>
                <w:b w:val="0"/>
                <w:bCs w:val="0"/>
                <w:color w:val="000000"/>
                <w:sz w:val="24"/>
                <w:szCs w:val="24"/>
                <w:lang w:eastAsia="tr-TR"/>
              </w:rPr>
              <w:t>Faruk Du</w:t>
            </w:r>
            <w:r w:rsidR="00C8205B" w:rsidRPr="00A13CBE">
              <w:rPr>
                <w:rFonts w:cs="Times New Roman"/>
                <w:b w:val="0"/>
                <w:bCs w:val="0"/>
                <w:color w:val="000000"/>
                <w:sz w:val="24"/>
                <w:szCs w:val="24"/>
                <w:lang w:eastAsia="tr-TR"/>
              </w:rPr>
              <w:t>man Özel Eğitim Uygulama Okulu</w:t>
            </w:r>
            <w:r w:rsidRPr="00A13CBE">
              <w:rPr>
                <w:rFonts w:cs="Times New Roman"/>
                <w:b w:val="0"/>
                <w:bCs w:val="0"/>
                <w:color w:val="000000"/>
                <w:sz w:val="24"/>
                <w:szCs w:val="24"/>
                <w:lang w:eastAsia="tr-TR"/>
              </w:rPr>
              <w:t xml:space="preserve"> Stratejik Plan Hazırlama Kurulu Ekibi</w:t>
            </w:r>
          </w:p>
        </w:tc>
      </w:tr>
      <w:tr w:rsidR="009C127B" w:rsidRPr="00A13CBE" w:rsidTr="0029448C">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093" w:type="dxa"/>
          </w:tcPr>
          <w:p w:rsidR="009C127B" w:rsidRPr="00A13CBE" w:rsidRDefault="009C127B" w:rsidP="00A82471">
            <w:pPr>
              <w:pStyle w:val="AralkYok"/>
              <w:rPr>
                <w:rFonts w:ascii="Times New Roman" w:hAnsi="Times New Roman" w:cs="Times New Roman"/>
                <w:b w:val="0"/>
                <w:bCs w:val="0"/>
                <w:color w:val="000000" w:themeColor="text1"/>
                <w:sz w:val="24"/>
                <w:szCs w:val="24"/>
              </w:rPr>
            </w:pPr>
            <w:r w:rsidRPr="00A13CBE">
              <w:rPr>
                <w:rFonts w:ascii="Times New Roman" w:hAnsi="Times New Roman" w:cs="Times New Roman"/>
                <w:b w:val="0"/>
                <w:bCs w:val="0"/>
                <w:color w:val="000000" w:themeColor="text1"/>
                <w:sz w:val="24"/>
                <w:szCs w:val="24"/>
              </w:rPr>
              <w:t>ADI SOYADI</w:t>
            </w:r>
          </w:p>
        </w:tc>
        <w:tc>
          <w:tcPr>
            <w:tcW w:w="1767" w:type="dxa"/>
          </w:tcPr>
          <w:p w:rsidR="009C127B" w:rsidRPr="00A13CBE" w:rsidRDefault="009C127B" w:rsidP="00A8247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13CBE">
              <w:rPr>
                <w:rFonts w:ascii="Times New Roman" w:hAnsi="Times New Roman" w:cs="Times New Roman"/>
                <w:b/>
                <w:sz w:val="24"/>
                <w:szCs w:val="24"/>
              </w:rPr>
              <w:t>GÖREVİ</w:t>
            </w:r>
          </w:p>
        </w:tc>
        <w:tc>
          <w:tcPr>
            <w:tcW w:w="2268" w:type="dxa"/>
          </w:tcPr>
          <w:p w:rsidR="009C127B" w:rsidRPr="00A13CBE" w:rsidRDefault="009C127B" w:rsidP="00A8247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13CBE">
              <w:rPr>
                <w:rFonts w:ascii="Times New Roman" w:hAnsi="Times New Roman" w:cs="Times New Roman"/>
                <w:b/>
                <w:sz w:val="24"/>
                <w:szCs w:val="24"/>
              </w:rPr>
              <w:t>ÜNVANI</w:t>
            </w:r>
          </w:p>
        </w:tc>
        <w:tc>
          <w:tcPr>
            <w:tcW w:w="2661" w:type="dxa"/>
          </w:tcPr>
          <w:p w:rsidR="009C127B" w:rsidRPr="00A13CBE" w:rsidRDefault="009C127B" w:rsidP="00A8247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13CBE">
              <w:rPr>
                <w:rFonts w:ascii="Times New Roman" w:hAnsi="Times New Roman" w:cs="Times New Roman"/>
                <w:b/>
                <w:sz w:val="24"/>
                <w:szCs w:val="24"/>
              </w:rPr>
              <w:t>BİRİMİ</w:t>
            </w:r>
          </w:p>
        </w:tc>
      </w:tr>
      <w:tr w:rsidR="009C127B" w:rsidRPr="00A13CBE" w:rsidTr="0029448C">
        <w:trPr>
          <w:cnfStyle w:val="000000010000" w:firstRow="0" w:lastRow="0" w:firstColumn="0" w:lastColumn="0" w:oddVBand="0" w:evenVBand="0" w:oddHBand="0" w:evenHBand="1"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2093" w:type="dxa"/>
            <w:vAlign w:val="center"/>
          </w:tcPr>
          <w:p w:rsidR="009C127B" w:rsidRPr="00A13CBE" w:rsidRDefault="009C127B" w:rsidP="00A82471">
            <w:pPr>
              <w:widowControl w:val="0"/>
              <w:tabs>
                <w:tab w:val="left" w:pos="3933"/>
              </w:tabs>
              <w:autoSpaceDE w:val="0"/>
              <w:autoSpaceDN w:val="0"/>
              <w:adjustRightInd w:val="0"/>
              <w:spacing w:line="293" w:lineRule="exact"/>
              <w:jc w:val="left"/>
              <w:rPr>
                <w:rFonts w:cs="Times New Roman"/>
                <w:b w:val="0"/>
                <w:bCs w:val="0"/>
                <w:color w:val="000000"/>
                <w:sz w:val="24"/>
                <w:szCs w:val="24"/>
              </w:rPr>
            </w:pPr>
            <w:r w:rsidRPr="00A13CBE">
              <w:rPr>
                <w:rFonts w:cs="Times New Roman"/>
                <w:color w:val="000000"/>
                <w:sz w:val="24"/>
                <w:szCs w:val="24"/>
              </w:rPr>
              <w:t>İsmail ARSLAN</w:t>
            </w:r>
          </w:p>
        </w:tc>
        <w:tc>
          <w:tcPr>
            <w:tcW w:w="1767" w:type="dxa"/>
          </w:tcPr>
          <w:p w:rsidR="009C127B" w:rsidRPr="00A13CBE" w:rsidRDefault="009C127B" w:rsidP="00A82471">
            <w:pPr>
              <w:pStyle w:val="ListeParagraf"/>
              <w:ind w:left="0"/>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A13CBE">
              <w:rPr>
                <w:rFonts w:cs="Times New Roman"/>
                <w:sz w:val="24"/>
                <w:szCs w:val="24"/>
                <w:lang w:eastAsia="tr-TR"/>
              </w:rPr>
              <w:t>Koordinatör</w:t>
            </w:r>
          </w:p>
        </w:tc>
        <w:tc>
          <w:tcPr>
            <w:tcW w:w="2268" w:type="dxa"/>
          </w:tcPr>
          <w:p w:rsidR="009C127B" w:rsidRPr="00A13CBE" w:rsidRDefault="009C127B" w:rsidP="00A82471">
            <w:pPr>
              <w:pStyle w:val="ListeParagraf"/>
              <w:ind w:left="0"/>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A13CBE">
              <w:rPr>
                <w:rFonts w:cs="Times New Roman"/>
                <w:sz w:val="24"/>
                <w:szCs w:val="24"/>
                <w:lang w:eastAsia="tr-TR"/>
              </w:rPr>
              <w:t>Okul Müdür Yrd.</w:t>
            </w:r>
          </w:p>
        </w:tc>
        <w:tc>
          <w:tcPr>
            <w:tcW w:w="2661" w:type="dxa"/>
          </w:tcPr>
          <w:p w:rsidR="009C127B" w:rsidRPr="00A13CBE" w:rsidRDefault="009C127B" w:rsidP="00A82471">
            <w:pPr>
              <w:pStyle w:val="ListeParagraf"/>
              <w:ind w:left="0"/>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A13CBE">
              <w:rPr>
                <w:rFonts w:cs="Times New Roman"/>
                <w:sz w:val="24"/>
                <w:szCs w:val="24"/>
                <w:lang w:eastAsia="tr-TR"/>
              </w:rPr>
              <w:t xml:space="preserve">Strateji Geliştirme </w:t>
            </w:r>
          </w:p>
        </w:tc>
      </w:tr>
      <w:tr w:rsidR="009C127B" w:rsidRPr="00A13CBE" w:rsidTr="0029448C">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093" w:type="dxa"/>
            <w:vAlign w:val="center"/>
          </w:tcPr>
          <w:p w:rsidR="009C127B" w:rsidRPr="00A13CBE" w:rsidRDefault="0029448C" w:rsidP="00A82471">
            <w:pPr>
              <w:widowControl w:val="0"/>
              <w:tabs>
                <w:tab w:val="left" w:pos="3933"/>
              </w:tabs>
              <w:autoSpaceDE w:val="0"/>
              <w:autoSpaceDN w:val="0"/>
              <w:adjustRightInd w:val="0"/>
              <w:spacing w:line="293" w:lineRule="exact"/>
              <w:jc w:val="left"/>
              <w:rPr>
                <w:rFonts w:cs="Times New Roman"/>
                <w:b w:val="0"/>
                <w:bCs w:val="0"/>
                <w:color w:val="000000"/>
                <w:sz w:val="24"/>
                <w:szCs w:val="24"/>
              </w:rPr>
            </w:pPr>
            <w:proofErr w:type="spellStart"/>
            <w:r w:rsidRPr="00A13CBE">
              <w:rPr>
                <w:rFonts w:cs="Times New Roman"/>
                <w:color w:val="000000"/>
                <w:sz w:val="24"/>
                <w:szCs w:val="24"/>
              </w:rPr>
              <w:t>H.İbrahim</w:t>
            </w:r>
            <w:proofErr w:type="spellEnd"/>
            <w:r w:rsidRPr="00A13CBE">
              <w:rPr>
                <w:rFonts w:cs="Times New Roman"/>
                <w:color w:val="000000"/>
                <w:sz w:val="24"/>
                <w:szCs w:val="24"/>
              </w:rPr>
              <w:t xml:space="preserve"> TEYMEN</w:t>
            </w:r>
          </w:p>
        </w:tc>
        <w:tc>
          <w:tcPr>
            <w:tcW w:w="1767" w:type="dxa"/>
          </w:tcPr>
          <w:p w:rsidR="009C127B" w:rsidRPr="00A13CBE" w:rsidRDefault="009C127B" w:rsidP="00A82471">
            <w:pPr>
              <w:pStyle w:val="ListeParagraf"/>
              <w:ind w:left="0"/>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r w:rsidRPr="00A13CBE">
              <w:rPr>
                <w:rFonts w:cs="Times New Roman"/>
                <w:sz w:val="24"/>
                <w:szCs w:val="24"/>
                <w:lang w:eastAsia="tr-TR"/>
              </w:rPr>
              <w:t>Üye</w:t>
            </w:r>
          </w:p>
        </w:tc>
        <w:tc>
          <w:tcPr>
            <w:tcW w:w="2268" w:type="dxa"/>
          </w:tcPr>
          <w:p w:rsidR="009C127B" w:rsidRPr="00A13CBE" w:rsidRDefault="009C127B" w:rsidP="00A82471">
            <w:pPr>
              <w:pStyle w:val="ListeParagraf"/>
              <w:ind w:left="0"/>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r w:rsidRPr="00A13CBE">
              <w:rPr>
                <w:rFonts w:cs="Times New Roman"/>
                <w:sz w:val="24"/>
                <w:szCs w:val="24"/>
                <w:lang w:eastAsia="tr-TR"/>
              </w:rPr>
              <w:t>Öğretmen</w:t>
            </w:r>
          </w:p>
        </w:tc>
        <w:tc>
          <w:tcPr>
            <w:tcW w:w="2661" w:type="dxa"/>
          </w:tcPr>
          <w:p w:rsidR="009C127B" w:rsidRPr="00A13CBE" w:rsidRDefault="009C127B" w:rsidP="00A82471">
            <w:pPr>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r w:rsidRPr="00A13CBE">
              <w:rPr>
                <w:rFonts w:cs="Times New Roman"/>
                <w:sz w:val="24"/>
                <w:szCs w:val="24"/>
                <w:lang w:eastAsia="tr-TR"/>
              </w:rPr>
              <w:t xml:space="preserve">Strateji Geliştirme </w:t>
            </w:r>
          </w:p>
        </w:tc>
      </w:tr>
      <w:tr w:rsidR="009C127B" w:rsidRPr="00A13CBE" w:rsidTr="0029448C">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93" w:type="dxa"/>
            <w:vAlign w:val="center"/>
          </w:tcPr>
          <w:p w:rsidR="009C127B" w:rsidRPr="00A13CBE" w:rsidRDefault="0029448C" w:rsidP="00A82471">
            <w:pPr>
              <w:widowControl w:val="0"/>
              <w:tabs>
                <w:tab w:val="left" w:pos="3933"/>
              </w:tabs>
              <w:autoSpaceDE w:val="0"/>
              <w:autoSpaceDN w:val="0"/>
              <w:adjustRightInd w:val="0"/>
              <w:spacing w:line="293" w:lineRule="exact"/>
              <w:jc w:val="left"/>
              <w:rPr>
                <w:rFonts w:cs="Times New Roman"/>
                <w:bCs w:val="0"/>
                <w:color w:val="000000"/>
                <w:sz w:val="24"/>
                <w:szCs w:val="24"/>
              </w:rPr>
            </w:pPr>
            <w:proofErr w:type="spellStart"/>
            <w:r w:rsidRPr="00A13CBE">
              <w:rPr>
                <w:rFonts w:cs="Times New Roman"/>
                <w:bCs w:val="0"/>
                <w:color w:val="000000"/>
                <w:sz w:val="24"/>
                <w:szCs w:val="24"/>
              </w:rPr>
              <w:t>M.Fadime</w:t>
            </w:r>
            <w:proofErr w:type="spellEnd"/>
            <w:r w:rsidRPr="00A13CBE">
              <w:rPr>
                <w:rFonts w:cs="Times New Roman"/>
                <w:bCs w:val="0"/>
                <w:color w:val="000000"/>
                <w:sz w:val="24"/>
                <w:szCs w:val="24"/>
              </w:rPr>
              <w:t xml:space="preserve"> K. KESKİN</w:t>
            </w:r>
          </w:p>
        </w:tc>
        <w:tc>
          <w:tcPr>
            <w:tcW w:w="1767" w:type="dxa"/>
          </w:tcPr>
          <w:p w:rsidR="009C127B" w:rsidRPr="00A13CBE" w:rsidRDefault="009C127B" w:rsidP="00A82471">
            <w:pPr>
              <w:pStyle w:val="ListeParagraf"/>
              <w:ind w:left="0"/>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A13CBE">
              <w:rPr>
                <w:rFonts w:cs="Times New Roman"/>
                <w:sz w:val="24"/>
                <w:szCs w:val="24"/>
                <w:lang w:eastAsia="tr-TR"/>
              </w:rPr>
              <w:t>Üye</w:t>
            </w:r>
          </w:p>
        </w:tc>
        <w:tc>
          <w:tcPr>
            <w:tcW w:w="2268" w:type="dxa"/>
          </w:tcPr>
          <w:p w:rsidR="009C127B" w:rsidRPr="00A13CBE" w:rsidRDefault="009C127B" w:rsidP="00A82471">
            <w:pPr>
              <w:pStyle w:val="ListeParagraf"/>
              <w:ind w:left="0"/>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A13CBE">
              <w:rPr>
                <w:rFonts w:cs="Times New Roman"/>
                <w:sz w:val="24"/>
                <w:szCs w:val="24"/>
                <w:lang w:eastAsia="tr-TR"/>
              </w:rPr>
              <w:t>Öğretmen</w:t>
            </w:r>
          </w:p>
        </w:tc>
        <w:tc>
          <w:tcPr>
            <w:tcW w:w="2661" w:type="dxa"/>
          </w:tcPr>
          <w:p w:rsidR="009C127B" w:rsidRPr="00A13CBE" w:rsidRDefault="009C127B" w:rsidP="00A82471">
            <w:pPr>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A13CBE">
              <w:rPr>
                <w:rFonts w:cs="Times New Roman"/>
                <w:sz w:val="24"/>
                <w:szCs w:val="24"/>
                <w:lang w:eastAsia="tr-TR"/>
              </w:rPr>
              <w:t xml:space="preserve">Strateji Geliştirme </w:t>
            </w:r>
          </w:p>
        </w:tc>
      </w:tr>
      <w:tr w:rsidR="009C127B" w:rsidRPr="00A13CBE" w:rsidTr="0029448C">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093" w:type="dxa"/>
            <w:vAlign w:val="center"/>
          </w:tcPr>
          <w:p w:rsidR="009C127B" w:rsidRPr="00A13CBE" w:rsidRDefault="00267EFF" w:rsidP="00A82471">
            <w:pPr>
              <w:widowControl w:val="0"/>
              <w:tabs>
                <w:tab w:val="left" w:pos="3933"/>
              </w:tabs>
              <w:autoSpaceDE w:val="0"/>
              <w:autoSpaceDN w:val="0"/>
              <w:adjustRightInd w:val="0"/>
              <w:spacing w:line="293" w:lineRule="exact"/>
              <w:jc w:val="left"/>
              <w:rPr>
                <w:rFonts w:cs="Times New Roman"/>
                <w:b w:val="0"/>
                <w:bCs w:val="0"/>
                <w:color w:val="000000"/>
                <w:sz w:val="24"/>
                <w:szCs w:val="24"/>
              </w:rPr>
            </w:pPr>
            <w:r>
              <w:rPr>
                <w:rFonts w:cs="Times New Roman"/>
                <w:color w:val="000000"/>
                <w:sz w:val="24"/>
                <w:szCs w:val="24"/>
              </w:rPr>
              <w:t>Hüseyin ÖZDER</w:t>
            </w:r>
          </w:p>
        </w:tc>
        <w:tc>
          <w:tcPr>
            <w:tcW w:w="1767" w:type="dxa"/>
          </w:tcPr>
          <w:p w:rsidR="009C127B" w:rsidRPr="00A13CBE" w:rsidRDefault="009C127B" w:rsidP="00A82471">
            <w:pPr>
              <w:pStyle w:val="ListeParagraf"/>
              <w:ind w:left="0"/>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r w:rsidRPr="00A13CBE">
              <w:rPr>
                <w:rFonts w:cs="Times New Roman"/>
                <w:sz w:val="24"/>
                <w:szCs w:val="24"/>
                <w:lang w:eastAsia="tr-TR"/>
              </w:rPr>
              <w:t>Üye</w:t>
            </w:r>
          </w:p>
        </w:tc>
        <w:tc>
          <w:tcPr>
            <w:tcW w:w="2268" w:type="dxa"/>
          </w:tcPr>
          <w:p w:rsidR="009C127B" w:rsidRPr="00A13CBE" w:rsidRDefault="009C127B" w:rsidP="00A82471">
            <w:pPr>
              <w:pStyle w:val="ListeParagraf"/>
              <w:ind w:left="0"/>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r w:rsidRPr="00A13CBE">
              <w:rPr>
                <w:rFonts w:cs="Times New Roman"/>
                <w:sz w:val="24"/>
                <w:szCs w:val="24"/>
                <w:lang w:eastAsia="tr-TR"/>
              </w:rPr>
              <w:t>Öğretmen</w:t>
            </w:r>
          </w:p>
        </w:tc>
        <w:tc>
          <w:tcPr>
            <w:tcW w:w="2661" w:type="dxa"/>
          </w:tcPr>
          <w:p w:rsidR="009C127B" w:rsidRPr="00A13CBE" w:rsidRDefault="009C127B" w:rsidP="00A82471">
            <w:pPr>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r w:rsidRPr="00A13CBE">
              <w:rPr>
                <w:rFonts w:cs="Times New Roman"/>
                <w:sz w:val="24"/>
                <w:szCs w:val="24"/>
                <w:lang w:eastAsia="tr-TR"/>
              </w:rPr>
              <w:t xml:space="preserve">Strateji Geliştirme </w:t>
            </w:r>
          </w:p>
        </w:tc>
      </w:tr>
      <w:tr w:rsidR="009C127B" w:rsidRPr="00A13CBE" w:rsidTr="0029448C">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93" w:type="dxa"/>
            <w:vAlign w:val="center"/>
          </w:tcPr>
          <w:p w:rsidR="009C127B" w:rsidRPr="00A13CBE" w:rsidRDefault="0029448C" w:rsidP="00A82471">
            <w:pPr>
              <w:widowControl w:val="0"/>
              <w:tabs>
                <w:tab w:val="left" w:pos="3933"/>
              </w:tabs>
              <w:autoSpaceDE w:val="0"/>
              <w:autoSpaceDN w:val="0"/>
              <w:adjustRightInd w:val="0"/>
              <w:spacing w:line="293" w:lineRule="exact"/>
              <w:jc w:val="left"/>
              <w:rPr>
                <w:rFonts w:cs="Times New Roman"/>
                <w:b w:val="0"/>
                <w:bCs w:val="0"/>
                <w:color w:val="000000"/>
                <w:sz w:val="24"/>
                <w:szCs w:val="24"/>
              </w:rPr>
            </w:pPr>
            <w:r w:rsidRPr="00A13CBE">
              <w:rPr>
                <w:rFonts w:cs="Times New Roman"/>
                <w:color w:val="000000"/>
                <w:sz w:val="24"/>
                <w:szCs w:val="24"/>
              </w:rPr>
              <w:t>Ergül Çağlar SÖNMEZ</w:t>
            </w:r>
          </w:p>
        </w:tc>
        <w:tc>
          <w:tcPr>
            <w:tcW w:w="1767" w:type="dxa"/>
          </w:tcPr>
          <w:p w:rsidR="009C127B" w:rsidRPr="00A13CBE" w:rsidRDefault="009C127B" w:rsidP="00A82471">
            <w:pPr>
              <w:pStyle w:val="ListeParagraf"/>
              <w:ind w:left="0"/>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A13CBE">
              <w:rPr>
                <w:rFonts w:cs="Times New Roman"/>
                <w:sz w:val="24"/>
                <w:szCs w:val="24"/>
                <w:lang w:eastAsia="tr-TR"/>
              </w:rPr>
              <w:t>Üye</w:t>
            </w:r>
          </w:p>
        </w:tc>
        <w:tc>
          <w:tcPr>
            <w:tcW w:w="2268" w:type="dxa"/>
          </w:tcPr>
          <w:p w:rsidR="009C127B" w:rsidRPr="00A13CBE" w:rsidRDefault="0029448C" w:rsidP="00A82471">
            <w:pPr>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A13CBE">
              <w:rPr>
                <w:rFonts w:cs="Times New Roman"/>
                <w:sz w:val="24"/>
                <w:szCs w:val="24"/>
                <w:lang w:eastAsia="tr-TR"/>
              </w:rPr>
              <w:t>Öğretmen</w:t>
            </w:r>
          </w:p>
        </w:tc>
        <w:tc>
          <w:tcPr>
            <w:tcW w:w="2661" w:type="dxa"/>
          </w:tcPr>
          <w:p w:rsidR="009C127B" w:rsidRPr="00A13CBE" w:rsidRDefault="009C127B" w:rsidP="00A82471">
            <w:pPr>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A13CBE">
              <w:rPr>
                <w:rFonts w:cs="Times New Roman"/>
                <w:sz w:val="24"/>
                <w:szCs w:val="24"/>
                <w:lang w:eastAsia="tr-TR"/>
              </w:rPr>
              <w:t xml:space="preserve">Strateji Geliştirme </w:t>
            </w:r>
          </w:p>
        </w:tc>
      </w:tr>
      <w:tr w:rsidR="009C127B" w:rsidRPr="00A13CBE" w:rsidTr="0029448C">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093" w:type="dxa"/>
            <w:vAlign w:val="center"/>
          </w:tcPr>
          <w:p w:rsidR="009C127B" w:rsidRPr="00A13CBE" w:rsidRDefault="00267EFF" w:rsidP="00A82471">
            <w:pPr>
              <w:widowControl w:val="0"/>
              <w:tabs>
                <w:tab w:val="left" w:pos="3933"/>
              </w:tabs>
              <w:autoSpaceDE w:val="0"/>
              <w:autoSpaceDN w:val="0"/>
              <w:adjustRightInd w:val="0"/>
              <w:spacing w:line="293" w:lineRule="exact"/>
              <w:jc w:val="left"/>
              <w:rPr>
                <w:rFonts w:cs="Times New Roman"/>
                <w:b w:val="0"/>
                <w:bCs w:val="0"/>
                <w:color w:val="000000"/>
                <w:sz w:val="24"/>
                <w:szCs w:val="24"/>
              </w:rPr>
            </w:pPr>
            <w:proofErr w:type="spellStart"/>
            <w:r>
              <w:rPr>
                <w:rFonts w:cs="Times New Roman"/>
                <w:color w:val="000000"/>
                <w:sz w:val="24"/>
                <w:szCs w:val="24"/>
              </w:rPr>
              <w:t>Bediye</w:t>
            </w:r>
            <w:proofErr w:type="spellEnd"/>
            <w:r>
              <w:rPr>
                <w:rFonts w:cs="Times New Roman"/>
                <w:color w:val="000000"/>
                <w:sz w:val="24"/>
                <w:szCs w:val="24"/>
              </w:rPr>
              <w:t xml:space="preserve"> ALTIN</w:t>
            </w:r>
          </w:p>
        </w:tc>
        <w:tc>
          <w:tcPr>
            <w:tcW w:w="1767" w:type="dxa"/>
          </w:tcPr>
          <w:p w:rsidR="009C127B" w:rsidRPr="00A13CBE" w:rsidRDefault="009C127B" w:rsidP="00A82471">
            <w:pPr>
              <w:pStyle w:val="ListeParagraf"/>
              <w:ind w:left="0"/>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r w:rsidRPr="00A13CBE">
              <w:rPr>
                <w:rFonts w:cs="Times New Roman"/>
                <w:sz w:val="24"/>
                <w:szCs w:val="24"/>
                <w:lang w:eastAsia="tr-TR"/>
              </w:rPr>
              <w:t>Üye</w:t>
            </w:r>
          </w:p>
        </w:tc>
        <w:tc>
          <w:tcPr>
            <w:tcW w:w="2268" w:type="dxa"/>
          </w:tcPr>
          <w:p w:rsidR="009C127B" w:rsidRPr="00A13CBE" w:rsidRDefault="009C127B" w:rsidP="00A82471">
            <w:pPr>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r w:rsidRPr="00A13CBE">
              <w:rPr>
                <w:rFonts w:cs="Times New Roman"/>
                <w:sz w:val="24"/>
                <w:szCs w:val="24"/>
                <w:lang w:eastAsia="tr-TR"/>
              </w:rPr>
              <w:t xml:space="preserve">Okul Aile </w:t>
            </w:r>
            <w:proofErr w:type="spellStart"/>
            <w:r w:rsidRPr="00A13CBE">
              <w:rPr>
                <w:rFonts w:cs="Times New Roman"/>
                <w:sz w:val="24"/>
                <w:szCs w:val="24"/>
                <w:lang w:eastAsia="tr-TR"/>
              </w:rPr>
              <w:t>Birl</w:t>
            </w:r>
            <w:proofErr w:type="spellEnd"/>
            <w:r w:rsidRPr="00A13CBE">
              <w:rPr>
                <w:rFonts w:cs="Times New Roman"/>
                <w:sz w:val="24"/>
                <w:szCs w:val="24"/>
                <w:lang w:eastAsia="tr-TR"/>
              </w:rPr>
              <w:t xml:space="preserve">. </w:t>
            </w:r>
            <w:proofErr w:type="spellStart"/>
            <w:r w:rsidRPr="00A13CBE">
              <w:rPr>
                <w:rFonts w:cs="Times New Roman"/>
                <w:sz w:val="24"/>
                <w:szCs w:val="24"/>
                <w:lang w:eastAsia="tr-TR"/>
              </w:rPr>
              <w:t>Başk</w:t>
            </w:r>
            <w:proofErr w:type="spellEnd"/>
            <w:r w:rsidRPr="00A13CBE">
              <w:rPr>
                <w:rFonts w:cs="Times New Roman"/>
                <w:sz w:val="24"/>
                <w:szCs w:val="24"/>
                <w:lang w:eastAsia="tr-TR"/>
              </w:rPr>
              <w:t>.</w:t>
            </w:r>
          </w:p>
        </w:tc>
        <w:tc>
          <w:tcPr>
            <w:tcW w:w="2661" w:type="dxa"/>
          </w:tcPr>
          <w:p w:rsidR="009C127B" w:rsidRPr="00A13CBE" w:rsidRDefault="009C127B" w:rsidP="00A82471">
            <w:pPr>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r w:rsidRPr="00A13CBE">
              <w:rPr>
                <w:rFonts w:cs="Times New Roman"/>
                <w:sz w:val="24"/>
                <w:szCs w:val="24"/>
                <w:lang w:eastAsia="tr-TR"/>
              </w:rPr>
              <w:t xml:space="preserve">Strateji Geliştirme </w:t>
            </w:r>
          </w:p>
        </w:tc>
      </w:tr>
    </w:tbl>
    <w:p w:rsidR="009C127B" w:rsidRPr="00A13CBE" w:rsidRDefault="009C127B" w:rsidP="009C127B">
      <w:pPr>
        <w:rPr>
          <w:rFonts w:cs="Times New Roman"/>
          <w:szCs w:val="24"/>
        </w:rPr>
      </w:pPr>
    </w:p>
    <w:p w:rsidR="00B36DE8" w:rsidRPr="00A13CBE" w:rsidRDefault="009C127B" w:rsidP="00B36DE8">
      <w:pPr>
        <w:rPr>
          <w:rFonts w:cs="Times New Roman"/>
          <w:szCs w:val="24"/>
        </w:rPr>
      </w:pPr>
      <w:r w:rsidRPr="00A13CBE">
        <w:rPr>
          <w:rFonts w:cs="Times New Roman"/>
          <w:szCs w:val="24"/>
        </w:rPr>
        <w:t xml:space="preserve">     </w:t>
      </w:r>
      <w:r w:rsidR="00B36DE8" w:rsidRPr="00A13CBE">
        <w:rPr>
          <w:rFonts w:cs="Times New Roman"/>
          <w:color w:val="984806" w:themeColor="accent6" w:themeShade="80"/>
          <w:szCs w:val="24"/>
        </w:rPr>
        <w:t>EK 3</w:t>
      </w:r>
      <w:r w:rsidR="00B434A2" w:rsidRPr="00A13CBE">
        <w:rPr>
          <w:rFonts w:cs="Times New Roman"/>
          <w:color w:val="984806" w:themeColor="accent6" w:themeShade="80"/>
          <w:szCs w:val="24"/>
        </w:rPr>
        <w:t>:Faruk Duman</w:t>
      </w:r>
      <w:r w:rsidR="0029448C" w:rsidRPr="00A13CBE">
        <w:rPr>
          <w:rFonts w:cs="Times New Roman"/>
          <w:color w:val="984806" w:themeColor="accent6" w:themeShade="80"/>
          <w:szCs w:val="24"/>
        </w:rPr>
        <w:t xml:space="preserve"> Özel Eğitim Uygulama Okulu</w:t>
      </w:r>
      <w:r w:rsidR="00B434A2" w:rsidRPr="00A13CBE">
        <w:rPr>
          <w:rFonts w:cs="Times New Roman"/>
          <w:color w:val="984806" w:themeColor="accent6" w:themeShade="80"/>
          <w:szCs w:val="24"/>
        </w:rPr>
        <w:t xml:space="preserve"> Stratejik Plan Hazırlama Ekibi</w:t>
      </w:r>
    </w:p>
    <w:p w:rsidR="00B36DE8" w:rsidRPr="00A13CBE" w:rsidRDefault="009C127B" w:rsidP="00B36DE8">
      <w:pPr>
        <w:rPr>
          <w:rFonts w:cs="Times New Roman"/>
          <w:szCs w:val="24"/>
        </w:rPr>
      </w:pPr>
      <w:r w:rsidRPr="00A13CBE">
        <w:rPr>
          <w:rFonts w:cs="Times New Roman"/>
          <w:szCs w:val="24"/>
        </w:rPr>
        <w:t xml:space="preserve"> </w:t>
      </w:r>
      <w:r w:rsidR="00B36DE8" w:rsidRPr="00A13CBE">
        <w:rPr>
          <w:rFonts w:cs="Times New Roman"/>
          <w:szCs w:val="24"/>
        </w:rPr>
        <w:t>Faruk Du</w:t>
      </w:r>
      <w:r w:rsidR="0029448C" w:rsidRPr="00A13CBE">
        <w:rPr>
          <w:rFonts w:cs="Times New Roman"/>
          <w:szCs w:val="24"/>
        </w:rPr>
        <w:t>man Özel Eğitim Uygulama Okulu</w:t>
      </w:r>
      <w:r w:rsidR="00B36DE8" w:rsidRPr="00A13CBE">
        <w:rPr>
          <w:rFonts w:cs="Times New Roman"/>
          <w:szCs w:val="24"/>
        </w:rPr>
        <w:t xml:space="preserve"> stratejik plan hazırlama ekibi yapılan okul içi koordinasyon toplantılarında gönüllü olan ve vazifelendirilmiş arkadaşların seçilmesiyle kurulmuştur. Okul-Aile Birliği başkanının da görev almasıyla birlikte planın işleyişinde velilerimize ulaşmanın daha da kolaylaştığı görülmüştür.</w:t>
      </w:r>
    </w:p>
    <w:p w:rsidR="00D72157" w:rsidRPr="00A13CBE" w:rsidRDefault="00B36DE8" w:rsidP="009C127B">
      <w:pPr>
        <w:rPr>
          <w:rFonts w:cs="Times New Roman"/>
          <w:szCs w:val="24"/>
        </w:rPr>
      </w:pPr>
      <w:r w:rsidRPr="00A13CBE">
        <w:rPr>
          <w:rFonts w:cs="Times New Roman"/>
          <w:szCs w:val="24"/>
        </w:rPr>
        <w:t xml:space="preserve">    Kurul toplantılarını okul öğretmenler odasında gerçekleştirmekte ve burada alınan kararlar okul stratejik plan değerlendirme ekibince denetlenmektedir</w:t>
      </w:r>
    </w:p>
    <w:p w:rsidR="00F07A89" w:rsidRPr="00A13CBE" w:rsidRDefault="00F07A89" w:rsidP="009C127B">
      <w:pPr>
        <w:rPr>
          <w:rFonts w:cs="Times New Roman"/>
          <w:szCs w:val="24"/>
        </w:rPr>
      </w:pPr>
    </w:p>
    <w:p w:rsidR="00660132" w:rsidRPr="00A13CBE" w:rsidRDefault="00660132" w:rsidP="009C127B">
      <w:pPr>
        <w:rPr>
          <w:rFonts w:eastAsia="Times New Roman" w:cs="Times New Roman"/>
          <w:b/>
          <w:color w:val="984806" w:themeColor="accent6" w:themeShade="80"/>
          <w:szCs w:val="24"/>
          <w:lang w:eastAsia="tr-TR"/>
        </w:rPr>
      </w:pPr>
    </w:p>
    <w:p w:rsidR="00660132" w:rsidRDefault="00660132" w:rsidP="009C127B">
      <w:pPr>
        <w:rPr>
          <w:rFonts w:eastAsia="Times New Roman" w:cs="Times New Roman"/>
          <w:b/>
          <w:color w:val="984806" w:themeColor="accent6" w:themeShade="80"/>
          <w:sz w:val="22"/>
          <w:lang w:eastAsia="tr-TR"/>
        </w:rPr>
      </w:pPr>
    </w:p>
    <w:p w:rsidR="00660132" w:rsidRDefault="00660132" w:rsidP="009C127B">
      <w:pPr>
        <w:rPr>
          <w:rFonts w:eastAsia="Times New Roman" w:cs="Times New Roman"/>
          <w:b/>
          <w:color w:val="984806" w:themeColor="accent6" w:themeShade="80"/>
          <w:sz w:val="22"/>
          <w:lang w:eastAsia="tr-TR"/>
        </w:rPr>
      </w:pPr>
    </w:p>
    <w:p w:rsidR="00B36DE8" w:rsidRPr="00A13CBE" w:rsidRDefault="00B36DE8" w:rsidP="009C127B">
      <w:pPr>
        <w:rPr>
          <w:rFonts w:cs="Times New Roman"/>
          <w:szCs w:val="24"/>
        </w:rPr>
      </w:pPr>
      <w:r w:rsidRPr="00A13CBE">
        <w:rPr>
          <w:rFonts w:eastAsia="Times New Roman" w:cs="Times New Roman"/>
          <w:b/>
          <w:color w:val="984806" w:themeColor="accent6" w:themeShade="80"/>
          <w:szCs w:val="24"/>
          <w:lang w:eastAsia="tr-TR"/>
        </w:rPr>
        <w:lastRenderedPageBreak/>
        <w:t>Tablo 3: Stratejik Plan İzleme ve Değerlendirme Ekibi</w:t>
      </w:r>
    </w:p>
    <w:tbl>
      <w:tblPr>
        <w:tblStyle w:val="OrtaGlgeleme1-Vurgu6"/>
        <w:tblpPr w:leftFromText="141" w:rightFromText="141" w:vertAnchor="text" w:horzAnchor="margin" w:tblpXSpec="center" w:tblpY="290"/>
        <w:tblW w:w="7621" w:type="dxa"/>
        <w:tblLook w:val="04A0" w:firstRow="1" w:lastRow="0" w:firstColumn="1" w:lastColumn="0" w:noHBand="0" w:noVBand="1"/>
      </w:tblPr>
      <w:tblGrid>
        <w:gridCol w:w="2439"/>
        <w:gridCol w:w="1871"/>
        <w:gridCol w:w="2081"/>
        <w:gridCol w:w="1230"/>
      </w:tblGrid>
      <w:tr w:rsidR="00B36DE8" w:rsidRPr="00A13CBE" w:rsidTr="000E52E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621" w:type="dxa"/>
            <w:gridSpan w:val="4"/>
          </w:tcPr>
          <w:p w:rsidR="00B36DE8" w:rsidRPr="00A13CBE" w:rsidRDefault="00B36DE8" w:rsidP="00B36DE8">
            <w:pPr>
              <w:spacing w:line="240" w:lineRule="auto"/>
              <w:jc w:val="center"/>
              <w:rPr>
                <w:rFonts w:cs="Times New Roman"/>
                <w:color w:val="000000"/>
                <w:sz w:val="24"/>
                <w:szCs w:val="24"/>
                <w:lang w:eastAsia="tr-TR"/>
              </w:rPr>
            </w:pPr>
            <w:r w:rsidRPr="00A13CBE">
              <w:rPr>
                <w:rFonts w:cs="Times New Roman"/>
                <w:color w:val="000000"/>
                <w:sz w:val="24"/>
                <w:szCs w:val="24"/>
                <w:lang w:eastAsia="tr-TR"/>
              </w:rPr>
              <w:t>Stratejik Plan İzleme ve Değerlendirme Ekibi</w:t>
            </w:r>
          </w:p>
        </w:tc>
      </w:tr>
      <w:tr w:rsidR="00B36DE8" w:rsidRPr="00A13CBE" w:rsidTr="00B36DE8">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555" w:type="dxa"/>
          </w:tcPr>
          <w:p w:rsidR="00B36DE8" w:rsidRPr="00A13CBE" w:rsidRDefault="00B36DE8" w:rsidP="00B36DE8">
            <w:pPr>
              <w:spacing w:before="0" w:after="0" w:line="240" w:lineRule="auto"/>
              <w:jc w:val="left"/>
              <w:rPr>
                <w:rFonts w:eastAsiaTheme="minorEastAsia" w:cs="Times New Roman"/>
                <w:color w:val="000000" w:themeColor="text1"/>
                <w:sz w:val="24"/>
                <w:szCs w:val="24"/>
                <w:lang w:eastAsia="tr-TR"/>
              </w:rPr>
            </w:pPr>
            <w:r w:rsidRPr="00A13CBE">
              <w:rPr>
                <w:rFonts w:eastAsiaTheme="minorEastAsia" w:cs="Times New Roman"/>
                <w:color w:val="000000" w:themeColor="text1"/>
                <w:sz w:val="24"/>
                <w:szCs w:val="24"/>
                <w:lang w:eastAsia="tr-TR"/>
              </w:rPr>
              <w:t>ADI SOYADI</w:t>
            </w:r>
          </w:p>
        </w:tc>
        <w:tc>
          <w:tcPr>
            <w:tcW w:w="1919" w:type="dxa"/>
          </w:tcPr>
          <w:p w:rsidR="00B36DE8" w:rsidRPr="00A13CBE" w:rsidRDefault="00B36DE8" w:rsidP="00B36DE8">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EastAsia" w:cs="Times New Roman"/>
                <w:b/>
                <w:sz w:val="24"/>
                <w:szCs w:val="24"/>
                <w:lang w:eastAsia="tr-TR"/>
              </w:rPr>
            </w:pPr>
            <w:r w:rsidRPr="00A13CBE">
              <w:rPr>
                <w:rFonts w:eastAsiaTheme="minorEastAsia" w:cs="Times New Roman"/>
                <w:b/>
                <w:sz w:val="24"/>
                <w:szCs w:val="24"/>
                <w:lang w:eastAsia="tr-TR"/>
              </w:rPr>
              <w:t>GÖREVİ</w:t>
            </w:r>
          </w:p>
        </w:tc>
        <w:tc>
          <w:tcPr>
            <w:tcW w:w="2171" w:type="dxa"/>
          </w:tcPr>
          <w:p w:rsidR="00B36DE8" w:rsidRPr="00A13CBE" w:rsidRDefault="00B36DE8" w:rsidP="00B36DE8">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EastAsia" w:cs="Times New Roman"/>
                <w:b/>
                <w:sz w:val="24"/>
                <w:szCs w:val="24"/>
                <w:lang w:eastAsia="tr-TR"/>
              </w:rPr>
            </w:pPr>
            <w:r w:rsidRPr="00A13CBE">
              <w:rPr>
                <w:rFonts w:eastAsiaTheme="minorEastAsia" w:cs="Times New Roman"/>
                <w:b/>
                <w:sz w:val="24"/>
                <w:szCs w:val="24"/>
                <w:lang w:eastAsia="tr-TR"/>
              </w:rPr>
              <w:t>ÜNVANI</w:t>
            </w:r>
          </w:p>
        </w:tc>
        <w:tc>
          <w:tcPr>
            <w:tcW w:w="976" w:type="dxa"/>
          </w:tcPr>
          <w:p w:rsidR="00B36DE8" w:rsidRPr="00A13CBE" w:rsidRDefault="00B36DE8" w:rsidP="00B36DE8">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EastAsia" w:cs="Times New Roman"/>
                <w:b/>
                <w:sz w:val="24"/>
                <w:szCs w:val="24"/>
                <w:lang w:eastAsia="tr-TR"/>
              </w:rPr>
            </w:pPr>
            <w:r w:rsidRPr="00A13CBE">
              <w:rPr>
                <w:rFonts w:eastAsiaTheme="minorEastAsia" w:cs="Times New Roman"/>
                <w:b/>
                <w:sz w:val="24"/>
                <w:szCs w:val="24"/>
                <w:lang w:eastAsia="tr-TR"/>
              </w:rPr>
              <w:t>BİRİMİ</w:t>
            </w:r>
          </w:p>
        </w:tc>
      </w:tr>
      <w:tr w:rsidR="00B36DE8" w:rsidRPr="00A13CBE" w:rsidTr="00B36DE8">
        <w:trPr>
          <w:cnfStyle w:val="000000010000" w:firstRow="0" w:lastRow="0" w:firstColumn="0" w:lastColumn="0" w:oddVBand="0" w:evenVBand="0" w:oddHBand="0" w:evenHBand="1"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2555" w:type="dxa"/>
            <w:vAlign w:val="center"/>
          </w:tcPr>
          <w:p w:rsidR="00B36DE8" w:rsidRPr="00A13CBE" w:rsidRDefault="00B36DE8" w:rsidP="00B36DE8">
            <w:pPr>
              <w:widowControl w:val="0"/>
              <w:tabs>
                <w:tab w:val="left" w:pos="3933"/>
              </w:tabs>
              <w:autoSpaceDE w:val="0"/>
              <w:autoSpaceDN w:val="0"/>
              <w:adjustRightInd w:val="0"/>
              <w:spacing w:line="293" w:lineRule="exact"/>
              <w:jc w:val="left"/>
              <w:rPr>
                <w:rFonts w:cs="Times New Roman"/>
                <w:color w:val="000000"/>
                <w:sz w:val="24"/>
                <w:szCs w:val="24"/>
              </w:rPr>
            </w:pPr>
            <w:r w:rsidRPr="00A13CBE">
              <w:rPr>
                <w:rFonts w:cs="Times New Roman"/>
                <w:color w:val="000000"/>
                <w:sz w:val="24"/>
                <w:szCs w:val="24"/>
              </w:rPr>
              <w:t>İsmail ARSLAN</w:t>
            </w:r>
          </w:p>
        </w:tc>
        <w:tc>
          <w:tcPr>
            <w:tcW w:w="1919" w:type="dxa"/>
          </w:tcPr>
          <w:p w:rsidR="00B36DE8" w:rsidRPr="00A13CBE" w:rsidRDefault="00B36DE8" w:rsidP="00B36DE8">
            <w:pPr>
              <w:spacing w:line="240" w:lineRule="auto"/>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A13CBE">
              <w:rPr>
                <w:rFonts w:cs="Times New Roman"/>
                <w:sz w:val="24"/>
                <w:szCs w:val="24"/>
                <w:lang w:eastAsia="tr-TR"/>
              </w:rPr>
              <w:t>Koordinatör</w:t>
            </w:r>
          </w:p>
        </w:tc>
        <w:tc>
          <w:tcPr>
            <w:tcW w:w="2171" w:type="dxa"/>
          </w:tcPr>
          <w:p w:rsidR="00B36DE8" w:rsidRPr="00A13CBE" w:rsidRDefault="00B36DE8" w:rsidP="00B36DE8">
            <w:pPr>
              <w:spacing w:line="240" w:lineRule="auto"/>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A13CBE">
              <w:rPr>
                <w:rFonts w:cs="Times New Roman"/>
                <w:sz w:val="24"/>
                <w:szCs w:val="24"/>
                <w:lang w:eastAsia="tr-TR"/>
              </w:rPr>
              <w:t>Okul Müdür Yrd.</w:t>
            </w:r>
          </w:p>
        </w:tc>
        <w:tc>
          <w:tcPr>
            <w:tcW w:w="976" w:type="dxa"/>
          </w:tcPr>
          <w:p w:rsidR="00B36DE8" w:rsidRPr="00A13CBE" w:rsidRDefault="00B36DE8" w:rsidP="00B36DE8">
            <w:pPr>
              <w:spacing w:line="240" w:lineRule="auto"/>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A13CBE">
              <w:rPr>
                <w:rFonts w:cs="Times New Roman"/>
                <w:sz w:val="24"/>
                <w:szCs w:val="24"/>
                <w:lang w:eastAsia="tr-TR"/>
              </w:rPr>
              <w:t xml:space="preserve">Strateji Geliştirme </w:t>
            </w:r>
          </w:p>
        </w:tc>
      </w:tr>
      <w:tr w:rsidR="00B36DE8" w:rsidRPr="00A13CBE" w:rsidTr="00B36DE8">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555" w:type="dxa"/>
            <w:vAlign w:val="center"/>
          </w:tcPr>
          <w:p w:rsidR="00B36DE8" w:rsidRPr="00A13CBE" w:rsidRDefault="00267EFF" w:rsidP="00B36DE8">
            <w:pPr>
              <w:widowControl w:val="0"/>
              <w:tabs>
                <w:tab w:val="left" w:pos="3933"/>
              </w:tabs>
              <w:autoSpaceDE w:val="0"/>
              <w:autoSpaceDN w:val="0"/>
              <w:adjustRightInd w:val="0"/>
              <w:spacing w:line="293" w:lineRule="exact"/>
              <w:jc w:val="left"/>
              <w:rPr>
                <w:rFonts w:cs="Times New Roman"/>
                <w:color w:val="000000"/>
                <w:sz w:val="24"/>
                <w:szCs w:val="24"/>
              </w:rPr>
            </w:pPr>
            <w:r>
              <w:rPr>
                <w:rFonts w:cs="Times New Roman"/>
                <w:color w:val="000000"/>
                <w:sz w:val="24"/>
                <w:szCs w:val="24"/>
              </w:rPr>
              <w:t>Hüseyin ÖZDER</w:t>
            </w:r>
          </w:p>
        </w:tc>
        <w:tc>
          <w:tcPr>
            <w:tcW w:w="1919" w:type="dxa"/>
          </w:tcPr>
          <w:p w:rsidR="00B36DE8" w:rsidRPr="00A13CBE" w:rsidRDefault="00B36DE8" w:rsidP="00B36DE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r w:rsidRPr="00A13CBE">
              <w:rPr>
                <w:rFonts w:cs="Times New Roman"/>
                <w:sz w:val="24"/>
                <w:szCs w:val="24"/>
                <w:lang w:eastAsia="tr-TR"/>
              </w:rPr>
              <w:t>Üye</w:t>
            </w:r>
          </w:p>
        </w:tc>
        <w:tc>
          <w:tcPr>
            <w:tcW w:w="2171" w:type="dxa"/>
          </w:tcPr>
          <w:p w:rsidR="00B36DE8" w:rsidRPr="00A13CBE" w:rsidRDefault="00B36DE8" w:rsidP="00B36DE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r w:rsidRPr="00A13CBE">
              <w:rPr>
                <w:rFonts w:cs="Times New Roman"/>
                <w:sz w:val="24"/>
                <w:szCs w:val="24"/>
                <w:lang w:eastAsia="tr-TR"/>
              </w:rPr>
              <w:t>Öğretmen</w:t>
            </w:r>
          </w:p>
        </w:tc>
        <w:tc>
          <w:tcPr>
            <w:tcW w:w="976" w:type="dxa"/>
          </w:tcPr>
          <w:p w:rsidR="00B36DE8" w:rsidRPr="00A13CBE" w:rsidRDefault="00B36DE8" w:rsidP="00B36DE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r w:rsidRPr="00A13CBE">
              <w:rPr>
                <w:rFonts w:cs="Times New Roman"/>
                <w:sz w:val="24"/>
                <w:szCs w:val="24"/>
                <w:lang w:eastAsia="tr-TR"/>
              </w:rPr>
              <w:t xml:space="preserve">Strateji Geliştirme </w:t>
            </w:r>
          </w:p>
        </w:tc>
      </w:tr>
      <w:tr w:rsidR="00B36DE8" w:rsidRPr="00A13CBE" w:rsidTr="00B36DE8">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555" w:type="dxa"/>
            <w:vAlign w:val="center"/>
          </w:tcPr>
          <w:p w:rsidR="00B36DE8" w:rsidRPr="00A13CBE" w:rsidRDefault="00F31D29" w:rsidP="00B36DE8">
            <w:pPr>
              <w:widowControl w:val="0"/>
              <w:tabs>
                <w:tab w:val="left" w:pos="3933"/>
              </w:tabs>
              <w:autoSpaceDE w:val="0"/>
              <w:autoSpaceDN w:val="0"/>
              <w:adjustRightInd w:val="0"/>
              <w:spacing w:line="293" w:lineRule="exact"/>
              <w:jc w:val="left"/>
              <w:rPr>
                <w:rFonts w:cs="Times New Roman"/>
                <w:color w:val="000000"/>
                <w:sz w:val="24"/>
                <w:szCs w:val="24"/>
              </w:rPr>
            </w:pPr>
            <w:r w:rsidRPr="00A13CBE">
              <w:rPr>
                <w:rFonts w:cs="Times New Roman"/>
                <w:color w:val="000000"/>
                <w:sz w:val="24"/>
                <w:szCs w:val="24"/>
              </w:rPr>
              <w:t>Kıymet GÜVEN AK</w:t>
            </w:r>
          </w:p>
        </w:tc>
        <w:tc>
          <w:tcPr>
            <w:tcW w:w="1919" w:type="dxa"/>
          </w:tcPr>
          <w:p w:rsidR="00B36DE8" w:rsidRPr="00A13CBE" w:rsidRDefault="00B36DE8" w:rsidP="00B36DE8">
            <w:pPr>
              <w:spacing w:line="240" w:lineRule="auto"/>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A13CBE">
              <w:rPr>
                <w:rFonts w:cs="Times New Roman"/>
                <w:sz w:val="24"/>
                <w:szCs w:val="24"/>
                <w:lang w:eastAsia="tr-TR"/>
              </w:rPr>
              <w:t>Üye</w:t>
            </w:r>
          </w:p>
        </w:tc>
        <w:tc>
          <w:tcPr>
            <w:tcW w:w="2171" w:type="dxa"/>
          </w:tcPr>
          <w:p w:rsidR="00B36DE8" w:rsidRPr="00A13CBE" w:rsidRDefault="00B36DE8" w:rsidP="00B36DE8">
            <w:pPr>
              <w:spacing w:line="240" w:lineRule="auto"/>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A13CBE">
              <w:rPr>
                <w:rFonts w:cs="Times New Roman"/>
                <w:sz w:val="24"/>
                <w:szCs w:val="24"/>
                <w:lang w:eastAsia="tr-TR"/>
              </w:rPr>
              <w:t>Öğretmen</w:t>
            </w:r>
          </w:p>
        </w:tc>
        <w:tc>
          <w:tcPr>
            <w:tcW w:w="976" w:type="dxa"/>
          </w:tcPr>
          <w:p w:rsidR="00B36DE8" w:rsidRPr="00A13CBE" w:rsidRDefault="00B36DE8" w:rsidP="00B36DE8">
            <w:pPr>
              <w:spacing w:line="240" w:lineRule="auto"/>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A13CBE">
              <w:rPr>
                <w:rFonts w:cs="Times New Roman"/>
                <w:sz w:val="24"/>
                <w:szCs w:val="24"/>
                <w:lang w:eastAsia="tr-TR"/>
              </w:rPr>
              <w:t xml:space="preserve">Strateji Geliştirme </w:t>
            </w:r>
          </w:p>
        </w:tc>
      </w:tr>
      <w:tr w:rsidR="00B36DE8" w:rsidRPr="00A13CBE" w:rsidTr="00B36DE8">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555" w:type="dxa"/>
            <w:vAlign w:val="center"/>
          </w:tcPr>
          <w:p w:rsidR="00B36DE8" w:rsidRPr="00A13CBE" w:rsidRDefault="00267EFF" w:rsidP="00B36DE8">
            <w:pPr>
              <w:widowControl w:val="0"/>
              <w:tabs>
                <w:tab w:val="left" w:pos="3933"/>
              </w:tabs>
              <w:autoSpaceDE w:val="0"/>
              <w:autoSpaceDN w:val="0"/>
              <w:adjustRightInd w:val="0"/>
              <w:spacing w:line="293" w:lineRule="exact"/>
              <w:jc w:val="left"/>
              <w:rPr>
                <w:rFonts w:cs="Times New Roman"/>
                <w:color w:val="000000"/>
                <w:sz w:val="24"/>
                <w:szCs w:val="24"/>
              </w:rPr>
            </w:pPr>
            <w:r>
              <w:rPr>
                <w:rFonts w:cs="Times New Roman"/>
                <w:color w:val="000000"/>
                <w:sz w:val="24"/>
                <w:szCs w:val="24"/>
              </w:rPr>
              <w:t>Ergül Çağlar SÖNMEZ</w:t>
            </w:r>
          </w:p>
        </w:tc>
        <w:tc>
          <w:tcPr>
            <w:tcW w:w="1919" w:type="dxa"/>
          </w:tcPr>
          <w:p w:rsidR="00B36DE8" w:rsidRPr="00A13CBE" w:rsidRDefault="00B36DE8" w:rsidP="00B36DE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r w:rsidRPr="00A13CBE">
              <w:rPr>
                <w:rFonts w:cs="Times New Roman"/>
                <w:sz w:val="24"/>
                <w:szCs w:val="24"/>
                <w:lang w:eastAsia="tr-TR"/>
              </w:rPr>
              <w:t>Üye</w:t>
            </w:r>
          </w:p>
        </w:tc>
        <w:tc>
          <w:tcPr>
            <w:tcW w:w="2171" w:type="dxa"/>
          </w:tcPr>
          <w:p w:rsidR="00B36DE8" w:rsidRPr="00A13CBE" w:rsidRDefault="00B36DE8" w:rsidP="00B36DE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r w:rsidRPr="00A13CBE">
              <w:rPr>
                <w:rFonts w:cs="Times New Roman"/>
                <w:sz w:val="24"/>
                <w:szCs w:val="24"/>
                <w:lang w:eastAsia="tr-TR"/>
              </w:rPr>
              <w:t>Öğretmen</w:t>
            </w:r>
          </w:p>
        </w:tc>
        <w:tc>
          <w:tcPr>
            <w:tcW w:w="976" w:type="dxa"/>
          </w:tcPr>
          <w:p w:rsidR="00B36DE8" w:rsidRPr="00A13CBE" w:rsidRDefault="00B36DE8" w:rsidP="00B36DE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r w:rsidRPr="00A13CBE">
              <w:rPr>
                <w:rFonts w:cs="Times New Roman"/>
                <w:sz w:val="24"/>
                <w:szCs w:val="24"/>
                <w:lang w:eastAsia="tr-TR"/>
              </w:rPr>
              <w:t xml:space="preserve">Strateji Geliştirme </w:t>
            </w:r>
          </w:p>
        </w:tc>
      </w:tr>
      <w:tr w:rsidR="00B36DE8" w:rsidRPr="00A13CBE" w:rsidTr="00B36DE8">
        <w:trPr>
          <w:cnfStyle w:val="000000010000" w:firstRow="0" w:lastRow="0" w:firstColumn="0" w:lastColumn="0" w:oddVBand="0" w:evenVBand="0" w:oddHBand="0" w:evenHBand="1"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555" w:type="dxa"/>
            <w:vAlign w:val="center"/>
          </w:tcPr>
          <w:p w:rsidR="00B36DE8" w:rsidRPr="00A13CBE" w:rsidRDefault="00267EFF" w:rsidP="00B36DE8">
            <w:pPr>
              <w:widowControl w:val="0"/>
              <w:tabs>
                <w:tab w:val="left" w:pos="3933"/>
              </w:tabs>
              <w:autoSpaceDE w:val="0"/>
              <w:autoSpaceDN w:val="0"/>
              <w:adjustRightInd w:val="0"/>
              <w:spacing w:line="293" w:lineRule="exact"/>
              <w:jc w:val="left"/>
              <w:rPr>
                <w:rFonts w:cs="Times New Roman"/>
                <w:color w:val="000000"/>
                <w:sz w:val="24"/>
                <w:szCs w:val="24"/>
              </w:rPr>
            </w:pPr>
            <w:proofErr w:type="spellStart"/>
            <w:r>
              <w:rPr>
                <w:rFonts w:cs="Times New Roman"/>
                <w:color w:val="000000"/>
                <w:sz w:val="24"/>
                <w:szCs w:val="24"/>
              </w:rPr>
              <w:t>Bediye</w:t>
            </w:r>
            <w:proofErr w:type="spellEnd"/>
            <w:r>
              <w:rPr>
                <w:rFonts w:cs="Times New Roman"/>
                <w:color w:val="000000"/>
                <w:sz w:val="24"/>
                <w:szCs w:val="24"/>
              </w:rPr>
              <w:t xml:space="preserve"> ALTIN</w:t>
            </w:r>
          </w:p>
        </w:tc>
        <w:tc>
          <w:tcPr>
            <w:tcW w:w="1919" w:type="dxa"/>
          </w:tcPr>
          <w:p w:rsidR="00B36DE8" w:rsidRPr="00A13CBE" w:rsidRDefault="00B36DE8" w:rsidP="00B36DE8">
            <w:pPr>
              <w:spacing w:line="240" w:lineRule="auto"/>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A13CBE">
              <w:rPr>
                <w:rFonts w:cs="Times New Roman"/>
                <w:sz w:val="24"/>
                <w:szCs w:val="24"/>
                <w:lang w:eastAsia="tr-TR"/>
              </w:rPr>
              <w:t>Üye</w:t>
            </w:r>
          </w:p>
        </w:tc>
        <w:tc>
          <w:tcPr>
            <w:tcW w:w="2171" w:type="dxa"/>
          </w:tcPr>
          <w:p w:rsidR="00B36DE8" w:rsidRPr="00A13CBE" w:rsidRDefault="00B36DE8" w:rsidP="00B36DE8">
            <w:pPr>
              <w:spacing w:line="240" w:lineRule="auto"/>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A13CBE">
              <w:rPr>
                <w:rFonts w:cs="Times New Roman"/>
                <w:sz w:val="24"/>
                <w:szCs w:val="24"/>
                <w:lang w:eastAsia="tr-TR"/>
              </w:rPr>
              <w:t xml:space="preserve">Okul Aile </w:t>
            </w:r>
            <w:proofErr w:type="spellStart"/>
            <w:r w:rsidRPr="00A13CBE">
              <w:rPr>
                <w:rFonts w:cs="Times New Roman"/>
                <w:sz w:val="24"/>
                <w:szCs w:val="24"/>
                <w:lang w:eastAsia="tr-TR"/>
              </w:rPr>
              <w:t>Birl</w:t>
            </w:r>
            <w:proofErr w:type="spellEnd"/>
            <w:r w:rsidRPr="00A13CBE">
              <w:rPr>
                <w:rFonts w:cs="Times New Roman"/>
                <w:sz w:val="24"/>
                <w:szCs w:val="24"/>
                <w:lang w:eastAsia="tr-TR"/>
              </w:rPr>
              <w:t xml:space="preserve">. </w:t>
            </w:r>
            <w:proofErr w:type="spellStart"/>
            <w:r w:rsidRPr="00A13CBE">
              <w:rPr>
                <w:rFonts w:cs="Times New Roman"/>
                <w:sz w:val="24"/>
                <w:szCs w:val="24"/>
                <w:lang w:eastAsia="tr-TR"/>
              </w:rPr>
              <w:t>Başk</w:t>
            </w:r>
            <w:proofErr w:type="spellEnd"/>
            <w:r w:rsidRPr="00A13CBE">
              <w:rPr>
                <w:rFonts w:cs="Times New Roman"/>
                <w:sz w:val="24"/>
                <w:szCs w:val="24"/>
                <w:lang w:eastAsia="tr-TR"/>
              </w:rPr>
              <w:t>.</w:t>
            </w:r>
          </w:p>
        </w:tc>
        <w:tc>
          <w:tcPr>
            <w:tcW w:w="976" w:type="dxa"/>
          </w:tcPr>
          <w:p w:rsidR="00B36DE8" w:rsidRPr="00A13CBE" w:rsidRDefault="00B36DE8" w:rsidP="00B36DE8">
            <w:pPr>
              <w:spacing w:line="240" w:lineRule="auto"/>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A13CBE">
              <w:rPr>
                <w:rFonts w:cs="Times New Roman"/>
                <w:sz w:val="24"/>
                <w:szCs w:val="24"/>
                <w:lang w:eastAsia="tr-TR"/>
              </w:rPr>
              <w:t xml:space="preserve">Strateji Geliştirme </w:t>
            </w:r>
          </w:p>
        </w:tc>
      </w:tr>
    </w:tbl>
    <w:p w:rsidR="00287581" w:rsidRPr="00A13CBE" w:rsidRDefault="00287581" w:rsidP="009C127B">
      <w:pPr>
        <w:rPr>
          <w:rFonts w:cs="Times New Roman"/>
          <w:color w:val="984806" w:themeColor="accent6" w:themeShade="80"/>
          <w:szCs w:val="24"/>
        </w:rPr>
      </w:pPr>
    </w:p>
    <w:p w:rsidR="00B36DE8" w:rsidRPr="00A13CBE" w:rsidRDefault="00B36DE8" w:rsidP="009C127B">
      <w:pPr>
        <w:rPr>
          <w:rFonts w:cs="Times New Roman"/>
          <w:color w:val="984806" w:themeColor="accent6" w:themeShade="80"/>
          <w:szCs w:val="24"/>
        </w:rPr>
      </w:pPr>
    </w:p>
    <w:p w:rsidR="00B36DE8" w:rsidRPr="00A13CBE" w:rsidRDefault="00B36DE8" w:rsidP="009C127B">
      <w:pPr>
        <w:rPr>
          <w:rFonts w:cs="Times New Roman"/>
          <w:color w:val="984806" w:themeColor="accent6" w:themeShade="80"/>
          <w:szCs w:val="24"/>
        </w:rPr>
      </w:pPr>
    </w:p>
    <w:p w:rsidR="00B36DE8" w:rsidRPr="00A13CBE" w:rsidRDefault="00B36DE8" w:rsidP="009C127B">
      <w:pPr>
        <w:rPr>
          <w:rFonts w:cs="Times New Roman"/>
          <w:color w:val="984806" w:themeColor="accent6" w:themeShade="80"/>
          <w:szCs w:val="24"/>
        </w:rPr>
      </w:pPr>
    </w:p>
    <w:p w:rsidR="00B36DE8" w:rsidRPr="00A13CBE" w:rsidRDefault="00287581" w:rsidP="009C127B">
      <w:pPr>
        <w:rPr>
          <w:rFonts w:eastAsia="Times New Roman" w:cs="Times New Roman"/>
          <w:b/>
          <w:color w:val="984806" w:themeColor="accent6" w:themeShade="80"/>
          <w:szCs w:val="24"/>
          <w:lang w:eastAsia="tr-TR"/>
        </w:rPr>
      </w:pPr>
      <w:r w:rsidRPr="00A13CBE">
        <w:rPr>
          <w:rFonts w:cs="Times New Roman"/>
          <w:color w:val="984806" w:themeColor="accent6" w:themeShade="80"/>
          <w:szCs w:val="24"/>
        </w:rPr>
        <w:t>:</w:t>
      </w:r>
      <w:r w:rsidRPr="00A13CBE">
        <w:rPr>
          <w:rFonts w:eastAsia="Times New Roman" w:cs="Times New Roman"/>
          <w:b/>
          <w:color w:val="984806" w:themeColor="accent6" w:themeShade="80"/>
          <w:szCs w:val="24"/>
          <w:lang w:eastAsia="tr-TR"/>
        </w:rPr>
        <w:t xml:space="preserve"> </w:t>
      </w:r>
    </w:p>
    <w:p w:rsidR="00B36DE8" w:rsidRPr="00A13CBE" w:rsidRDefault="00B36DE8" w:rsidP="009C127B">
      <w:pPr>
        <w:rPr>
          <w:rFonts w:eastAsia="Times New Roman" w:cs="Times New Roman"/>
          <w:b/>
          <w:color w:val="984806" w:themeColor="accent6" w:themeShade="80"/>
          <w:szCs w:val="24"/>
          <w:lang w:eastAsia="tr-TR"/>
        </w:rPr>
      </w:pPr>
    </w:p>
    <w:p w:rsidR="00B36DE8" w:rsidRPr="00A13CBE" w:rsidRDefault="00B36DE8" w:rsidP="009C127B">
      <w:pPr>
        <w:rPr>
          <w:rFonts w:eastAsia="Times New Roman" w:cs="Times New Roman"/>
          <w:b/>
          <w:color w:val="984806" w:themeColor="accent6" w:themeShade="80"/>
          <w:szCs w:val="24"/>
          <w:lang w:eastAsia="tr-TR"/>
        </w:rPr>
      </w:pPr>
    </w:p>
    <w:p w:rsidR="00B36DE8" w:rsidRPr="00A13CBE" w:rsidRDefault="00B36DE8" w:rsidP="009C127B">
      <w:pPr>
        <w:rPr>
          <w:rFonts w:eastAsia="Times New Roman" w:cs="Times New Roman"/>
          <w:b/>
          <w:color w:val="984806" w:themeColor="accent6" w:themeShade="80"/>
          <w:szCs w:val="24"/>
          <w:lang w:eastAsia="tr-TR"/>
        </w:rPr>
      </w:pPr>
    </w:p>
    <w:p w:rsidR="00B36DE8" w:rsidRPr="00A13CBE" w:rsidRDefault="00B36DE8" w:rsidP="009C127B">
      <w:pPr>
        <w:rPr>
          <w:rFonts w:eastAsia="Times New Roman" w:cs="Times New Roman"/>
          <w:b/>
          <w:color w:val="984806" w:themeColor="accent6" w:themeShade="80"/>
          <w:szCs w:val="24"/>
          <w:lang w:eastAsia="tr-TR"/>
        </w:rPr>
      </w:pPr>
    </w:p>
    <w:p w:rsidR="007562C4" w:rsidRPr="00A13CBE" w:rsidRDefault="007562C4" w:rsidP="009C127B">
      <w:pPr>
        <w:rPr>
          <w:rFonts w:eastAsia="Times New Roman" w:cs="Times New Roman"/>
          <w:b/>
          <w:color w:val="984806" w:themeColor="accent6" w:themeShade="80"/>
          <w:szCs w:val="24"/>
          <w:lang w:eastAsia="tr-TR"/>
        </w:rPr>
      </w:pPr>
    </w:p>
    <w:p w:rsidR="00324F1B" w:rsidRDefault="00324F1B" w:rsidP="00B36DE8">
      <w:pPr>
        <w:rPr>
          <w:rFonts w:eastAsia="Times New Roman" w:cs="Times New Roman"/>
          <w:b/>
          <w:color w:val="984806" w:themeColor="accent6" w:themeShade="80"/>
          <w:szCs w:val="24"/>
          <w:lang w:eastAsia="tr-TR"/>
        </w:rPr>
      </w:pPr>
    </w:p>
    <w:p w:rsidR="00B36DE8" w:rsidRPr="00A13CBE" w:rsidRDefault="00B36DE8" w:rsidP="00B36DE8">
      <w:pPr>
        <w:rPr>
          <w:rFonts w:eastAsia="Times New Roman" w:cs="Times New Roman"/>
          <w:szCs w:val="24"/>
          <w:lang w:eastAsia="tr-TR"/>
        </w:rPr>
      </w:pPr>
      <w:r w:rsidRPr="00A13CBE">
        <w:rPr>
          <w:rFonts w:eastAsia="Times New Roman" w:cs="Times New Roman"/>
          <w:b/>
          <w:color w:val="984806" w:themeColor="accent6" w:themeShade="80"/>
          <w:szCs w:val="24"/>
          <w:lang w:eastAsia="tr-TR"/>
        </w:rPr>
        <w:t>EK 4</w:t>
      </w:r>
      <w:r w:rsidR="00B434A2" w:rsidRPr="00A13CBE">
        <w:rPr>
          <w:rFonts w:eastAsia="Times New Roman" w:cs="Times New Roman"/>
          <w:b/>
          <w:color w:val="984806" w:themeColor="accent6" w:themeShade="80"/>
          <w:szCs w:val="24"/>
          <w:lang w:eastAsia="tr-TR"/>
        </w:rPr>
        <w:t xml:space="preserve">: </w:t>
      </w:r>
      <w:r w:rsidR="00287581" w:rsidRPr="00A13CBE">
        <w:rPr>
          <w:rFonts w:eastAsia="Times New Roman" w:cs="Times New Roman"/>
          <w:b/>
          <w:color w:val="984806" w:themeColor="accent6" w:themeShade="80"/>
          <w:szCs w:val="24"/>
          <w:lang w:eastAsia="tr-TR"/>
        </w:rPr>
        <w:t>Öğretmen, Öğrenci ve Derslik Durumu</w:t>
      </w:r>
    </w:p>
    <w:p w:rsidR="00F17D1B" w:rsidRPr="00A13CBE" w:rsidRDefault="00F17D1B" w:rsidP="00B36DE8">
      <w:pPr>
        <w:autoSpaceDE w:val="0"/>
        <w:autoSpaceDN w:val="0"/>
        <w:adjustRightInd w:val="0"/>
        <w:spacing w:before="0" w:after="0" w:line="240" w:lineRule="auto"/>
        <w:rPr>
          <w:rFonts w:eastAsia="Times New Roman" w:cs="Times New Roman"/>
          <w:szCs w:val="24"/>
          <w:lang w:eastAsia="tr-TR"/>
        </w:rPr>
      </w:pPr>
      <w:r w:rsidRPr="00A13CBE">
        <w:rPr>
          <w:rFonts w:eastAsia="Times New Roman" w:cs="Times New Roman"/>
          <w:szCs w:val="24"/>
          <w:lang w:eastAsia="tr-TR"/>
        </w:rPr>
        <w:t xml:space="preserve">  </w:t>
      </w:r>
      <w:r w:rsidR="00B36DE8" w:rsidRPr="00A13CBE">
        <w:rPr>
          <w:rFonts w:eastAsia="Times New Roman" w:cs="Times New Roman"/>
          <w:b/>
          <w:color w:val="984806" w:themeColor="accent6" w:themeShade="80"/>
          <w:szCs w:val="24"/>
          <w:lang w:eastAsia="tr-TR"/>
        </w:rPr>
        <w:t>Tablo 4</w:t>
      </w:r>
      <w:r w:rsidRPr="00A13CBE">
        <w:rPr>
          <w:rFonts w:eastAsia="Times New Roman" w:cs="Times New Roman"/>
          <w:b/>
          <w:color w:val="984806" w:themeColor="accent6" w:themeShade="80"/>
          <w:szCs w:val="24"/>
          <w:lang w:eastAsia="tr-TR"/>
        </w:rPr>
        <w:t xml:space="preserve">: </w:t>
      </w:r>
      <w:r w:rsidRPr="00A13CBE">
        <w:rPr>
          <w:rFonts w:eastAsia="Times New Roman" w:cs="Times New Roman"/>
          <w:color w:val="984806" w:themeColor="accent6" w:themeShade="80"/>
          <w:szCs w:val="24"/>
          <w:lang w:eastAsia="tr-TR"/>
        </w:rPr>
        <w:t>Yıllara Göre Öğretmen, Öğrenci ve Derslik Durumu</w:t>
      </w:r>
    </w:p>
    <w:p w:rsidR="00F17D1B" w:rsidRPr="00A13CBE" w:rsidRDefault="00F17D1B" w:rsidP="00F17D1B">
      <w:pPr>
        <w:keepNext/>
        <w:spacing w:before="0" w:after="0"/>
        <w:jc w:val="left"/>
        <w:rPr>
          <w:rFonts w:eastAsia="Times New Roman" w:cs="Times New Roman"/>
          <w:b/>
          <w:color w:val="1F497D"/>
          <w:szCs w:val="24"/>
          <w:lang w:eastAsia="tr-TR"/>
        </w:rPr>
      </w:pPr>
    </w:p>
    <w:tbl>
      <w:tblPr>
        <w:tblStyle w:val="AkKlavuz-Vurgu6"/>
        <w:tblW w:w="0" w:type="auto"/>
        <w:tblLook w:val="0000" w:firstRow="0" w:lastRow="0" w:firstColumn="0" w:lastColumn="0" w:noHBand="0" w:noVBand="0"/>
      </w:tblPr>
      <w:tblGrid>
        <w:gridCol w:w="1242"/>
        <w:gridCol w:w="857"/>
        <w:gridCol w:w="756"/>
        <w:gridCol w:w="1017"/>
        <w:gridCol w:w="1256"/>
        <w:gridCol w:w="968"/>
        <w:gridCol w:w="841"/>
        <w:gridCol w:w="725"/>
        <w:gridCol w:w="753"/>
      </w:tblGrid>
      <w:tr w:rsidR="00F17D1B" w:rsidRPr="00A13CBE" w:rsidTr="00A82471">
        <w:trPr>
          <w:cnfStyle w:val="000000100000" w:firstRow="0" w:lastRow="0" w:firstColumn="0" w:lastColumn="0" w:oddVBand="0" w:evenVBand="0" w:oddHBand="1" w:evenHBand="0"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1242" w:type="dxa"/>
          </w:tcPr>
          <w:p w:rsidR="00F17D1B" w:rsidRPr="00A13CBE" w:rsidRDefault="00F17D1B" w:rsidP="00A82471">
            <w:pPr>
              <w:spacing w:before="0" w:after="0"/>
              <w:jc w:val="center"/>
              <w:rPr>
                <w:rFonts w:eastAsia="Times New Roman" w:cs="Times New Roman"/>
                <w:sz w:val="24"/>
                <w:szCs w:val="24"/>
                <w:lang w:eastAsia="tr-TR"/>
              </w:rPr>
            </w:pPr>
            <w:r w:rsidRPr="00A13CBE">
              <w:rPr>
                <w:rFonts w:eastAsia="Times New Roman" w:cs="Times New Roman"/>
                <w:b/>
                <w:sz w:val="24"/>
                <w:szCs w:val="24"/>
                <w:lang w:eastAsia="tr-TR"/>
              </w:rPr>
              <w:t> </w:t>
            </w:r>
          </w:p>
        </w:tc>
        <w:tc>
          <w:tcPr>
            <w:tcW w:w="2630" w:type="dxa"/>
            <w:gridSpan w:val="3"/>
          </w:tcPr>
          <w:p w:rsidR="00F17D1B" w:rsidRPr="00A13CBE" w:rsidRDefault="00F17D1B" w:rsidP="00A82471">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tr-TR"/>
              </w:rPr>
            </w:pPr>
            <w:r w:rsidRPr="00A13CBE">
              <w:rPr>
                <w:rFonts w:eastAsia="Times New Roman" w:cs="Times New Roman"/>
                <w:b/>
                <w:sz w:val="24"/>
                <w:szCs w:val="24"/>
                <w:lang w:eastAsia="tr-TR"/>
              </w:rPr>
              <w:t>Öğrenci Sayısı</w:t>
            </w:r>
          </w:p>
        </w:tc>
        <w:tc>
          <w:tcPr>
            <w:cnfStyle w:val="000010000000" w:firstRow="0" w:lastRow="0" w:firstColumn="0" w:lastColumn="0" w:oddVBand="1" w:evenVBand="0" w:oddHBand="0" w:evenHBand="0" w:firstRowFirstColumn="0" w:firstRowLastColumn="0" w:lastRowFirstColumn="0" w:lastRowLastColumn="0"/>
            <w:tcW w:w="1256" w:type="dxa"/>
            <w:vMerge w:val="restart"/>
          </w:tcPr>
          <w:p w:rsidR="00F17D1B" w:rsidRPr="00A13CBE" w:rsidRDefault="00F17D1B" w:rsidP="00A82471">
            <w:pPr>
              <w:spacing w:before="0" w:after="0"/>
              <w:jc w:val="center"/>
              <w:rPr>
                <w:rFonts w:eastAsia="Times New Roman" w:cs="Times New Roman"/>
                <w:sz w:val="24"/>
                <w:szCs w:val="24"/>
                <w:lang w:eastAsia="tr-TR"/>
              </w:rPr>
            </w:pPr>
            <w:r w:rsidRPr="00A13CBE">
              <w:rPr>
                <w:rFonts w:eastAsia="Times New Roman" w:cs="Times New Roman"/>
                <w:b/>
                <w:sz w:val="24"/>
                <w:szCs w:val="24"/>
                <w:lang w:eastAsia="tr-TR"/>
              </w:rPr>
              <w:t>Öğretmen Sayısı</w:t>
            </w:r>
          </w:p>
        </w:tc>
        <w:tc>
          <w:tcPr>
            <w:tcW w:w="968" w:type="dxa"/>
            <w:vMerge w:val="restart"/>
          </w:tcPr>
          <w:p w:rsidR="00F17D1B" w:rsidRPr="00A13CBE" w:rsidRDefault="00F17D1B" w:rsidP="00A82471">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tr-TR"/>
              </w:rPr>
            </w:pPr>
            <w:r w:rsidRPr="00A13CBE">
              <w:rPr>
                <w:rFonts w:eastAsia="Times New Roman" w:cs="Times New Roman"/>
                <w:b/>
                <w:sz w:val="24"/>
                <w:szCs w:val="24"/>
                <w:lang w:eastAsia="tr-TR"/>
              </w:rPr>
              <w:t>Derslik Sayısı</w:t>
            </w:r>
          </w:p>
        </w:tc>
        <w:tc>
          <w:tcPr>
            <w:cnfStyle w:val="000010000000" w:firstRow="0" w:lastRow="0" w:firstColumn="0" w:lastColumn="0" w:oddVBand="1" w:evenVBand="0" w:oddHBand="0" w:evenHBand="0" w:firstRowFirstColumn="0" w:firstRowLastColumn="0" w:lastRowFirstColumn="0" w:lastRowLastColumn="0"/>
            <w:tcW w:w="841" w:type="dxa"/>
            <w:vMerge w:val="restart"/>
          </w:tcPr>
          <w:p w:rsidR="00F17D1B" w:rsidRPr="00A13CBE" w:rsidRDefault="00F17D1B" w:rsidP="00A82471">
            <w:pPr>
              <w:spacing w:before="0" w:after="0"/>
              <w:jc w:val="center"/>
              <w:rPr>
                <w:rFonts w:eastAsia="Times New Roman" w:cs="Times New Roman"/>
                <w:sz w:val="24"/>
                <w:szCs w:val="24"/>
                <w:lang w:eastAsia="tr-TR"/>
              </w:rPr>
            </w:pPr>
            <w:r w:rsidRPr="00A13CBE">
              <w:rPr>
                <w:rFonts w:eastAsia="Times New Roman" w:cs="Times New Roman"/>
                <w:b/>
                <w:sz w:val="24"/>
                <w:szCs w:val="24"/>
                <w:lang w:eastAsia="tr-TR"/>
              </w:rPr>
              <w:t>Şube Sayısı</w:t>
            </w:r>
          </w:p>
        </w:tc>
        <w:tc>
          <w:tcPr>
            <w:tcW w:w="725" w:type="dxa"/>
            <w:vMerge w:val="restart"/>
          </w:tcPr>
          <w:p w:rsidR="00F17D1B" w:rsidRPr="00A13CBE" w:rsidRDefault="00F17D1B" w:rsidP="00A82471">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tr-TR"/>
              </w:rPr>
            </w:pPr>
            <w:r w:rsidRPr="00A13CBE">
              <w:rPr>
                <w:rFonts w:eastAsia="Times New Roman" w:cs="Times New Roman"/>
                <w:b/>
                <w:sz w:val="24"/>
                <w:szCs w:val="24"/>
                <w:lang w:eastAsia="tr-TR"/>
              </w:rPr>
              <w:t xml:space="preserve">Der. Baş. </w:t>
            </w:r>
            <w:proofErr w:type="spellStart"/>
            <w:r w:rsidRPr="00A13CBE">
              <w:rPr>
                <w:rFonts w:eastAsia="Times New Roman" w:cs="Times New Roman"/>
                <w:b/>
                <w:sz w:val="24"/>
                <w:szCs w:val="24"/>
                <w:lang w:eastAsia="tr-TR"/>
              </w:rPr>
              <w:t>Öğr</w:t>
            </w:r>
            <w:proofErr w:type="spellEnd"/>
            <w:r w:rsidRPr="00A13CBE">
              <w:rPr>
                <w:rFonts w:eastAsia="Times New Roman" w:cs="Times New Roman"/>
                <w:b/>
                <w:sz w:val="24"/>
                <w:szCs w:val="24"/>
                <w:lang w:eastAsia="tr-TR"/>
              </w:rPr>
              <w:t>. Say.</w:t>
            </w:r>
          </w:p>
        </w:tc>
        <w:tc>
          <w:tcPr>
            <w:cnfStyle w:val="000010000000" w:firstRow="0" w:lastRow="0" w:firstColumn="0" w:lastColumn="0" w:oddVBand="1" w:evenVBand="0" w:oddHBand="0" w:evenHBand="0" w:firstRowFirstColumn="0" w:firstRowLastColumn="0" w:lastRowFirstColumn="0" w:lastRowLastColumn="0"/>
            <w:tcW w:w="753" w:type="dxa"/>
            <w:vMerge w:val="restart"/>
          </w:tcPr>
          <w:p w:rsidR="00F17D1B" w:rsidRPr="00A13CBE" w:rsidRDefault="00F17D1B" w:rsidP="00A82471">
            <w:pPr>
              <w:spacing w:before="0" w:after="0"/>
              <w:jc w:val="center"/>
              <w:rPr>
                <w:rFonts w:eastAsia="Times New Roman" w:cs="Times New Roman"/>
                <w:sz w:val="24"/>
                <w:szCs w:val="24"/>
                <w:lang w:eastAsia="tr-TR"/>
              </w:rPr>
            </w:pPr>
            <w:r w:rsidRPr="00A13CBE">
              <w:rPr>
                <w:rFonts w:eastAsia="Times New Roman" w:cs="Times New Roman"/>
                <w:b/>
                <w:sz w:val="24"/>
                <w:szCs w:val="24"/>
                <w:lang w:eastAsia="tr-TR"/>
              </w:rPr>
              <w:t xml:space="preserve">Şube Baş. </w:t>
            </w:r>
            <w:proofErr w:type="spellStart"/>
            <w:r w:rsidRPr="00A13CBE">
              <w:rPr>
                <w:rFonts w:eastAsia="Times New Roman" w:cs="Times New Roman"/>
                <w:b/>
                <w:sz w:val="24"/>
                <w:szCs w:val="24"/>
                <w:lang w:eastAsia="tr-TR"/>
              </w:rPr>
              <w:t>Öğr</w:t>
            </w:r>
            <w:proofErr w:type="spellEnd"/>
            <w:r w:rsidRPr="00A13CBE">
              <w:rPr>
                <w:rFonts w:eastAsia="Times New Roman" w:cs="Times New Roman"/>
                <w:b/>
                <w:sz w:val="24"/>
                <w:szCs w:val="24"/>
                <w:lang w:eastAsia="tr-TR"/>
              </w:rPr>
              <w:t>. Say</w:t>
            </w:r>
          </w:p>
        </w:tc>
      </w:tr>
      <w:tr w:rsidR="00F17D1B" w:rsidRPr="00A13CBE" w:rsidTr="00A82471">
        <w:trPr>
          <w:cnfStyle w:val="000000010000" w:firstRow="0" w:lastRow="0" w:firstColumn="0" w:lastColumn="0" w:oddVBand="0" w:evenVBand="0" w:oddHBand="0" w:evenHBand="1"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1242" w:type="dxa"/>
          </w:tcPr>
          <w:p w:rsidR="00F17D1B" w:rsidRPr="00A13CBE" w:rsidRDefault="00F17D1B" w:rsidP="00A82471">
            <w:pPr>
              <w:spacing w:before="0" w:after="0"/>
              <w:jc w:val="center"/>
              <w:rPr>
                <w:rFonts w:eastAsia="Times New Roman" w:cs="Times New Roman"/>
                <w:sz w:val="24"/>
                <w:szCs w:val="24"/>
                <w:lang w:eastAsia="tr-TR"/>
              </w:rPr>
            </w:pPr>
            <w:r w:rsidRPr="00A13CBE">
              <w:rPr>
                <w:rFonts w:eastAsia="Times New Roman" w:cs="Times New Roman"/>
                <w:b/>
                <w:sz w:val="24"/>
                <w:szCs w:val="24"/>
                <w:lang w:eastAsia="tr-TR"/>
              </w:rPr>
              <w:t>Öğretim Yılı</w:t>
            </w:r>
          </w:p>
        </w:tc>
        <w:tc>
          <w:tcPr>
            <w:tcW w:w="857" w:type="dxa"/>
          </w:tcPr>
          <w:p w:rsidR="00F17D1B" w:rsidRPr="00A13CBE" w:rsidRDefault="00F17D1B" w:rsidP="00A82471">
            <w:pPr>
              <w:spacing w:before="0" w:after="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4"/>
                <w:szCs w:val="24"/>
                <w:lang w:eastAsia="tr-TR"/>
              </w:rPr>
            </w:pPr>
            <w:r w:rsidRPr="00A13CBE">
              <w:rPr>
                <w:rFonts w:eastAsia="Times New Roman" w:cs="Times New Roman"/>
                <w:b/>
                <w:sz w:val="24"/>
                <w:szCs w:val="24"/>
                <w:lang w:eastAsia="tr-TR"/>
              </w:rPr>
              <w:t>Erkek</w:t>
            </w:r>
          </w:p>
        </w:tc>
        <w:tc>
          <w:tcPr>
            <w:cnfStyle w:val="000010000000" w:firstRow="0" w:lastRow="0" w:firstColumn="0" w:lastColumn="0" w:oddVBand="1" w:evenVBand="0" w:oddHBand="0" w:evenHBand="0" w:firstRowFirstColumn="0" w:firstRowLastColumn="0" w:lastRowFirstColumn="0" w:lastRowLastColumn="0"/>
            <w:tcW w:w="756" w:type="dxa"/>
          </w:tcPr>
          <w:p w:rsidR="00F17D1B" w:rsidRPr="00A13CBE" w:rsidRDefault="00F17D1B" w:rsidP="00A82471">
            <w:pPr>
              <w:spacing w:before="0" w:after="0"/>
              <w:jc w:val="center"/>
              <w:rPr>
                <w:rFonts w:eastAsia="Times New Roman" w:cs="Times New Roman"/>
                <w:sz w:val="24"/>
                <w:szCs w:val="24"/>
                <w:lang w:eastAsia="tr-TR"/>
              </w:rPr>
            </w:pPr>
            <w:r w:rsidRPr="00A13CBE">
              <w:rPr>
                <w:rFonts w:eastAsia="Times New Roman" w:cs="Times New Roman"/>
                <w:b/>
                <w:sz w:val="24"/>
                <w:szCs w:val="24"/>
                <w:lang w:eastAsia="tr-TR"/>
              </w:rPr>
              <w:t>Kız</w:t>
            </w:r>
          </w:p>
        </w:tc>
        <w:tc>
          <w:tcPr>
            <w:tcW w:w="1017" w:type="dxa"/>
          </w:tcPr>
          <w:p w:rsidR="00F17D1B" w:rsidRPr="00A13CBE" w:rsidRDefault="00F17D1B" w:rsidP="00A82471">
            <w:pPr>
              <w:spacing w:before="0" w:after="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4"/>
                <w:szCs w:val="24"/>
                <w:lang w:eastAsia="tr-TR"/>
              </w:rPr>
            </w:pPr>
            <w:r w:rsidRPr="00A13CBE">
              <w:rPr>
                <w:rFonts w:eastAsia="Times New Roman" w:cs="Times New Roman"/>
                <w:b/>
                <w:sz w:val="24"/>
                <w:szCs w:val="24"/>
                <w:lang w:eastAsia="tr-TR"/>
              </w:rPr>
              <w:t>Toplam</w:t>
            </w:r>
          </w:p>
        </w:tc>
        <w:tc>
          <w:tcPr>
            <w:cnfStyle w:val="000010000000" w:firstRow="0" w:lastRow="0" w:firstColumn="0" w:lastColumn="0" w:oddVBand="1" w:evenVBand="0" w:oddHBand="0" w:evenHBand="0" w:firstRowFirstColumn="0" w:firstRowLastColumn="0" w:lastRowFirstColumn="0" w:lastRowLastColumn="0"/>
            <w:tcW w:w="1256" w:type="dxa"/>
            <w:vMerge/>
          </w:tcPr>
          <w:p w:rsidR="00F17D1B" w:rsidRPr="00A13CBE" w:rsidRDefault="00F17D1B" w:rsidP="00A82471">
            <w:pPr>
              <w:spacing w:before="0" w:after="200"/>
              <w:ind w:right="503"/>
              <w:jc w:val="center"/>
              <w:rPr>
                <w:rFonts w:eastAsia="Calibri" w:cs="Times New Roman"/>
                <w:sz w:val="24"/>
                <w:szCs w:val="24"/>
                <w:lang w:eastAsia="tr-TR"/>
              </w:rPr>
            </w:pPr>
          </w:p>
        </w:tc>
        <w:tc>
          <w:tcPr>
            <w:tcW w:w="968" w:type="dxa"/>
            <w:vMerge/>
          </w:tcPr>
          <w:p w:rsidR="00F17D1B" w:rsidRPr="00A13CBE" w:rsidRDefault="00F17D1B" w:rsidP="00A82471">
            <w:pPr>
              <w:spacing w:before="0" w:after="200"/>
              <w:ind w:right="503"/>
              <w:jc w:val="center"/>
              <w:cnfStyle w:val="000000010000" w:firstRow="0" w:lastRow="0" w:firstColumn="0" w:lastColumn="0" w:oddVBand="0" w:evenVBand="0" w:oddHBand="0" w:evenHBand="1" w:firstRowFirstColumn="0" w:firstRowLastColumn="0" w:lastRowFirstColumn="0" w:lastRowLastColumn="0"/>
              <w:rPr>
                <w:rFonts w:eastAsia="Calibri"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841" w:type="dxa"/>
            <w:vMerge/>
          </w:tcPr>
          <w:p w:rsidR="00F17D1B" w:rsidRPr="00A13CBE" w:rsidRDefault="00F17D1B" w:rsidP="00A82471">
            <w:pPr>
              <w:spacing w:before="0" w:after="200"/>
              <w:ind w:right="503"/>
              <w:jc w:val="center"/>
              <w:rPr>
                <w:rFonts w:eastAsia="Calibri" w:cs="Times New Roman"/>
                <w:sz w:val="24"/>
                <w:szCs w:val="24"/>
                <w:lang w:eastAsia="tr-TR"/>
              </w:rPr>
            </w:pPr>
          </w:p>
        </w:tc>
        <w:tc>
          <w:tcPr>
            <w:tcW w:w="725" w:type="dxa"/>
            <w:vMerge/>
          </w:tcPr>
          <w:p w:rsidR="00F17D1B" w:rsidRPr="00A13CBE" w:rsidRDefault="00F17D1B" w:rsidP="00A82471">
            <w:pPr>
              <w:spacing w:before="0" w:after="200"/>
              <w:ind w:right="503"/>
              <w:jc w:val="center"/>
              <w:cnfStyle w:val="000000010000" w:firstRow="0" w:lastRow="0" w:firstColumn="0" w:lastColumn="0" w:oddVBand="0" w:evenVBand="0" w:oddHBand="0" w:evenHBand="1" w:firstRowFirstColumn="0" w:firstRowLastColumn="0" w:lastRowFirstColumn="0" w:lastRowLastColumn="0"/>
              <w:rPr>
                <w:rFonts w:eastAsia="Calibri"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753" w:type="dxa"/>
            <w:vMerge/>
          </w:tcPr>
          <w:p w:rsidR="00F17D1B" w:rsidRPr="00A13CBE" w:rsidRDefault="00F17D1B" w:rsidP="00A82471">
            <w:pPr>
              <w:spacing w:before="0" w:after="200"/>
              <w:ind w:right="503"/>
              <w:jc w:val="center"/>
              <w:rPr>
                <w:rFonts w:eastAsia="Calibri" w:cs="Times New Roman"/>
                <w:sz w:val="24"/>
                <w:szCs w:val="24"/>
                <w:lang w:eastAsia="tr-TR"/>
              </w:rPr>
            </w:pPr>
          </w:p>
        </w:tc>
      </w:tr>
      <w:tr w:rsidR="00F17D1B" w:rsidRPr="00A13CBE" w:rsidTr="00A82471">
        <w:trPr>
          <w:cnfStyle w:val="000000100000" w:firstRow="0" w:lastRow="0" w:firstColumn="0" w:lastColumn="0" w:oddVBand="0" w:evenVBand="0" w:oddHBand="1" w:evenHBand="0"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1242" w:type="dxa"/>
          </w:tcPr>
          <w:p w:rsidR="00F17D1B" w:rsidRPr="00A13CBE" w:rsidRDefault="00F17D1B" w:rsidP="00A82471">
            <w:pPr>
              <w:spacing w:before="0" w:after="0"/>
              <w:jc w:val="center"/>
              <w:rPr>
                <w:rFonts w:eastAsia="Times New Roman" w:cs="Times New Roman"/>
                <w:sz w:val="24"/>
                <w:szCs w:val="24"/>
                <w:lang w:eastAsia="tr-TR"/>
              </w:rPr>
            </w:pPr>
            <w:r w:rsidRPr="00A13CBE">
              <w:rPr>
                <w:rFonts w:eastAsia="Times New Roman" w:cs="Times New Roman"/>
                <w:color w:val="000000"/>
                <w:sz w:val="24"/>
                <w:szCs w:val="24"/>
                <w:lang w:eastAsia="tr-TR"/>
              </w:rPr>
              <w:t>2013-2014</w:t>
            </w:r>
          </w:p>
        </w:tc>
        <w:tc>
          <w:tcPr>
            <w:tcW w:w="857" w:type="dxa"/>
            <w:vAlign w:val="center"/>
          </w:tcPr>
          <w:p w:rsidR="00F17D1B" w:rsidRPr="00A13CBE" w:rsidRDefault="00F17D1B" w:rsidP="00F31D29">
            <w:pPr>
              <w:spacing w:after="200"/>
              <w:jc w:val="left"/>
              <w:cnfStyle w:val="000000100000" w:firstRow="0" w:lastRow="0" w:firstColumn="0" w:lastColumn="0" w:oddVBand="0" w:evenVBand="0" w:oddHBand="1" w:evenHBand="0" w:firstRowFirstColumn="0" w:firstRowLastColumn="0" w:lastRowFirstColumn="0" w:lastRowLastColumn="0"/>
              <w:rPr>
                <w:rFonts w:eastAsia="Calibri" w:cs="Times New Roman"/>
                <w:bCs/>
                <w:sz w:val="24"/>
                <w:szCs w:val="24"/>
              </w:rPr>
            </w:pPr>
            <w:r w:rsidRPr="00A13CBE">
              <w:rPr>
                <w:rFonts w:eastAsia="Calibri" w:cs="Times New Roman"/>
                <w:bCs/>
                <w:sz w:val="24"/>
                <w:szCs w:val="24"/>
              </w:rPr>
              <w:t>25</w:t>
            </w:r>
          </w:p>
        </w:tc>
        <w:tc>
          <w:tcPr>
            <w:cnfStyle w:val="000010000000" w:firstRow="0" w:lastRow="0" w:firstColumn="0" w:lastColumn="0" w:oddVBand="1" w:evenVBand="0" w:oddHBand="0" w:evenHBand="0" w:firstRowFirstColumn="0" w:firstRowLastColumn="0" w:lastRowFirstColumn="0" w:lastRowLastColumn="0"/>
            <w:tcW w:w="756" w:type="dxa"/>
            <w:vAlign w:val="center"/>
          </w:tcPr>
          <w:p w:rsidR="00F17D1B" w:rsidRPr="00A13CBE" w:rsidRDefault="00F17D1B" w:rsidP="00F31D29">
            <w:pPr>
              <w:spacing w:after="200"/>
              <w:jc w:val="left"/>
              <w:rPr>
                <w:rFonts w:eastAsia="Calibri" w:cs="Times New Roman"/>
                <w:bCs/>
                <w:sz w:val="24"/>
                <w:szCs w:val="24"/>
              </w:rPr>
            </w:pPr>
            <w:r w:rsidRPr="00A13CBE">
              <w:rPr>
                <w:rFonts w:eastAsia="Calibri" w:cs="Times New Roman"/>
                <w:bCs/>
                <w:sz w:val="24"/>
                <w:szCs w:val="24"/>
              </w:rPr>
              <w:t>18</w:t>
            </w:r>
          </w:p>
        </w:tc>
        <w:tc>
          <w:tcPr>
            <w:tcW w:w="1017" w:type="dxa"/>
          </w:tcPr>
          <w:p w:rsidR="00F17D1B" w:rsidRPr="00A13CBE" w:rsidRDefault="00F17D1B" w:rsidP="00A82471">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tr-TR"/>
              </w:rPr>
            </w:pPr>
            <w:r w:rsidRPr="00A13CBE">
              <w:rPr>
                <w:rFonts w:eastAsia="Times New Roman" w:cs="Times New Roman"/>
                <w:sz w:val="24"/>
                <w:szCs w:val="24"/>
                <w:lang w:eastAsia="tr-TR"/>
              </w:rPr>
              <w:t>43</w:t>
            </w:r>
          </w:p>
        </w:tc>
        <w:tc>
          <w:tcPr>
            <w:cnfStyle w:val="000010000000" w:firstRow="0" w:lastRow="0" w:firstColumn="0" w:lastColumn="0" w:oddVBand="1" w:evenVBand="0" w:oddHBand="0" w:evenHBand="0" w:firstRowFirstColumn="0" w:firstRowLastColumn="0" w:lastRowFirstColumn="0" w:lastRowLastColumn="0"/>
            <w:tcW w:w="1256" w:type="dxa"/>
          </w:tcPr>
          <w:p w:rsidR="00F17D1B" w:rsidRPr="00A13CBE" w:rsidRDefault="00F17D1B" w:rsidP="00A82471">
            <w:pPr>
              <w:spacing w:before="0" w:after="0"/>
              <w:jc w:val="left"/>
              <w:rPr>
                <w:rFonts w:eastAsia="Times New Roman" w:cs="Times New Roman"/>
                <w:sz w:val="24"/>
                <w:szCs w:val="24"/>
                <w:lang w:eastAsia="tr-TR"/>
              </w:rPr>
            </w:pPr>
            <w:r w:rsidRPr="00A13CBE">
              <w:rPr>
                <w:rFonts w:eastAsia="Times New Roman" w:cs="Times New Roman"/>
                <w:sz w:val="24"/>
                <w:szCs w:val="24"/>
                <w:lang w:eastAsia="tr-TR"/>
              </w:rPr>
              <w:t>19</w:t>
            </w:r>
          </w:p>
        </w:tc>
        <w:tc>
          <w:tcPr>
            <w:tcW w:w="968" w:type="dxa"/>
          </w:tcPr>
          <w:p w:rsidR="00F17D1B" w:rsidRPr="00A13CBE" w:rsidRDefault="00F17D1B" w:rsidP="00A82471">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tr-TR"/>
              </w:rPr>
            </w:pPr>
            <w:r w:rsidRPr="00A13CBE">
              <w:rPr>
                <w:rFonts w:eastAsia="Times New Roman" w:cs="Times New Roman"/>
                <w:sz w:val="24"/>
                <w:szCs w:val="24"/>
                <w:lang w:eastAsia="tr-TR"/>
              </w:rPr>
              <w:t>8</w:t>
            </w:r>
          </w:p>
        </w:tc>
        <w:tc>
          <w:tcPr>
            <w:cnfStyle w:val="000010000000" w:firstRow="0" w:lastRow="0" w:firstColumn="0" w:lastColumn="0" w:oddVBand="1" w:evenVBand="0" w:oddHBand="0" w:evenHBand="0" w:firstRowFirstColumn="0" w:firstRowLastColumn="0" w:lastRowFirstColumn="0" w:lastRowLastColumn="0"/>
            <w:tcW w:w="841" w:type="dxa"/>
          </w:tcPr>
          <w:p w:rsidR="00F17D1B" w:rsidRPr="00A13CBE" w:rsidRDefault="00F17D1B" w:rsidP="00A82471">
            <w:pPr>
              <w:spacing w:before="0" w:after="0"/>
              <w:jc w:val="left"/>
              <w:rPr>
                <w:rFonts w:eastAsia="Times New Roman" w:cs="Times New Roman"/>
                <w:sz w:val="24"/>
                <w:szCs w:val="24"/>
                <w:lang w:eastAsia="tr-TR"/>
              </w:rPr>
            </w:pPr>
            <w:r w:rsidRPr="00A13CBE">
              <w:rPr>
                <w:rFonts w:eastAsia="Times New Roman" w:cs="Times New Roman"/>
                <w:sz w:val="24"/>
                <w:szCs w:val="24"/>
                <w:lang w:eastAsia="tr-TR"/>
              </w:rPr>
              <w:t>1</w:t>
            </w:r>
          </w:p>
        </w:tc>
        <w:tc>
          <w:tcPr>
            <w:tcW w:w="725" w:type="dxa"/>
          </w:tcPr>
          <w:p w:rsidR="00F17D1B" w:rsidRPr="00A13CBE" w:rsidRDefault="00AD0AE6" w:rsidP="00A82471">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tr-TR"/>
              </w:rPr>
            </w:pPr>
            <w:r w:rsidRPr="00A13CBE">
              <w:rPr>
                <w:rFonts w:eastAsia="Times New Roman" w:cs="Times New Roman"/>
                <w:sz w:val="24"/>
                <w:szCs w:val="24"/>
                <w:lang w:eastAsia="tr-TR"/>
              </w:rPr>
              <w:t>5</w:t>
            </w:r>
          </w:p>
        </w:tc>
        <w:tc>
          <w:tcPr>
            <w:cnfStyle w:val="000010000000" w:firstRow="0" w:lastRow="0" w:firstColumn="0" w:lastColumn="0" w:oddVBand="1" w:evenVBand="0" w:oddHBand="0" w:evenHBand="0" w:firstRowFirstColumn="0" w:firstRowLastColumn="0" w:lastRowFirstColumn="0" w:lastRowLastColumn="0"/>
            <w:tcW w:w="753" w:type="dxa"/>
          </w:tcPr>
          <w:p w:rsidR="00F17D1B" w:rsidRPr="00A13CBE" w:rsidRDefault="00AD0AE6" w:rsidP="00A82471">
            <w:pPr>
              <w:spacing w:before="0" w:after="0"/>
              <w:jc w:val="left"/>
              <w:rPr>
                <w:rFonts w:eastAsia="Times New Roman" w:cs="Times New Roman"/>
                <w:sz w:val="24"/>
                <w:szCs w:val="24"/>
                <w:lang w:eastAsia="tr-TR"/>
              </w:rPr>
            </w:pPr>
            <w:r w:rsidRPr="00A13CBE">
              <w:rPr>
                <w:rFonts w:eastAsia="Times New Roman" w:cs="Times New Roman"/>
                <w:sz w:val="24"/>
                <w:szCs w:val="24"/>
                <w:lang w:eastAsia="tr-TR"/>
              </w:rPr>
              <w:t>5</w:t>
            </w:r>
          </w:p>
        </w:tc>
      </w:tr>
      <w:tr w:rsidR="00F17D1B" w:rsidRPr="00A13CBE" w:rsidTr="00A82471">
        <w:trPr>
          <w:cnfStyle w:val="000000010000" w:firstRow="0" w:lastRow="0" w:firstColumn="0" w:lastColumn="0" w:oddVBand="0" w:evenVBand="0" w:oddHBand="0" w:evenHBand="1"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1242" w:type="dxa"/>
          </w:tcPr>
          <w:p w:rsidR="00F17D1B" w:rsidRPr="00A13CBE" w:rsidRDefault="00F17D1B" w:rsidP="00A82471">
            <w:pPr>
              <w:spacing w:before="0" w:after="0"/>
              <w:jc w:val="center"/>
              <w:rPr>
                <w:rFonts w:eastAsia="Times New Roman" w:cs="Times New Roman"/>
                <w:sz w:val="24"/>
                <w:szCs w:val="24"/>
                <w:lang w:eastAsia="tr-TR"/>
              </w:rPr>
            </w:pPr>
            <w:r w:rsidRPr="00A13CBE">
              <w:rPr>
                <w:rFonts w:eastAsia="Times New Roman" w:cs="Times New Roman"/>
                <w:color w:val="000000"/>
                <w:sz w:val="24"/>
                <w:szCs w:val="24"/>
                <w:lang w:eastAsia="tr-TR"/>
              </w:rPr>
              <w:t>2014-2015</w:t>
            </w:r>
          </w:p>
        </w:tc>
        <w:tc>
          <w:tcPr>
            <w:tcW w:w="857" w:type="dxa"/>
          </w:tcPr>
          <w:p w:rsidR="00F17D1B" w:rsidRPr="00A13CBE" w:rsidRDefault="00F17D1B" w:rsidP="00F31D29">
            <w:pPr>
              <w:spacing w:before="0" w:after="0"/>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24"/>
                <w:szCs w:val="24"/>
                <w:lang w:eastAsia="tr-TR"/>
              </w:rPr>
            </w:pPr>
            <w:r w:rsidRPr="00A13CBE">
              <w:rPr>
                <w:rFonts w:eastAsia="Times New Roman" w:cs="Times New Roman"/>
                <w:sz w:val="24"/>
                <w:szCs w:val="24"/>
                <w:lang w:eastAsia="tr-TR"/>
              </w:rPr>
              <w:t>30</w:t>
            </w:r>
          </w:p>
        </w:tc>
        <w:tc>
          <w:tcPr>
            <w:cnfStyle w:val="000010000000" w:firstRow="0" w:lastRow="0" w:firstColumn="0" w:lastColumn="0" w:oddVBand="1" w:evenVBand="0" w:oddHBand="0" w:evenHBand="0" w:firstRowFirstColumn="0" w:firstRowLastColumn="0" w:lastRowFirstColumn="0" w:lastRowLastColumn="0"/>
            <w:tcW w:w="756" w:type="dxa"/>
          </w:tcPr>
          <w:p w:rsidR="00F17D1B" w:rsidRPr="00A13CBE" w:rsidRDefault="00F17D1B" w:rsidP="00F31D29">
            <w:pPr>
              <w:spacing w:before="0" w:after="0"/>
              <w:jc w:val="left"/>
              <w:rPr>
                <w:rFonts w:eastAsia="Times New Roman" w:cs="Times New Roman"/>
                <w:sz w:val="24"/>
                <w:szCs w:val="24"/>
                <w:lang w:eastAsia="tr-TR"/>
              </w:rPr>
            </w:pPr>
            <w:r w:rsidRPr="00A13CBE">
              <w:rPr>
                <w:rFonts w:eastAsia="Times New Roman" w:cs="Times New Roman"/>
                <w:sz w:val="24"/>
                <w:szCs w:val="24"/>
                <w:lang w:eastAsia="tr-TR"/>
              </w:rPr>
              <w:t>25</w:t>
            </w:r>
          </w:p>
        </w:tc>
        <w:tc>
          <w:tcPr>
            <w:tcW w:w="1017" w:type="dxa"/>
          </w:tcPr>
          <w:p w:rsidR="00F17D1B" w:rsidRPr="00A13CBE" w:rsidRDefault="00AD0AE6" w:rsidP="00A82471">
            <w:pPr>
              <w:spacing w:before="0" w:after="0"/>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24"/>
                <w:szCs w:val="24"/>
                <w:lang w:eastAsia="tr-TR"/>
              </w:rPr>
            </w:pPr>
            <w:r w:rsidRPr="00A13CBE">
              <w:rPr>
                <w:rFonts w:eastAsia="Times New Roman" w:cs="Times New Roman"/>
                <w:sz w:val="24"/>
                <w:szCs w:val="24"/>
                <w:lang w:eastAsia="tr-TR"/>
              </w:rPr>
              <w:t>5</w:t>
            </w:r>
            <w:r w:rsidR="00F17D1B" w:rsidRPr="00A13CBE">
              <w:rPr>
                <w:rFonts w:eastAsia="Times New Roman" w:cs="Times New Roman"/>
                <w:sz w:val="24"/>
                <w:szCs w:val="24"/>
                <w:lang w:eastAsia="tr-TR"/>
              </w:rPr>
              <w:t>5</w:t>
            </w:r>
          </w:p>
        </w:tc>
        <w:tc>
          <w:tcPr>
            <w:cnfStyle w:val="000010000000" w:firstRow="0" w:lastRow="0" w:firstColumn="0" w:lastColumn="0" w:oddVBand="1" w:evenVBand="0" w:oddHBand="0" w:evenHBand="0" w:firstRowFirstColumn="0" w:firstRowLastColumn="0" w:lastRowFirstColumn="0" w:lastRowLastColumn="0"/>
            <w:tcW w:w="1256" w:type="dxa"/>
          </w:tcPr>
          <w:p w:rsidR="00F17D1B" w:rsidRPr="00A13CBE" w:rsidRDefault="00F17D1B" w:rsidP="00A82471">
            <w:pPr>
              <w:spacing w:before="0" w:after="0"/>
              <w:jc w:val="left"/>
              <w:rPr>
                <w:rFonts w:eastAsia="Times New Roman" w:cs="Times New Roman"/>
                <w:sz w:val="24"/>
                <w:szCs w:val="24"/>
                <w:lang w:eastAsia="tr-TR"/>
              </w:rPr>
            </w:pPr>
            <w:r w:rsidRPr="00A13CBE">
              <w:rPr>
                <w:rFonts w:eastAsia="Times New Roman" w:cs="Times New Roman"/>
                <w:sz w:val="24"/>
                <w:szCs w:val="24"/>
                <w:lang w:eastAsia="tr-TR"/>
              </w:rPr>
              <w:t>22</w:t>
            </w:r>
          </w:p>
        </w:tc>
        <w:tc>
          <w:tcPr>
            <w:tcW w:w="968" w:type="dxa"/>
          </w:tcPr>
          <w:p w:rsidR="00F17D1B" w:rsidRPr="00A13CBE" w:rsidRDefault="00F17D1B" w:rsidP="00A82471">
            <w:pPr>
              <w:spacing w:before="0" w:after="0"/>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24"/>
                <w:szCs w:val="24"/>
                <w:lang w:eastAsia="tr-TR"/>
              </w:rPr>
            </w:pPr>
            <w:r w:rsidRPr="00A13CBE">
              <w:rPr>
                <w:rFonts w:eastAsia="Times New Roman" w:cs="Times New Roman"/>
                <w:sz w:val="24"/>
                <w:szCs w:val="24"/>
                <w:lang w:eastAsia="tr-TR"/>
              </w:rPr>
              <w:t>8</w:t>
            </w:r>
          </w:p>
        </w:tc>
        <w:tc>
          <w:tcPr>
            <w:cnfStyle w:val="000010000000" w:firstRow="0" w:lastRow="0" w:firstColumn="0" w:lastColumn="0" w:oddVBand="1" w:evenVBand="0" w:oddHBand="0" w:evenHBand="0" w:firstRowFirstColumn="0" w:firstRowLastColumn="0" w:lastRowFirstColumn="0" w:lastRowLastColumn="0"/>
            <w:tcW w:w="841" w:type="dxa"/>
          </w:tcPr>
          <w:p w:rsidR="00F17D1B" w:rsidRPr="00A13CBE" w:rsidRDefault="00F17D1B" w:rsidP="00A82471">
            <w:pPr>
              <w:spacing w:before="0" w:after="0"/>
              <w:jc w:val="left"/>
              <w:rPr>
                <w:rFonts w:eastAsia="Times New Roman" w:cs="Times New Roman"/>
                <w:sz w:val="24"/>
                <w:szCs w:val="24"/>
                <w:lang w:eastAsia="tr-TR"/>
              </w:rPr>
            </w:pPr>
            <w:r w:rsidRPr="00A13CBE">
              <w:rPr>
                <w:rFonts w:eastAsia="Times New Roman" w:cs="Times New Roman"/>
                <w:sz w:val="24"/>
                <w:szCs w:val="24"/>
                <w:lang w:eastAsia="tr-TR"/>
              </w:rPr>
              <w:t>1</w:t>
            </w:r>
          </w:p>
        </w:tc>
        <w:tc>
          <w:tcPr>
            <w:tcW w:w="725" w:type="dxa"/>
          </w:tcPr>
          <w:p w:rsidR="00F17D1B" w:rsidRPr="00A13CBE" w:rsidRDefault="00AD0AE6" w:rsidP="00A82471">
            <w:pPr>
              <w:spacing w:before="0" w:after="0"/>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24"/>
                <w:szCs w:val="24"/>
                <w:lang w:eastAsia="tr-TR"/>
              </w:rPr>
            </w:pPr>
            <w:r w:rsidRPr="00A13CBE">
              <w:rPr>
                <w:rFonts w:eastAsia="Times New Roman" w:cs="Times New Roman"/>
                <w:sz w:val="24"/>
                <w:szCs w:val="24"/>
                <w:lang w:eastAsia="tr-TR"/>
              </w:rPr>
              <w:t>7</w:t>
            </w:r>
          </w:p>
        </w:tc>
        <w:tc>
          <w:tcPr>
            <w:cnfStyle w:val="000010000000" w:firstRow="0" w:lastRow="0" w:firstColumn="0" w:lastColumn="0" w:oddVBand="1" w:evenVBand="0" w:oddHBand="0" w:evenHBand="0" w:firstRowFirstColumn="0" w:firstRowLastColumn="0" w:lastRowFirstColumn="0" w:lastRowLastColumn="0"/>
            <w:tcW w:w="753" w:type="dxa"/>
          </w:tcPr>
          <w:p w:rsidR="00F17D1B" w:rsidRPr="00A13CBE" w:rsidRDefault="00AD0AE6" w:rsidP="00A82471">
            <w:pPr>
              <w:spacing w:before="0" w:after="0"/>
              <w:jc w:val="left"/>
              <w:rPr>
                <w:rFonts w:eastAsia="Times New Roman" w:cs="Times New Roman"/>
                <w:sz w:val="24"/>
                <w:szCs w:val="24"/>
                <w:lang w:eastAsia="tr-TR"/>
              </w:rPr>
            </w:pPr>
            <w:r w:rsidRPr="00A13CBE">
              <w:rPr>
                <w:rFonts w:eastAsia="Times New Roman" w:cs="Times New Roman"/>
                <w:sz w:val="24"/>
                <w:szCs w:val="24"/>
                <w:lang w:eastAsia="tr-TR"/>
              </w:rPr>
              <w:t>8</w:t>
            </w:r>
          </w:p>
        </w:tc>
      </w:tr>
      <w:tr w:rsidR="00F31D29" w:rsidRPr="00A13CBE" w:rsidTr="00A82471">
        <w:trPr>
          <w:cnfStyle w:val="000000100000" w:firstRow="0" w:lastRow="0" w:firstColumn="0" w:lastColumn="0" w:oddVBand="0" w:evenVBand="0" w:oddHBand="1" w:evenHBand="0"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1242" w:type="dxa"/>
          </w:tcPr>
          <w:p w:rsidR="00F31D29" w:rsidRPr="00A13CBE" w:rsidRDefault="00F31D29" w:rsidP="00A82471">
            <w:pPr>
              <w:spacing w:before="0" w:after="0"/>
              <w:jc w:val="center"/>
              <w:rPr>
                <w:rFonts w:eastAsia="Times New Roman" w:cs="Times New Roman"/>
                <w:color w:val="000000"/>
                <w:sz w:val="24"/>
                <w:szCs w:val="24"/>
                <w:lang w:eastAsia="tr-TR"/>
              </w:rPr>
            </w:pPr>
            <w:r w:rsidRPr="00A13CBE">
              <w:rPr>
                <w:rFonts w:eastAsia="Times New Roman" w:cs="Times New Roman"/>
                <w:color w:val="000000"/>
                <w:sz w:val="24"/>
                <w:szCs w:val="24"/>
                <w:lang w:eastAsia="tr-TR"/>
              </w:rPr>
              <w:t>2015-2016</w:t>
            </w:r>
          </w:p>
        </w:tc>
        <w:tc>
          <w:tcPr>
            <w:tcW w:w="857" w:type="dxa"/>
          </w:tcPr>
          <w:p w:rsidR="00F31D29" w:rsidRPr="00A13CBE" w:rsidRDefault="00AD0AE6" w:rsidP="00F31D29">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tr-TR"/>
              </w:rPr>
            </w:pPr>
            <w:r w:rsidRPr="00A13CBE">
              <w:rPr>
                <w:rFonts w:eastAsia="Times New Roman" w:cs="Times New Roman"/>
                <w:sz w:val="24"/>
                <w:szCs w:val="24"/>
                <w:lang w:eastAsia="tr-TR"/>
              </w:rPr>
              <w:t>30</w:t>
            </w:r>
          </w:p>
        </w:tc>
        <w:tc>
          <w:tcPr>
            <w:cnfStyle w:val="000010000000" w:firstRow="0" w:lastRow="0" w:firstColumn="0" w:lastColumn="0" w:oddVBand="1" w:evenVBand="0" w:oddHBand="0" w:evenHBand="0" w:firstRowFirstColumn="0" w:firstRowLastColumn="0" w:lastRowFirstColumn="0" w:lastRowLastColumn="0"/>
            <w:tcW w:w="756" w:type="dxa"/>
          </w:tcPr>
          <w:p w:rsidR="00F31D29" w:rsidRPr="00A13CBE" w:rsidRDefault="00AD0AE6" w:rsidP="00F31D29">
            <w:pPr>
              <w:spacing w:before="0" w:after="0"/>
              <w:jc w:val="left"/>
              <w:rPr>
                <w:rFonts w:eastAsia="Times New Roman" w:cs="Times New Roman"/>
                <w:sz w:val="24"/>
                <w:szCs w:val="24"/>
                <w:lang w:eastAsia="tr-TR"/>
              </w:rPr>
            </w:pPr>
            <w:r w:rsidRPr="00A13CBE">
              <w:rPr>
                <w:rFonts w:eastAsia="Times New Roman" w:cs="Times New Roman"/>
                <w:sz w:val="24"/>
                <w:szCs w:val="24"/>
                <w:lang w:eastAsia="tr-TR"/>
              </w:rPr>
              <w:t>31</w:t>
            </w:r>
          </w:p>
        </w:tc>
        <w:tc>
          <w:tcPr>
            <w:tcW w:w="1017" w:type="dxa"/>
          </w:tcPr>
          <w:p w:rsidR="00F31D29" w:rsidRPr="00A13CBE" w:rsidRDefault="00AD0AE6" w:rsidP="00A82471">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tr-TR"/>
              </w:rPr>
            </w:pPr>
            <w:r w:rsidRPr="00A13CBE">
              <w:rPr>
                <w:rFonts w:eastAsia="Times New Roman" w:cs="Times New Roman"/>
                <w:sz w:val="24"/>
                <w:szCs w:val="24"/>
                <w:lang w:eastAsia="tr-TR"/>
              </w:rPr>
              <w:t>61</w:t>
            </w:r>
          </w:p>
        </w:tc>
        <w:tc>
          <w:tcPr>
            <w:cnfStyle w:val="000010000000" w:firstRow="0" w:lastRow="0" w:firstColumn="0" w:lastColumn="0" w:oddVBand="1" w:evenVBand="0" w:oddHBand="0" w:evenHBand="0" w:firstRowFirstColumn="0" w:firstRowLastColumn="0" w:lastRowFirstColumn="0" w:lastRowLastColumn="0"/>
            <w:tcW w:w="1256" w:type="dxa"/>
          </w:tcPr>
          <w:p w:rsidR="00F31D29" w:rsidRPr="00A13CBE" w:rsidRDefault="00AD0AE6" w:rsidP="00A82471">
            <w:pPr>
              <w:spacing w:before="0" w:after="0"/>
              <w:jc w:val="left"/>
              <w:rPr>
                <w:rFonts w:eastAsia="Times New Roman" w:cs="Times New Roman"/>
                <w:sz w:val="24"/>
                <w:szCs w:val="24"/>
                <w:lang w:eastAsia="tr-TR"/>
              </w:rPr>
            </w:pPr>
            <w:r w:rsidRPr="00A13CBE">
              <w:rPr>
                <w:rFonts w:eastAsia="Times New Roman" w:cs="Times New Roman"/>
                <w:sz w:val="24"/>
                <w:szCs w:val="24"/>
                <w:lang w:eastAsia="tr-TR"/>
              </w:rPr>
              <w:t>22</w:t>
            </w:r>
          </w:p>
        </w:tc>
        <w:tc>
          <w:tcPr>
            <w:tcW w:w="968" w:type="dxa"/>
          </w:tcPr>
          <w:p w:rsidR="00F31D29" w:rsidRPr="00A13CBE" w:rsidRDefault="00AD0AE6" w:rsidP="00A82471">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tr-TR"/>
              </w:rPr>
            </w:pPr>
            <w:r w:rsidRPr="00A13CBE">
              <w:rPr>
                <w:rFonts w:eastAsia="Times New Roman" w:cs="Times New Roman"/>
                <w:sz w:val="24"/>
                <w:szCs w:val="24"/>
                <w:lang w:eastAsia="tr-TR"/>
              </w:rPr>
              <w:t>8</w:t>
            </w:r>
          </w:p>
        </w:tc>
        <w:tc>
          <w:tcPr>
            <w:cnfStyle w:val="000010000000" w:firstRow="0" w:lastRow="0" w:firstColumn="0" w:lastColumn="0" w:oddVBand="1" w:evenVBand="0" w:oddHBand="0" w:evenHBand="0" w:firstRowFirstColumn="0" w:firstRowLastColumn="0" w:lastRowFirstColumn="0" w:lastRowLastColumn="0"/>
            <w:tcW w:w="841" w:type="dxa"/>
          </w:tcPr>
          <w:p w:rsidR="00F31D29" w:rsidRPr="00A13CBE" w:rsidRDefault="00AD0AE6" w:rsidP="00A82471">
            <w:pPr>
              <w:spacing w:before="0" w:after="0"/>
              <w:jc w:val="left"/>
              <w:rPr>
                <w:rFonts w:eastAsia="Times New Roman" w:cs="Times New Roman"/>
                <w:sz w:val="24"/>
                <w:szCs w:val="24"/>
                <w:lang w:eastAsia="tr-TR"/>
              </w:rPr>
            </w:pPr>
            <w:r w:rsidRPr="00A13CBE">
              <w:rPr>
                <w:rFonts w:eastAsia="Times New Roman" w:cs="Times New Roman"/>
                <w:sz w:val="24"/>
                <w:szCs w:val="24"/>
                <w:lang w:eastAsia="tr-TR"/>
              </w:rPr>
              <w:t>1</w:t>
            </w:r>
          </w:p>
        </w:tc>
        <w:tc>
          <w:tcPr>
            <w:tcW w:w="725" w:type="dxa"/>
          </w:tcPr>
          <w:p w:rsidR="00F31D29" w:rsidRPr="00A13CBE" w:rsidRDefault="00AD0AE6" w:rsidP="00A82471">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tr-TR"/>
              </w:rPr>
            </w:pPr>
            <w:r w:rsidRPr="00A13CBE">
              <w:rPr>
                <w:rFonts w:eastAsia="Times New Roman" w:cs="Times New Roman"/>
                <w:sz w:val="24"/>
                <w:szCs w:val="24"/>
                <w:lang w:eastAsia="tr-TR"/>
              </w:rPr>
              <w:t>8</w:t>
            </w:r>
          </w:p>
        </w:tc>
        <w:tc>
          <w:tcPr>
            <w:cnfStyle w:val="000010000000" w:firstRow="0" w:lastRow="0" w:firstColumn="0" w:lastColumn="0" w:oddVBand="1" w:evenVBand="0" w:oddHBand="0" w:evenHBand="0" w:firstRowFirstColumn="0" w:firstRowLastColumn="0" w:lastRowFirstColumn="0" w:lastRowLastColumn="0"/>
            <w:tcW w:w="753" w:type="dxa"/>
          </w:tcPr>
          <w:p w:rsidR="00F31D29" w:rsidRPr="00A13CBE" w:rsidRDefault="00AD0AE6" w:rsidP="00A82471">
            <w:pPr>
              <w:spacing w:before="0" w:after="0"/>
              <w:jc w:val="left"/>
              <w:rPr>
                <w:rFonts w:eastAsia="Times New Roman" w:cs="Times New Roman"/>
                <w:sz w:val="24"/>
                <w:szCs w:val="24"/>
                <w:lang w:eastAsia="tr-TR"/>
              </w:rPr>
            </w:pPr>
            <w:r w:rsidRPr="00A13CBE">
              <w:rPr>
                <w:rFonts w:eastAsia="Times New Roman" w:cs="Times New Roman"/>
                <w:sz w:val="24"/>
                <w:szCs w:val="24"/>
                <w:lang w:eastAsia="tr-TR"/>
              </w:rPr>
              <w:t>8</w:t>
            </w:r>
          </w:p>
        </w:tc>
      </w:tr>
      <w:tr w:rsidR="00F31D29" w:rsidRPr="00A13CBE" w:rsidTr="00A82471">
        <w:trPr>
          <w:cnfStyle w:val="000000010000" w:firstRow="0" w:lastRow="0" w:firstColumn="0" w:lastColumn="0" w:oddVBand="0" w:evenVBand="0" w:oddHBand="0" w:evenHBand="1"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1242" w:type="dxa"/>
          </w:tcPr>
          <w:p w:rsidR="00F31D29" w:rsidRPr="00A13CBE" w:rsidRDefault="00F31D29" w:rsidP="00A82471">
            <w:pPr>
              <w:spacing w:before="0" w:after="0"/>
              <w:jc w:val="center"/>
              <w:rPr>
                <w:rFonts w:eastAsia="Times New Roman" w:cs="Times New Roman"/>
                <w:color w:val="000000"/>
                <w:sz w:val="24"/>
                <w:szCs w:val="24"/>
                <w:lang w:eastAsia="tr-TR"/>
              </w:rPr>
            </w:pPr>
            <w:r w:rsidRPr="00A13CBE">
              <w:rPr>
                <w:rFonts w:eastAsia="Times New Roman" w:cs="Times New Roman"/>
                <w:color w:val="000000"/>
                <w:sz w:val="24"/>
                <w:szCs w:val="24"/>
                <w:lang w:eastAsia="tr-TR"/>
              </w:rPr>
              <w:t>2016-2017</w:t>
            </w:r>
          </w:p>
        </w:tc>
        <w:tc>
          <w:tcPr>
            <w:tcW w:w="857" w:type="dxa"/>
          </w:tcPr>
          <w:p w:rsidR="00F31D29" w:rsidRPr="00A13CBE" w:rsidRDefault="009B3237" w:rsidP="00F31D29">
            <w:pPr>
              <w:spacing w:before="0" w:after="0"/>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24"/>
                <w:szCs w:val="24"/>
                <w:lang w:eastAsia="tr-TR"/>
              </w:rPr>
            </w:pPr>
            <w:r w:rsidRPr="00A13CBE">
              <w:rPr>
                <w:rFonts w:eastAsia="Times New Roman" w:cs="Times New Roman"/>
                <w:sz w:val="24"/>
                <w:szCs w:val="24"/>
                <w:lang w:eastAsia="tr-TR"/>
              </w:rPr>
              <w:t>31</w:t>
            </w:r>
          </w:p>
        </w:tc>
        <w:tc>
          <w:tcPr>
            <w:cnfStyle w:val="000010000000" w:firstRow="0" w:lastRow="0" w:firstColumn="0" w:lastColumn="0" w:oddVBand="1" w:evenVBand="0" w:oddHBand="0" w:evenHBand="0" w:firstRowFirstColumn="0" w:firstRowLastColumn="0" w:lastRowFirstColumn="0" w:lastRowLastColumn="0"/>
            <w:tcW w:w="756" w:type="dxa"/>
          </w:tcPr>
          <w:p w:rsidR="00F31D29" w:rsidRPr="00A13CBE" w:rsidRDefault="009B3237" w:rsidP="00F31D29">
            <w:pPr>
              <w:spacing w:before="0" w:after="0"/>
              <w:jc w:val="left"/>
              <w:rPr>
                <w:rFonts w:eastAsia="Times New Roman" w:cs="Times New Roman"/>
                <w:sz w:val="24"/>
                <w:szCs w:val="24"/>
                <w:lang w:eastAsia="tr-TR"/>
              </w:rPr>
            </w:pPr>
            <w:r w:rsidRPr="00A13CBE">
              <w:rPr>
                <w:rFonts w:eastAsia="Times New Roman" w:cs="Times New Roman"/>
                <w:sz w:val="24"/>
                <w:szCs w:val="24"/>
                <w:lang w:eastAsia="tr-TR"/>
              </w:rPr>
              <w:t>31</w:t>
            </w:r>
          </w:p>
        </w:tc>
        <w:tc>
          <w:tcPr>
            <w:tcW w:w="1017" w:type="dxa"/>
          </w:tcPr>
          <w:p w:rsidR="00F31D29" w:rsidRPr="00A13CBE" w:rsidRDefault="009B3237" w:rsidP="00A82471">
            <w:pPr>
              <w:spacing w:before="0" w:after="0"/>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24"/>
                <w:szCs w:val="24"/>
                <w:lang w:eastAsia="tr-TR"/>
              </w:rPr>
            </w:pPr>
            <w:r w:rsidRPr="00A13CBE">
              <w:rPr>
                <w:rFonts w:eastAsia="Times New Roman" w:cs="Times New Roman"/>
                <w:sz w:val="24"/>
                <w:szCs w:val="24"/>
                <w:lang w:eastAsia="tr-TR"/>
              </w:rPr>
              <w:t>62</w:t>
            </w:r>
          </w:p>
        </w:tc>
        <w:tc>
          <w:tcPr>
            <w:cnfStyle w:val="000010000000" w:firstRow="0" w:lastRow="0" w:firstColumn="0" w:lastColumn="0" w:oddVBand="1" w:evenVBand="0" w:oddHBand="0" w:evenHBand="0" w:firstRowFirstColumn="0" w:firstRowLastColumn="0" w:lastRowFirstColumn="0" w:lastRowLastColumn="0"/>
            <w:tcW w:w="1256" w:type="dxa"/>
          </w:tcPr>
          <w:p w:rsidR="00F31D29" w:rsidRPr="00A13CBE" w:rsidRDefault="009B3237" w:rsidP="00A82471">
            <w:pPr>
              <w:spacing w:before="0" w:after="0"/>
              <w:jc w:val="left"/>
              <w:rPr>
                <w:rFonts w:eastAsia="Times New Roman" w:cs="Times New Roman"/>
                <w:sz w:val="24"/>
                <w:szCs w:val="24"/>
                <w:lang w:eastAsia="tr-TR"/>
              </w:rPr>
            </w:pPr>
            <w:r w:rsidRPr="00A13CBE">
              <w:rPr>
                <w:rFonts w:eastAsia="Times New Roman" w:cs="Times New Roman"/>
                <w:sz w:val="24"/>
                <w:szCs w:val="24"/>
                <w:lang w:eastAsia="tr-TR"/>
              </w:rPr>
              <w:t>21</w:t>
            </w:r>
          </w:p>
        </w:tc>
        <w:tc>
          <w:tcPr>
            <w:tcW w:w="968" w:type="dxa"/>
          </w:tcPr>
          <w:p w:rsidR="00F31D29" w:rsidRPr="00A13CBE" w:rsidRDefault="009B3237" w:rsidP="00A82471">
            <w:pPr>
              <w:spacing w:before="0" w:after="0"/>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24"/>
                <w:szCs w:val="24"/>
                <w:lang w:eastAsia="tr-TR"/>
              </w:rPr>
            </w:pPr>
            <w:r w:rsidRPr="00A13CBE">
              <w:rPr>
                <w:rFonts w:eastAsia="Times New Roman" w:cs="Times New Roman"/>
                <w:sz w:val="24"/>
                <w:szCs w:val="24"/>
                <w:lang w:eastAsia="tr-TR"/>
              </w:rPr>
              <w:t>8</w:t>
            </w:r>
          </w:p>
        </w:tc>
        <w:tc>
          <w:tcPr>
            <w:cnfStyle w:val="000010000000" w:firstRow="0" w:lastRow="0" w:firstColumn="0" w:lastColumn="0" w:oddVBand="1" w:evenVBand="0" w:oddHBand="0" w:evenHBand="0" w:firstRowFirstColumn="0" w:firstRowLastColumn="0" w:lastRowFirstColumn="0" w:lastRowLastColumn="0"/>
            <w:tcW w:w="841" w:type="dxa"/>
          </w:tcPr>
          <w:p w:rsidR="00F31D29" w:rsidRPr="00A13CBE" w:rsidRDefault="009B3237" w:rsidP="00A82471">
            <w:pPr>
              <w:spacing w:before="0" w:after="0"/>
              <w:jc w:val="left"/>
              <w:rPr>
                <w:rFonts w:eastAsia="Times New Roman" w:cs="Times New Roman"/>
                <w:sz w:val="24"/>
                <w:szCs w:val="24"/>
                <w:lang w:eastAsia="tr-TR"/>
              </w:rPr>
            </w:pPr>
            <w:r w:rsidRPr="00A13CBE">
              <w:rPr>
                <w:rFonts w:eastAsia="Times New Roman" w:cs="Times New Roman"/>
                <w:sz w:val="24"/>
                <w:szCs w:val="24"/>
                <w:lang w:eastAsia="tr-TR"/>
              </w:rPr>
              <w:t>1</w:t>
            </w:r>
          </w:p>
        </w:tc>
        <w:tc>
          <w:tcPr>
            <w:tcW w:w="725" w:type="dxa"/>
          </w:tcPr>
          <w:p w:rsidR="00F31D29" w:rsidRPr="00A13CBE" w:rsidRDefault="009B3237" w:rsidP="00A82471">
            <w:pPr>
              <w:spacing w:before="0" w:after="0"/>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24"/>
                <w:szCs w:val="24"/>
                <w:lang w:eastAsia="tr-TR"/>
              </w:rPr>
            </w:pPr>
            <w:r w:rsidRPr="00A13CBE">
              <w:rPr>
                <w:rFonts w:eastAsia="Times New Roman" w:cs="Times New Roman"/>
                <w:sz w:val="24"/>
                <w:szCs w:val="24"/>
                <w:lang w:eastAsia="tr-TR"/>
              </w:rPr>
              <w:t>8</w:t>
            </w:r>
          </w:p>
        </w:tc>
        <w:tc>
          <w:tcPr>
            <w:cnfStyle w:val="000010000000" w:firstRow="0" w:lastRow="0" w:firstColumn="0" w:lastColumn="0" w:oddVBand="1" w:evenVBand="0" w:oddHBand="0" w:evenHBand="0" w:firstRowFirstColumn="0" w:firstRowLastColumn="0" w:lastRowFirstColumn="0" w:lastRowLastColumn="0"/>
            <w:tcW w:w="753" w:type="dxa"/>
          </w:tcPr>
          <w:p w:rsidR="00F31D29" w:rsidRPr="00A13CBE" w:rsidRDefault="009B3237" w:rsidP="00A82471">
            <w:pPr>
              <w:spacing w:before="0" w:after="0"/>
              <w:jc w:val="left"/>
              <w:rPr>
                <w:rFonts w:eastAsia="Times New Roman" w:cs="Times New Roman"/>
                <w:sz w:val="24"/>
                <w:szCs w:val="24"/>
                <w:lang w:eastAsia="tr-TR"/>
              </w:rPr>
            </w:pPr>
            <w:r w:rsidRPr="00A13CBE">
              <w:rPr>
                <w:rFonts w:eastAsia="Times New Roman" w:cs="Times New Roman"/>
                <w:sz w:val="24"/>
                <w:szCs w:val="24"/>
                <w:lang w:eastAsia="tr-TR"/>
              </w:rPr>
              <w:t>8</w:t>
            </w:r>
          </w:p>
        </w:tc>
      </w:tr>
      <w:tr w:rsidR="00F31D29" w:rsidRPr="00A13CBE" w:rsidTr="00A82471">
        <w:trPr>
          <w:cnfStyle w:val="000000100000" w:firstRow="0" w:lastRow="0" w:firstColumn="0" w:lastColumn="0" w:oddVBand="0" w:evenVBand="0" w:oddHBand="1" w:evenHBand="0"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1242" w:type="dxa"/>
          </w:tcPr>
          <w:p w:rsidR="00F31D29" w:rsidRPr="00A13CBE" w:rsidRDefault="00F31D29" w:rsidP="00A82471">
            <w:pPr>
              <w:spacing w:before="0" w:after="0"/>
              <w:jc w:val="center"/>
              <w:rPr>
                <w:rFonts w:eastAsia="Times New Roman" w:cs="Times New Roman"/>
                <w:color w:val="000000"/>
                <w:sz w:val="24"/>
                <w:szCs w:val="24"/>
                <w:lang w:eastAsia="tr-TR"/>
              </w:rPr>
            </w:pPr>
            <w:r w:rsidRPr="00A13CBE">
              <w:rPr>
                <w:rFonts w:eastAsia="Times New Roman" w:cs="Times New Roman"/>
                <w:color w:val="000000"/>
                <w:sz w:val="24"/>
                <w:szCs w:val="24"/>
                <w:lang w:eastAsia="tr-TR"/>
              </w:rPr>
              <w:t>2017-2018</w:t>
            </w:r>
          </w:p>
        </w:tc>
        <w:tc>
          <w:tcPr>
            <w:tcW w:w="857" w:type="dxa"/>
          </w:tcPr>
          <w:p w:rsidR="00F31D29" w:rsidRPr="00A13CBE" w:rsidRDefault="006A66FB" w:rsidP="00F31D29">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tr-TR"/>
              </w:rPr>
            </w:pPr>
            <w:r w:rsidRPr="00A13CBE">
              <w:rPr>
                <w:rFonts w:eastAsia="Times New Roman" w:cs="Times New Roman"/>
                <w:sz w:val="24"/>
                <w:szCs w:val="24"/>
                <w:lang w:eastAsia="tr-TR"/>
              </w:rPr>
              <w:t>31</w:t>
            </w:r>
          </w:p>
        </w:tc>
        <w:tc>
          <w:tcPr>
            <w:cnfStyle w:val="000010000000" w:firstRow="0" w:lastRow="0" w:firstColumn="0" w:lastColumn="0" w:oddVBand="1" w:evenVBand="0" w:oddHBand="0" w:evenHBand="0" w:firstRowFirstColumn="0" w:firstRowLastColumn="0" w:lastRowFirstColumn="0" w:lastRowLastColumn="0"/>
            <w:tcW w:w="756" w:type="dxa"/>
          </w:tcPr>
          <w:p w:rsidR="00F31D29" w:rsidRPr="00A13CBE" w:rsidRDefault="006A66FB" w:rsidP="00F31D29">
            <w:pPr>
              <w:spacing w:before="0" w:after="0"/>
              <w:jc w:val="left"/>
              <w:rPr>
                <w:rFonts w:eastAsia="Times New Roman" w:cs="Times New Roman"/>
                <w:sz w:val="24"/>
                <w:szCs w:val="24"/>
                <w:lang w:eastAsia="tr-TR"/>
              </w:rPr>
            </w:pPr>
            <w:r w:rsidRPr="00A13CBE">
              <w:rPr>
                <w:rFonts w:eastAsia="Times New Roman" w:cs="Times New Roman"/>
                <w:sz w:val="24"/>
                <w:szCs w:val="24"/>
                <w:lang w:eastAsia="tr-TR"/>
              </w:rPr>
              <w:t>32</w:t>
            </w:r>
          </w:p>
        </w:tc>
        <w:tc>
          <w:tcPr>
            <w:tcW w:w="1017" w:type="dxa"/>
          </w:tcPr>
          <w:p w:rsidR="00F31D29" w:rsidRPr="00A13CBE" w:rsidRDefault="006A66FB" w:rsidP="00A82471">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tr-TR"/>
              </w:rPr>
            </w:pPr>
            <w:r w:rsidRPr="00A13CBE">
              <w:rPr>
                <w:rFonts w:eastAsia="Times New Roman" w:cs="Times New Roman"/>
                <w:sz w:val="24"/>
                <w:szCs w:val="24"/>
                <w:lang w:eastAsia="tr-TR"/>
              </w:rPr>
              <w:t>63</w:t>
            </w:r>
          </w:p>
        </w:tc>
        <w:tc>
          <w:tcPr>
            <w:cnfStyle w:val="000010000000" w:firstRow="0" w:lastRow="0" w:firstColumn="0" w:lastColumn="0" w:oddVBand="1" w:evenVBand="0" w:oddHBand="0" w:evenHBand="0" w:firstRowFirstColumn="0" w:firstRowLastColumn="0" w:lastRowFirstColumn="0" w:lastRowLastColumn="0"/>
            <w:tcW w:w="1256" w:type="dxa"/>
          </w:tcPr>
          <w:p w:rsidR="00F31D29" w:rsidRPr="00A13CBE" w:rsidRDefault="006A66FB" w:rsidP="00A82471">
            <w:pPr>
              <w:spacing w:before="0" w:after="0"/>
              <w:jc w:val="left"/>
              <w:rPr>
                <w:rFonts w:eastAsia="Times New Roman" w:cs="Times New Roman"/>
                <w:sz w:val="24"/>
                <w:szCs w:val="24"/>
                <w:lang w:eastAsia="tr-TR"/>
              </w:rPr>
            </w:pPr>
            <w:r w:rsidRPr="00A13CBE">
              <w:rPr>
                <w:rFonts w:eastAsia="Times New Roman" w:cs="Times New Roman"/>
                <w:sz w:val="24"/>
                <w:szCs w:val="24"/>
                <w:lang w:eastAsia="tr-TR"/>
              </w:rPr>
              <w:t>21</w:t>
            </w:r>
          </w:p>
        </w:tc>
        <w:tc>
          <w:tcPr>
            <w:tcW w:w="968" w:type="dxa"/>
          </w:tcPr>
          <w:p w:rsidR="00F31D29" w:rsidRPr="00A13CBE" w:rsidRDefault="00805AD0" w:rsidP="00A82471">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tr-TR"/>
              </w:rPr>
            </w:pPr>
            <w:r w:rsidRPr="00A13CBE">
              <w:rPr>
                <w:rFonts w:eastAsia="Times New Roman" w:cs="Times New Roman"/>
                <w:sz w:val="24"/>
                <w:szCs w:val="24"/>
                <w:lang w:eastAsia="tr-TR"/>
              </w:rPr>
              <w:t>8</w:t>
            </w:r>
          </w:p>
        </w:tc>
        <w:tc>
          <w:tcPr>
            <w:cnfStyle w:val="000010000000" w:firstRow="0" w:lastRow="0" w:firstColumn="0" w:lastColumn="0" w:oddVBand="1" w:evenVBand="0" w:oddHBand="0" w:evenHBand="0" w:firstRowFirstColumn="0" w:firstRowLastColumn="0" w:lastRowFirstColumn="0" w:lastRowLastColumn="0"/>
            <w:tcW w:w="841" w:type="dxa"/>
          </w:tcPr>
          <w:p w:rsidR="00F31D29" w:rsidRPr="00A13CBE" w:rsidRDefault="00805AD0" w:rsidP="00A82471">
            <w:pPr>
              <w:spacing w:before="0" w:after="0"/>
              <w:jc w:val="left"/>
              <w:rPr>
                <w:rFonts w:eastAsia="Times New Roman" w:cs="Times New Roman"/>
                <w:sz w:val="24"/>
                <w:szCs w:val="24"/>
                <w:lang w:eastAsia="tr-TR"/>
              </w:rPr>
            </w:pPr>
            <w:r w:rsidRPr="00A13CBE">
              <w:rPr>
                <w:rFonts w:eastAsia="Times New Roman" w:cs="Times New Roman"/>
                <w:sz w:val="24"/>
                <w:szCs w:val="24"/>
                <w:lang w:eastAsia="tr-TR"/>
              </w:rPr>
              <w:t>1</w:t>
            </w:r>
          </w:p>
        </w:tc>
        <w:tc>
          <w:tcPr>
            <w:tcW w:w="725" w:type="dxa"/>
          </w:tcPr>
          <w:p w:rsidR="00F31D29" w:rsidRPr="00A13CBE" w:rsidRDefault="006A66FB" w:rsidP="00A82471">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tr-TR"/>
              </w:rPr>
            </w:pPr>
            <w:r w:rsidRPr="00A13CBE">
              <w:rPr>
                <w:rFonts w:eastAsia="Times New Roman" w:cs="Times New Roman"/>
                <w:sz w:val="24"/>
                <w:szCs w:val="24"/>
                <w:lang w:eastAsia="tr-TR"/>
              </w:rPr>
              <w:t>8</w:t>
            </w:r>
          </w:p>
        </w:tc>
        <w:tc>
          <w:tcPr>
            <w:cnfStyle w:val="000010000000" w:firstRow="0" w:lastRow="0" w:firstColumn="0" w:lastColumn="0" w:oddVBand="1" w:evenVBand="0" w:oddHBand="0" w:evenHBand="0" w:firstRowFirstColumn="0" w:firstRowLastColumn="0" w:lastRowFirstColumn="0" w:lastRowLastColumn="0"/>
            <w:tcW w:w="753" w:type="dxa"/>
          </w:tcPr>
          <w:p w:rsidR="00F31D29" w:rsidRPr="00A13CBE" w:rsidRDefault="006A66FB" w:rsidP="00A82471">
            <w:pPr>
              <w:spacing w:before="0" w:after="0"/>
              <w:jc w:val="left"/>
              <w:rPr>
                <w:rFonts w:eastAsia="Times New Roman" w:cs="Times New Roman"/>
                <w:sz w:val="24"/>
                <w:szCs w:val="24"/>
                <w:lang w:eastAsia="tr-TR"/>
              </w:rPr>
            </w:pPr>
            <w:r w:rsidRPr="00A13CBE">
              <w:rPr>
                <w:rFonts w:eastAsia="Times New Roman" w:cs="Times New Roman"/>
                <w:sz w:val="24"/>
                <w:szCs w:val="24"/>
                <w:lang w:eastAsia="tr-TR"/>
              </w:rPr>
              <w:t>8</w:t>
            </w:r>
          </w:p>
        </w:tc>
      </w:tr>
    </w:tbl>
    <w:p w:rsidR="00F17D1B" w:rsidRPr="00A13CBE" w:rsidRDefault="00F17D1B" w:rsidP="00F17D1B">
      <w:pPr>
        <w:rPr>
          <w:rFonts w:cs="Times New Roman"/>
          <w:b/>
          <w:szCs w:val="24"/>
        </w:rPr>
      </w:pPr>
      <w:r w:rsidRPr="00A13CBE">
        <w:rPr>
          <w:rFonts w:cs="Times New Roman"/>
          <w:b/>
          <w:szCs w:val="24"/>
        </w:rPr>
        <w:t xml:space="preserve">                                                                                                                           </w:t>
      </w:r>
    </w:p>
    <w:p w:rsidR="00577248" w:rsidRPr="00A13CBE" w:rsidRDefault="00440480" w:rsidP="008C636A">
      <w:pPr>
        <w:autoSpaceDE w:val="0"/>
        <w:autoSpaceDN w:val="0"/>
        <w:adjustRightInd w:val="0"/>
        <w:spacing w:after="120" w:line="360" w:lineRule="auto"/>
        <w:rPr>
          <w:rFonts w:cs="Times New Roman"/>
          <w:szCs w:val="24"/>
        </w:rPr>
      </w:pPr>
      <w:r w:rsidRPr="00A13CBE">
        <w:rPr>
          <w:rFonts w:eastAsia="Times New Roman" w:cs="Times New Roman"/>
          <w:szCs w:val="24"/>
          <w:lang w:eastAsia="tr-TR"/>
        </w:rPr>
        <w:lastRenderedPageBreak/>
        <w:t xml:space="preserve">       Okulumuz</w:t>
      </w:r>
      <w:r w:rsidR="00F17D1B" w:rsidRPr="00A13CBE">
        <w:rPr>
          <w:rFonts w:eastAsia="Times New Roman" w:cs="Times New Roman"/>
          <w:szCs w:val="24"/>
          <w:lang w:eastAsia="tr-TR"/>
        </w:rPr>
        <w:t xml:space="preserve"> birinci ve ikinci kademe olmak üzere 2 bölümden oluşmaktadır. Her kademede 4</w:t>
      </w:r>
      <w:r w:rsidRPr="00A13CBE">
        <w:rPr>
          <w:rFonts w:eastAsia="Times New Roman" w:cs="Times New Roman"/>
          <w:szCs w:val="24"/>
          <w:lang w:eastAsia="tr-TR"/>
        </w:rPr>
        <w:t xml:space="preserve"> sınıf yer almaktadır. Okulumuz özel eğitim uygulama okulu</w:t>
      </w:r>
      <w:r w:rsidR="00F17D1B" w:rsidRPr="00A13CBE">
        <w:rPr>
          <w:rFonts w:eastAsia="Times New Roman" w:cs="Times New Roman"/>
          <w:szCs w:val="24"/>
          <w:lang w:eastAsia="tr-TR"/>
        </w:rPr>
        <w:t xml:space="preserve"> olması hasebiyle her sınıfta iki öğretmen ile eğitim öğr</w:t>
      </w:r>
      <w:r w:rsidRPr="00A13CBE">
        <w:rPr>
          <w:rFonts w:eastAsia="Times New Roman" w:cs="Times New Roman"/>
          <w:szCs w:val="24"/>
          <w:lang w:eastAsia="tr-TR"/>
        </w:rPr>
        <w:t>etim devam etmektedir. Okulumuzun</w:t>
      </w:r>
      <w:r w:rsidR="00F17D1B" w:rsidRPr="00A13CBE">
        <w:rPr>
          <w:rFonts w:eastAsia="Times New Roman" w:cs="Times New Roman"/>
          <w:szCs w:val="24"/>
          <w:lang w:eastAsia="tr-TR"/>
        </w:rPr>
        <w:t xml:space="preserve"> </w:t>
      </w:r>
      <w:r w:rsidRPr="00A13CBE">
        <w:rPr>
          <w:rFonts w:eastAsia="Times New Roman" w:cs="Times New Roman"/>
          <w:szCs w:val="24"/>
          <w:lang w:eastAsia="tr-TR"/>
        </w:rPr>
        <w:t>açıldığı yıldan itibaren her yıl artan öğrenci mevcudu</w:t>
      </w:r>
      <w:r w:rsidR="00F17D1B" w:rsidRPr="00A13CBE">
        <w:rPr>
          <w:rFonts w:eastAsia="Times New Roman" w:cs="Times New Roman"/>
          <w:szCs w:val="24"/>
          <w:lang w:eastAsia="tr-TR"/>
        </w:rPr>
        <w:t xml:space="preserve">.  </w:t>
      </w:r>
      <w:proofErr w:type="gramStart"/>
      <w:r w:rsidR="00F17D1B" w:rsidRPr="00A13CBE">
        <w:rPr>
          <w:rFonts w:eastAsia="Times New Roman" w:cs="Times New Roman"/>
          <w:szCs w:val="24"/>
          <w:lang w:eastAsia="tr-TR"/>
        </w:rPr>
        <w:t>sayımız</w:t>
      </w:r>
      <w:proofErr w:type="gramEnd"/>
      <w:r w:rsidR="00F17D1B" w:rsidRPr="00A13CBE">
        <w:rPr>
          <w:rFonts w:eastAsia="Times New Roman" w:cs="Times New Roman"/>
          <w:szCs w:val="24"/>
          <w:lang w:eastAsia="tr-TR"/>
        </w:rPr>
        <w:t>, 64 nihai mevcut kapasitesine geldiğinde yönetmelik ile bu sayı sabit tutulacak ve tam kapasite ile eğitim öğretime devam ediyor olacaktır.</w:t>
      </w:r>
    </w:p>
    <w:p w:rsidR="006B4437" w:rsidRPr="00A13CBE" w:rsidRDefault="006B4437" w:rsidP="00EE21DB">
      <w:pPr>
        <w:autoSpaceDE w:val="0"/>
        <w:autoSpaceDN w:val="0"/>
        <w:adjustRightInd w:val="0"/>
        <w:spacing w:before="0" w:after="0"/>
        <w:rPr>
          <w:rFonts w:eastAsia="Times New Roman" w:cs="Times New Roman"/>
          <w:b/>
          <w:bCs/>
          <w:color w:val="984806" w:themeColor="accent6" w:themeShade="80"/>
          <w:szCs w:val="24"/>
          <w:lang w:eastAsia="tr-TR"/>
        </w:rPr>
      </w:pPr>
    </w:p>
    <w:p w:rsidR="007562C4" w:rsidRPr="00A13CBE" w:rsidRDefault="007562C4" w:rsidP="00EE21DB">
      <w:pPr>
        <w:autoSpaceDE w:val="0"/>
        <w:autoSpaceDN w:val="0"/>
        <w:adjustRightInd w:val="0"/>
        <w:spacing w:before="0" w:after="0"/>
        <w:rPr>
          <w:rFonts w:eastAsia="Times New Roman" w:cs="Times New Roman"/>
          <w:b/>
          <w:bCs/>
          <w:color w:val="984806" w:themeColor="accent6" w:themeShade="80"/>
          <w:szCs w:val="24"/>
          <w:lang w:eastAsia="tr-TR"/>
        </w:rPr>
      </w:pPr>
    </w:p>
    <w:p w:rsidR="008C636A" w:rsidRPr="00A13CBE" w:rsidRDefault="00B36DE8" w:rsidP="00EE21DB">
      <w:pPr>
        <w:autoSpaceDE w:val="0"/>
        <w:autoSpaceDN w:val="0"/>
        <w:adjustRightInd w:val="0"/>
        <w:spacing w:before="0" w:after="0"/>
        <w:rPr>
          <w:rFonts w:eastAsia="Times New Roman" w:cs="Times New Roman"/>
          <w:b/>
          <w:bCs/>
          <w:color w:val="984806" w:themeColor="accent6" w:themeShade="80"/>
          <w:szCs w:val="24"/>
          <w:lang w:eastAsia="tr-TR"/>
        </w:rPr>
      </w:pPr>
      <w:r w:rsidRPr="00A13CBE">
        <w:rPr>
          <w:rFonts w:eastAsia="Times New Roman" w:cs="Times New Roman"/>
          <w:b/>
          <w:bCs/>
          <w:color w:val="984806" w:themeColor="accent6" w:themeShade="80"/>
          <w:szCs w:val="24"/>
          <w:lang w:eastAsia="tr-TR"/>
        </w:rPr>
        <w:t xml:space="preserve">EK </w:t>
      </w:r>
      <w:proofErr w:type="gramStart"/>
      <w:r w:rsidRPr="00A13CBE">
        <w:rPr>
          <w:rFonts w:eastAsia="Times New Roman" w:cs="Times New Roman"/>
          <w:b/>
          <w:bCs/>
          <w:color w:val="984806" w:themeColor="accent6" w:themeShade="80"/>
          <w:szCs w:val="24"/>
          <w:lang w:eastAsia="tr-TR"/>
        </w:rPr>
        <w:t>5</w:t>
      </w:r>
      <w:r w:rsidR="00287581" w:rsidRPr="00A13CBE">
        <w:rPr>
          <w:rFonts w:eastAsia="Times New Roman" w:cs="Times New Roman"/>
          <w:b/>
          <w:bCs/>
          <w:color w:val="984806" w:themeColor="accent6" w:themeShade="80"/>
          <w:szCs w:val="24"/>
          <w:lang w:eastAsia="tr-TR"/>
        </w:rPr>
        <w:t xml:space="preserve"> : </w:t>
      </w:r>
      <w:r w:rsidR="009630CC" w:rsidRPr="00A13CBE">
        <w:rPr>
          <w:rFonts w:eastAsia="Times New Roman" w:cs="Times New Roman"/>
          <w:b/>
          <w:bCs/>
          <w:color w:val="984806" w:themeColor="accent6" w:themeShade="80"/>
          <w:szCs w:val="24"/>
          <w:lang w:eastAsia="tr-TR"/>
        </w:rPr>
        <w:t>OKULUMUZUN</w:t>
      </w:r>
      <w:proofErr w:type="gramEnd"/>
      <w:r w:rsidR="00EE21DB" w:rsidRPr="00A13CBE">
        <w:rPr>
          <w:rFonts w:eastAsia="Times New Roman" w:cs="Times New Roman"/>
          <w:b/>
          <w:bCs/>
          <w:color w:val="984806" w:themeColor="accent6" w:themeShade="80"/>
          <w:szCs w:val="24"/>
          <w:lang w:eastAsia="tr-TR"/>
        </w:rPr>
        <w:t xml:space="preserve"> YILLARA GÖRE ÖĞRENCİ</w:t>
      </w:r>
      <w:r w:rsidR="00D574FD" w:rsidRPr="00A13CBE">
        <w:rPr>
          <w:rFonts w:eastAsia="Times New Roman" w:cs="Times New Roman"/>
          <w:b/>
          <w:bCs/>
          <w:color w:val="984806" w:themeColor="accent6" w:themeShade="80"/>
          <w:szCs w:val="24"/>
          <w:lang w:eastAsia="tr-TR"/>
        </w:rPr>
        <w:t xml:space="preserve"> SAYISINDAKİ</w:t>
      </w:r>
      <w:r w:rsidR="00EE21DB" w:rsidRPr="00A13CBE">
        <w:rPr>
          <w:rFonts w:eastAsia="Times New Roman" w:cs="Times New Roman"/>
          <w:b/>
          <w:bCs/>
          <w:color w:val="984806" w:themeColor="accent6" w:themeShade="80"/>
          <w:szCs w:val="24"/>
          <w:lang w:eastAsia="tr-TR"/>
        </w:rPr>
        <w:t xml:space="preserve"> ARTIŞ  GRAFİĞİ</w:t>
      </w:r>
    </w:p>
    <w:p w:rsidR="008C636A" w:rsidRPr="00A13CBE" w:rsidRDefault="008C636A" w:rsidP="00EE21DB">
      <w:pPr>
        <w:autoSpaceDE w:val="0"/>
        <w:autoSpaceDN w:val="0"/>
        <w:adjustRightInd w:val="0"/>
        <w:spacing w:before="0" w:after="0"/>
        <w:rPr>
          <w:rFonts w:eastAsia="Times New Roman" w:cs="Times New Roman"/>
          <w:b/>
          <w:bCs/>
          <w:color w:val="984806" w:themeColor="accent6" w:themeShade="80"/>
          <w:szCs w:val="24"/>
          <w:lang w:eastAsia="tr-TR"/>
        </w:rPr>
      </w:pPr>
    </w:p>
    <w:p w:rsidR="000F07C8" w:rsidRDefault="00B36DE8" w:rsidP="008C636A">
      <w:pPr>
        <w:autoSpaceDE w:val="0"/>
        <w:autoSpaceDN w:val="0"/>
        <w:adjustRightInd w:val="0"/>
        <w:spacing w:before="0" w:after="0"/>
        <w:jc w:val="left"/>
        <w:rPr>
          <w:rFonts w:eastAsia="Times New Roman" w:cs="Times New Roman"/>
          <w:b/>
          <w:bCs/>
          <w:color w:val="984806" w:themeColor="accent6" w:themeShade="80"/>
          <w:szCs w:val="24"/>
          <w:lang w:eastAsia="tr-TR"/>
        </w:rPr>
      </w:pPr>
      <w:r w:rsidRPr="00A13CBE">
        <w:rPr>
          <w:rFonts w:eastAsia="Times New Roman" w:cs="Times New Roman"/>
          <w:b/>
          <w:bCs/>
          <w:color w:val="984806" w:themeColor="accent6" w:themeShade="80"/>
          <w:szCs w:val="24"/>
          <w:lang w:eastAsia="tr-TR"/>
        </w:rPr>
        <w:t>Tablo 5</w:t>
      </w:r>
      <w:r w:rsidR="00EE21DB" w:rsidRPr="00A13CBE">
        <w:rPr>
          <w:rFonts w:eastAsia="Times New Roman" w:cs="Times New Roman"/>
          <w:b/>
          <w:bCs/>
          <w:color w:val="984806" w:themeColor="accent6" w:themeShade="80"/>
          <w:szCs w:val="24"/>
          <w:lang w:eastAsia="tr-TR"/>
        </w:rPr>
        <w:t>: Yıllara göre ö</w:t>
      </w:r>
      <w:r w:rsidR="003E7ED6" w:rsidRPr="00A13CBE">
        <w:rPr>
          <w:rFonts w:eastAsia="Times New Roman" w:cs="Times New Roman"/>
          <w:b/>
          <w:bCs/>
          <w:color w:val="984806" w:themeColor="accent6" w:themeShade="80"/>
          <w:szCs w:val="24"/>
          <w:lang w:eastAsia="tr-TR"/>
        </w:rPr>
        <w:t xml:space="preserve">ğrenci sayısı </w:t>
      </w:r>
    </w:p>
    <w:p w:rsidR="000F07C8" w:rsidRDefault="000F07C8" w:rsidP="008C636A">
      <w:pPr>
        <w:autoSpaceDE w:val="0"/>
        <w:autoSpaceDN w:val="0"/>
        <w:adjustRightInd w:val="0"/>
        <w:spacing w:before="0" w:after="0"/>
        <w:jc w:val="left"/>
        <w:rPr>
          <w:rFonts w:eastAsia="Times New Roman" w:cs="Times New Roman"/>
          <w:b/>
          <w:bCs/>
          <w:color w:val="984806" w:themeColor="accent6" w:themeShade="80"/>
          <w:szCs w:val="24"/>
          <w:lang w:eastAsia="tr-TR"/>
        </w:rPr>
      </w:pPr>
    </w:p>
    <w:p w:rsidR="000F07C8" w:rsidRDefault="000F07C8" w:rsidP="008C636A">
      <w:pPr>
        <w:autoSpaceDE w:val="0"/>
        <w:autoSpaceDN w:val="0"/>
        <w:adjustRightInd w:val="0"/>
        <w:spacing w:before="0" w:after="0"/>
        <w:jc w:val="left"/>
        <w:rPr>
          <w:rFonts w:eastAsia="Times New Roman" w:cs="Times New Roman"/>
          <w:b/>
          <w:bCs/>
          <w:color w:val="984806" w:themeColor="accent6" w:themeShade="80"/>
          <w:szCs w:val="24"/>
          <w:lang w:eastAsia="tr-TR"/>
        </w:rPr>
      </w:pPr>
    </w:p>
    <w:p w:rsidR="000F07C8" w:rsidRDefault="000F07C8" w:rsidP="008C636A">
      <w:pPr>
        <w:autoSpaceDE w:val="0"/>
        <w:autoSpaceDN w:val="0"/>
        <w:adjustRightInd w:val="0"/>
        <w:spacing w:before="0" w:after="0"/>
        <w:jc w:val="left"/>
        <w:rPr>
          <w:rFonts w:eastAsia="Times New Roman" w:cs="Times New Roman"/>
          <w:b/>
          <w:bCs/>
          <w:color w:val="984806" w:themeColor="accent6" w:themeShade="80"/>
          <w:szCs w:val="24"/>
          <w:lang w:eastAsia="tr-TR"/>
        </w:rPr>
      </w:pPr>
    </w:p>
    <w:p w:rsidR="00EE21DB" w:rsidRDefault="00EE21DB" w:rsidP="008C636A">
      <w:pPr>
        <w:autoSpaceDE w:val="0"/>
        <w:autoSpaceDN w:val="0"/>
        <w:adjustRightInd w:val="0"/>
        <w:spacing w:before="0" w:after="0"/>
        <w:jc w:val="left"/>
        <w:rPr>
          <w:rFonts w:eastAsia="Times New Roman" w:cs="Times New Roman"/>
          <w:b/>
          <w:bCs/>
          <w:color w:val="984806" w:themeColor="accent6" w:themeShade="80"/>
          <w:sz w:val="22"/>
          <w:lang w:eastAsia="tr-TR"/>
        </w:rPr>
      </w:pPr>
      <w:r w:rsidRPr="00A13CBE">
        <w:rPr>
          <w:rFonts w:eastAsia="Times New Roman" w:cs="Times New Roman"/>
          <w:b/>
          <w:bCs/>
          <w:color w:val="984806" w:themeColor="accent6" w:themeShade="80"/>
          <w:szCs w:val="24"/>
          <w:lang w:eastAsia="tr-TR"/>
        </w:rPr>
        <w:t xml:space="preserve"> </w:t>
      </w:r>
      <w:r>
        <w:rPr>
          <w:b/>
          <w:noProof/>
          <w:lang w:eastAsia="tr-TR"/>
        </w:rPr>
        <w:drawing>
          <wp:inline distT="0" distB="0" distL="0" distR="0">
            <wp:extent cx="6048375" cy="3676650"/>
            <wp:effectExtent l="0" t="0" r="0" b="0"/>
            <wp:docPr id="27"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C4A5A" w:rsidRDefault="001C4A5A" w:rsidP="008C636A">
      <w:pPr>
        <w:autoSpaceDE w:val="0"/>
        <w:autoSpaceDN w:val="0"/>
        <w:adjustRightInd w:val="0"/>
        <w:spacing w:before="0" w:after="0"/>
        <w:jc w:val="left"/>
        <w:rPr>
          <w:rFonts w:eastAsia="Times New Roman" w:cs="Times New Roman"/>
          <w:b/>
          <w:bCs/>
          <w:color w:val="984806" w:themeColor="accent6" w:themeShade="80"/>
          <w:sz w:val="22"/>
          <w:lang w:eastAsia="tr-TR"/>
        </w:rPr>
      </w:pPr>
    </w:p>
    <w:p w:rsidR="001C4A5A" w:rsidRDefault="001C4A5A" w:rsidP="008C636A">
      <w:pPr>
        <w:autoSpaceDE w:val="0"/>
        <w:autoSpaceDN w:val="0"/>
        <w:adjustRightInd w:val="0"/>
        <w:spacing w:before="0" w:after="0"/>
        <w:jc w:val="left"/>
        <w:rPr>
          <w:rFonts w:eastAsia="Times New Roman" w:cs="Times New Roman"/>
          <w:b/>
          <w:bCs/>
          <w:color w:val="984806" w:themeColor="accent6" w:themeShade="80"/>
          <w:sz w:val="22"/>
          <w:lang w:eastAsia="tr-TR"/>
        </w:rPr>
      </w:pPr>
    </w:p>
    <w:p w:rsidR="001C4A5A" w:rsidRDefault="001C4A5A" w:rsidP="008C636A">
      <w:pPr>
        <w:autoSpaceDE w:val="0"/>
        <w:autoSpaceDN w:val="0"/>
        <w:adjustRightInd w:val="0"/>
        <w:spacing w:before="0" w:after="0"/>
        <w:jc w:val="left"/>
        <w:rPr>
          <w:rFonts w:eastAsia="Times New Roman" w:cs="Times New Roman"/>
          <w:b/>
          <w:bCs/>
          <w:color w:val="984806" w:themeColor="accent6" w:themeShade="80"/>
          <w:sz w:val="22"/>
          <w:lang w:eastAsia="tr-TR"/>
        </w:rPr>
      </w:pPr>
    </w:p>
    <w:p w:rsidR="001C4A5A" w:rsidRDefault="001C4A5A" w:rsidP="008C636A">
      <w:pPr>
        <w:autoSpaceDE w:val="0"/>
        <w:autoSpaceDN w:val="0"/>
        <w:adjustRightInd w:val="0"/>
        <w:spacing w:before="0" w:after="0"/>
        <w:jc w:val="left"/>
        <w:rPr>
          <w:rFonts w:eastAsia="Times New Roman" w:cs="Times New Roman"/>
          <w:b/>
          <w:bCs/>
          <w:color w:val="984806" w:themeColor="accent6" w:themeShade="80"/>
          <w:sz w:val="22"/>
          <w:lang w:eastAsia="tr-TR"/>
        </w:rPr>
      </w:pPr>
    </w:p>
    <w:p w:rsidR="001C4A5A" w:rsidRDefault="001C4A5A" w:rsidP="008C636A">
      <w:pPr>
        <w:autoSpaceDE w:val="0"/>
        <w:autoSpaceDN w:val="0"/>
        <w:adjustRightInd w:val="0"/>
        <w:spacing w:before="0" w:after="0"/>
        <w:jc w:val="left"/>
        <w:rPr>
          <w:rFonts w:eastAsia="Times New Roman" w:cs="Times New Roman"/>
          <w:b/>
          <w:bCs/>
          <w:color w:val="984806" w:themeColor="accent6" w:themeShade="80"/>
          <w:sz w:val="22"/>
          <w:lang w:eastAsia="tr-TR"/>
        </w:rPr>
      </w:pPr>
    </w:p>
    <w:p w:rsidR="001C4A5A" w:rsidRDefault="001C4A5A" w:rsidP="008C636A">
      <w:pPr>
        <w:autoSpaceDE w:val="0"/>
        <w:autoSpaceDN w:val="0"/>
        <w:adjustRightInd w:val="0"/>
        <w:spacing w:before="0" w:after="0"/>
        <w:jc w:val="left"/>
        <w:rPr>
          <w:rFonts w:eastAsia="Times New Roman" w:cs="Times New Roman"/>
          <w:b/>
          <w:bCs/>
          <w:color w:val="984806" w:themeColor="accent6" w:themeShade="80"/>
          <w:sz w:val="22"/>
          <w:lang w:eastAsia="tr-TR"/>
        </w:rPr>
      </w:pPr>
    </w:p>
    <w:p w:rsidR="000F07C8" w:rsidRDefault="000F07C8" w:rsidP="008C636A">
      <w:pPr>
        <w:autoSpaceDE w:val="0"/>
        <w:autoSpaceDN w:val="0"/>
        <w:adjustRightInd w:val="0"/>
        <w:spacing w:before="0" w:after="0"/>
        <w:jc w:val="left"/>
        <w:rPr>
          <w:rFonts w:eastAsia="Times New Roman" w:cs="Times New Roman"/>
          <w:b/>
          <w:bCs/>
          <w:color w:val="984806" w:themeColor="accent6" w:themeShade="80"/>
          <w:sz w:val="22"/>
          <w:lang w:eastAsia="tr-TR"/>
        </w:rPr>
      </w:pPr>
    </w:p>
    <w:tbl>
      <w:tblPr>
        <w:tblpPr w:leftFromText="141" w:rightFromText="141" w:vertAnchor="text" w:tblpY="1"/>
        <w:tblOverlap w:val="never"/>
        <w:tblW w:w="284" w:type="dxa"/>
        <w:tblInd w:w="70" w:type="dxa"/>
        <w:tblCellMar>
          <w:left w:w="70" w:type="dxa"/>
          <w:right w:w="70" w:type="dxa"/>
        </w:tblCellMar>
        <w:tblLook w:val="04A0" w:firstRow="1" w:lastRow="0" w:firstColumn="1" w:lastColumn="0" w:noHBand="0" w:noVBand="1"/>
      </w:tblPr>
      <w:tblGrid>
        <w:gridCol w:w="284"/>
      </w:tblGrid>
      <w:tr w:rsidR="008C0A9A" w:rsidRPr="001C4A5A" w:rsidTr="008C0A9A">
        <w:trPr>
          <w:trHeight w:val="315"/>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r w:rsidR="008C0A9A" w:rsidRPr="001C4A5A" w:rsidTr="008C0A9A">
        <w:trPr>
          <w:trHeight w:val="300"/>
        </w:trPr>
        <w:tc>
          <w:tcPr>
            <w:tcW w:w="284" w:type="dxa"/>
            <w:tcBorders>
              <w:top w:val="nil"/>
              <w:left w:val="nil"/>
              <w:bottom w:val="nil"/>
              <w:right w:val="nil"/>
            </w:tcBorders>
            <w:shd w:val="clear" w:color="auto" w:fill="auto"/>
            <w:noWrap/>
            <w:vAlign w:val="bottom"/>
            <w:hideMark/>
          </w:tcPr>
          <w:p w:rsidR="008C0A9A" w:rsidRPr="001C4A5A" w:rsidRDefault="008C0A9A" w:rsidP="008C0A9A">
            <w:pPr>
              <w:spacing w:before="0" w:after="0" w:line="240" w:lineRule="auto"/>
              <w:jc w:val="left"/>
              <w:rPr>
                <w:rFonts w:ascii="Calibri" w:eastAsia="Times New Roman" w:hAnsi="Calibri" w:cs="Times New Roman"/>
                <w:color w:val="000000"/>
                <w:lang w:eastAsia="tr-TR"/>
              </w:rPr>
            </w:pPr>
          </w:p>
        </w:tc>
      </w:tr>
    </w:tbl>
    <w:p w:rsidR="008D2441" w:rsidRDefault="008C0A9A" w:rsidP="008C636A">
      <w:pPr>
        <w:autoSpaceDE w:val="0"/>
        <w:autoSpaceDN w:val="0"/>
        <w:adjustRightInd w:val="0"/>
        <w:spacing w:before="0" w:after="0"/>
        <w:jc w:val="left"/>
        <w:rPr>
          <w:rFonts w:ascii="Arial" w:hAnsi="Arial" w:cs="Arial"/>
          <w:szCs w:val="24"/>
        </w:rPr>
      </w:pPr>
      <w:r>
        <w:rPr>
          <w:rFonts w:ascii="Arial" w:hAnsi="Arial" w:cs="Arial"/>
          <w:szCs w:val="24"/>
        </w:rPr>
        <w:br w:type="textWrapping" w:clear="all"/>
      </w:r>
    </w:p>
    <w:sectPr w:rsidR="008D2441" w:rsidSect="00FE099D">
      <w:footerReference w:type="default" r:id="rId26"/>
      <w:headerReference w:type="first" r:id="rId27"/>
      <w:pgSz w:w="11906" w:h="16838"/>
      <w:pgMar w:top="709" w:right="1416" w:bottom="284" w:left="993" w:header="709" w:footer="21"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A42" w:rsidRDefault="00134A42" w:rsidP="00712963">
      <w:pPr>
        <w:spacing w:after="0" w:line="240" w:lineRule="auto"/>
      </w:pPr>
      <w:r>
        <w:separator/>
      </w:r>
    </w:p>
  </w:endnote>
  <w:endnote w:type="continuationSeparator" w:id="0">
    <w:p w:rsidR="00134A42" w:rsidRDefault="00134A42" w:rsidP="007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Arial Black">
    <w:panose1 w:val="020B0A04020102020204"/>
    <w:charset w:val="A2"/>
    <w:family w:val="swiss"/>
    <w:pitch w:val="variable"/>
    <w:sig w:usb0="A00002AF" w:usb1="400078FB" w:usb2="00000000" w:usb3="00000000" w:csb0="0000009F" w:csb1="00000000"/>
  </w:font>
  <w:font w:name="ヒラギノ明朝 Pro W3">
    <w:altName w:val="MS Gothic"/>
    <w:charset w:val="80"/>
    <w:family w:val="auto"/>
    <w:pitch w:val="variable"/>
    <w:sig w:usb0="00000000"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070306"/>
      <w:docPartObj>
        <w:docPartGallery w:val="Page Numbers (Bottom of Page)"/>
        <w:docPartUnique/>
      </w:docPartObj>
    </w:sdtPr>
    <w:sdtContent>
      <w:p w:rsidR="00134A42" w:rsidRDefault="00134A42">
        <w:pPr>
          <w:pStyle w:val="Altbilgi"/>
          <w:jc w:val="right"/>
        </w:pPr>
        <w:r>
          <w:rPr>
            <w:noProof/>
          </w:rPr>
          <w:fldChar w:fldCharType="begin"/>
        </w:r>
        <w:r>
          <w:rPr>
            <w:noProof/>
          </w:rPr>
          <w:instrText>PAGE   \* MERGEFORMAT</w:instrText>
        </w:r>
        <w:r>
          <w:rPr>
            <w:noProof/>
          </w:rPr>
          <w:fldChar w:fldCharType="separate"/>
        </w:r>
        <w:r w:rsidR="0064305E">
          <w:rPr>
            <w:noProof/>
          </w:rPr>
          <w:t>1</w:t>
        </w:r>
        <w:r>
          <w:rPr>
            <w:noProof/>
          </w:rPr>
          <w:fldChar w:fldCharType="end"/>
        </w:r>
      </w:p>
    </w:sdtContent>
  </w:sdt>
  <w:p w:rsidR="00134A42" w:rsidRDefault="00134A4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42" w:rsidRDefault="00134A42" w:rsidP="00FE099D">
    <w:pPr>
      <w:pStyle w:val="Altbilgi"/>
      <w:jc w:val="right"/>
    </w:pPr>
    <w: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811"/>
      <w:docPartObj>
        <w:docPartGallery w:val="Page Numbers (Bottom of Page)"/>
        <w:docPartUnique/>
      </w:docPartObj>
    </w:sdtPr>
    <w:sdtContent>
      <w:p w:rsidR="00134A42" w:rsidRDefault="00134A42">
        <w:pPr>
          <w:pStyle w:val="Altbilgi"/>
          <w:jc w:val="right"/>
        </w:pPr>
        <w:r>
          <w:rPr>
            <w:noProof/>
          </w:rPr>
          <w:fldChar w:fldCharType="begin"/>
        </w:r>
        <w:r>
          <w:rPr>
            <w:noProof/>
          </w:rPr>
          <w:instrText>PAGE   \* MERGEFORMAT</w:instrText>
        </w:r>
        <w:r>
          <w:rPr>
            <w:noProof/>
          </w:rPr>
          <w:fldChar w:fldCharType="separate"/>
        </w:r>
        <w:r w:rsidR="0064305E">
          <w:rPr>
            <w:noProof/>
          </w:rPr>
          <w:t>16</w:t>
        </w:r>
        <w:r>
          <w:rPr>
            <w:noProof/>
          </w:rPr>
          <w:fldChar w:fldCharType="end"/>
        </w:r>
      </w:p>
    </w:sdtContent>
  </w:sdt>
  <w:p w:rsidR="00134A42" w:rsidRDefault="00134A42" w:rsidP="00AD5B24">
    <w:pPr>
      <w:pStyle w:val="Altbilgi"/>
      <w:tabs>
        <w:tab w:val="clear" w:pos="9072"/>
        <w:tab w:val="left" w:pos="1204"/>
        <w:tab w:val="right" w:pos="9071"/>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A42" w:rsidRDefault="00134A42" w:rsidP="00712963">
      <w:pPr>
        <w:spacing w:after="0" w:line="240" w:lineRule="auto"/>
      </w:pPr>
      <w:r>
        <w:separator/>
      </w:r>
    </w:p>
  </w:footnote>
  <w:footnote w:type="continuationSeparator" w:id="0">
    <w:p w:rsidR="00134A42" w:rsidRDefault="00134A42" w:rsidP="0071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42" w:rsidRDefault="00134A42" w:rsidP="00324642">
    <w:pPr>
      <w:pStyle w:val="stbilgi"/>
      <w:tabs>
        <w:tab w:val="left" w:pos="1267"/>
        <w:tab w:val="left" w:pos="5066"/>
      </w:tabs>
    </w:pPr>
    <w:r>
      <w:tab/>
    </w:r>
  </w:p>
  <w:p w:rsidR="00134A42" w:rsidRDefault="00134A42" w:rsidP="00324642">
    <w:pPr>
      <w:pStyle w:val="stbilgi"/>
      <w:tabs>
        <w:tab w:val="left" w:pos="1267"/>
        <w:tab w:val="left" w:pos="506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42" w:rsidRDefault="00134A4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417"/>
    <w:multiLevelType w:val="multilevel"/>
    <w:tmpl w:val="3892CA88"/>
    <w:lvl w:ilvl="0">
      <w:start w:val="1"/>
      <w:numFmt w:val="upperRoman"/>
      <w:lvlText w:val="%1."/>
      <w:lvlJc w:val="left"/>
      <w:pPr>
        <w:ind w:left="0" w:firstLine="0"/>
      </w:pPr>
    </w:lvl>
    <w:lvl w:ilvl="1">
      <w:start w:val="1"/>
      <w:numFmt w:val="upperLetter"/>
      <w:pStyle w:val="Balk2"/>
      <w:lvlText w:val="%2."/>
      <w:lvlJc w:val="left"/>
      <w:pPr>
        <w:ind w:left="142"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1B82FD2"/>
    <w:multiLevelType w:val="hybridMultilevel"/>
    <w:tmpl w:val="AE9C45B6"/>
    <w:lvl w:ilvl="0" w:tplc="2CE806A8">
      <w:start w:val="1"/>
      <w:numFmt w:val="decimal"/>
      <w:lvlText w:val="%1."/>
      <w:lvlJc w:val="left"/>
      <w:pPr>
        <w:ind w:left="121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117486B"/>
    <w:multiLevelType w:val="hybridMultilevel"/>
    <w:tmpl w:val="5658F7A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129759EC"/>
    <w:multiLevelType w:val="hybridMultilevel"/>
    <w:tmpl w:val="6B0AF638"/>
    <w:lvl w:ilvl="0" w:tplc="03B6A33C">
      <w:start w:val="1"/>
      <w:numFmt w:val="decimal"/>
      <w:lvlText w:val="%1-"/>
      <w:lvlJc w:val="left"/>
      <w:pPr>
        <w:ind w:left="989" w:hanging="705"/>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17B35393"/>
    <w:multiLevelType w:val="hybridMultilevel"/>
    <w:tmpl w:val="FFB0ACAA"/>
    <w:lvl w:ilvl="0" w:tplc="13A615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E06C7D"/>
    <w:multiLevelType w:val="hybridMultilevel"/>
    <w:tmpl w:val="79064B82"/>
    <w:lvl w:ilvl="0" w:tplc="041F0001">
      <w:start w:val="1"/>
      <w:numFmt w:val="bullet"/>
      <w:lvlText w:val=""/>
      <w:lvlJc w:val="left"/>
      <w:pPr>
        <w:ind w:left="981" w:hanging="360"/>
      </w:pPr>
      <w:rPr>
        <w:rFonts w:ascii="Symbol" w:hAnsi="Symbol" w:hint="default"/>
      </w:rPr>
    </w:lvl>
    <w:lvl w:ilvl="1" w:tplc="041F0003" w:tentative="1">
      <w:start w:val="1"/>
      <w:numFmt w:val="bullet"/>
      <w:lvlText w:val="o"/>
      <w:lvlJc w:val="left"/>
      <w:pPr>
        <w:ind w:left="1701" w:hanging="360"/>
      </w:pPr>
      <w:rPr>
        <w:rFonts w:ascii="Courier New" w:hAnsi="Courier New" w:cs="Courier New" w:hint="default"/>
      </w:rPr>
    </w:lvl>
    <w:lvl w:ilvl="2" w:tplc="041F0005" w:tentative="1">
      <w:start w:val="1"/>
      <w:numFmt w:val="bullet"/>
      <w:lvlText w:val=""/>
      <w:lvlJc w:val="left"/>
      <w:pPr>
        <w:ind w:left="2421" w:hanging="360"/>
      </w:pPr>
      <w:rPr>
        <w:rFonts w:ascii="Wingdings" w:hAnsi="Wingdings" w:hint="default"/>
      </w:rPr>
    </w:lvl>
    <w:lvl w:ilvl="3" w:tplc="041F0001" w:tentative="1">
      <w:start w:val="1"/>
      <w:numFmt w:val="bullet"/>
      <w:lvlText w:val=""/>
      <w:lvlJc w:val="left"/>
      <w:pPr>
        <w:ind w:left="3141" w:hanging="360"/>
      </w:pPr>
      <w:rPr>
        <w:rFonts w:ascii="Symbol" w:hAnsi="Symbol" w:hint="default"/>
      </w:rPr>
    </w:lvl>
    <w:lvl w:ilvl="4" w:tplc="041F0003" w:tentative="1">
      <w:start w:val="1"/>
      <w:numFmt w:val="bullet"/>
      <w:lvlText w:val="o"/>
      <w:lvlJc w:val="left"/>
      <w:pPr>
        <w:ind w:left="3861" w:hanging="360"/>
      </w:pPr>
      <w:rPr>
        <w:rFonts w:ascii="Courier New" w:hAnsi="Courier New" w:cs="Courier New" w:hint="default"/>
      </w:rPr>
    </w:lvl>
    <w:lvl w:ilvl="5" w:tplc="041F0005" w:tentative="1">
      <w:start w:val="1"/>
      <w:numFmt w:val="bullet"/>
      <w:lvlText w:val=""/>
      <w:lvlJc w:val="left"/>
      <w:pPr>
        <w:ind w:left="4581" w:hanging="360"/>
      </w:pPr>
      <w:rPr>
        <w:rFonts w:ascii="Wingdings" w:hAnsi="Wingdings" w:hint="default"/>
      </w:rPr>
    </w:lvl>
    <w:lvl w:ilvl="6" w:tplc="041F0001" w:tentative="1">
      <w:start w:val="1"/>
      <w:numFmt w:val="bullet"/>
      <w:lvlText w:val=""/>
      <w:lvlJc w:val="left"/>
      <w:pPr>
        <w:ind w:left="5301" w:hanging="360"/>
      </w:pPr>
      <w:rPr>
        <w:rFonts w:ascii="Symbol" w:hAnsi="Symbol" w:hint="default"/>
      </w:rPr>
    </w:lvl>
    <w:lvl w:ilvl="7" w:tplc="041F0003" w:tentative="1">
      <w:start w:val="1"/>
      <w:numFmt w:val="bullet"/>
      <w:lvlText w:val="o"/>
      <w:lvlJc w:val="left"/>
      <w:pPr>
        <w:ind w:left="6021" w:hanging="360"/>
      </w:pPr>
      <w:rPr>
        <w:rFonts w:ascii="Courier New" w:hAnsi="Courier New" w:cs="Courier New" w:hint="default"/>
      </w:rPr>
    </w:lvl>
    <w:lvl w:ilvl="8" w:tplc="041F0005" w:tentative="1">
      <w:start w:val="1"/>
      <w:numFmt w:val="bullet"/>
      <w:lvlText w:val=""/>
      <w:lvlJc w:val="left"/>
      <w:pPr>
        <w:ind w:left="6741" w:hanging="360"/>
      </w:pPr>
      <w:rPr>
        <w:rFonts w:ascii="Wingdings" w:hAnsi="Wingdings" w:hint="default"/>
      </w:rPr>
    </w:lvl>
  </w:abstractNum>
  <w:abstractNum w:abstractNumId="6">
    <w:nsid w:val="26EC6CC7"/>
    <w:multiLevelType w:val="hybridMultilevel"/>
    <w:tmpl w:val="AA7AA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8606E6"/>
    <w:multiLevelType w:val="hybridMultilevel"/>
    <w:tmpl w:val="3BD6D590"/>
    <w:lvl w:ilvl="0" w:tplc="041F0001">
      <w:start w:val="1"/>
      <w:numFmt w:val="bullet"/>
      <w:lvlText w:val=""/>
      <w:lvlJc w:val="left"/>
      <w:pPr>
        <w:ind w:left="444" w:hanging="360"/>
      </w:pPr>
      <w:rPr>
        <w:rFonts w:ascii="Symbol" w:hAnsi="Symbol" w:hint="default"/>
      </w:rPr>
    </w:lvl>
    <w:lvl w:ilvl="1" w:tplc="041F0003" w:tentative="1">
      <w:start w:val="1"/>
      <w:numFmt w:val="bullet"/>
      <w:lvlText w:val="o"/>
      <w:lvlJc w:val="left"/>
      <w:pPr>
        <w:ind w:left="1164" w:hanging="360"/>
      </w:pPr>
      <w:rPr>
        <w:rFonts w:ascii="Courier New" w:hAnsi="Courier New" w:cs="Courier New" w:hint="default"/>
      </w:rPr>
    </w:lvl>
    <w:lvl w:ilvl="2" w:tplc="041F0005" w:tentative="1">
      <w:start w:val="1"/>
      <w:numFmt w:val="bullet"/>
      <w:lvlText w:val=""/>
      <w:lvlJc w:val="left"/>
      <w:pPr>
        <w:ind w:left="1884" w:hanging="360"/>
      </w:pPr>
      <w:rPr>
        <w:rFonts w:ascii="Wingdings" w:hAnsi="Wingdings" w:hint="default"/>
      </w:rPr>
    </w:lvl>
    <w:lvl w:ilvl="3" w:tplc="041F0001" w:tentative="1">
      <w:start w:val="1"/>
      <w:numFmt w:val="bullet"/>
      <w:lvlText w:val=""/>
      <w:lvlJc w:val="left"/>
      <w:pPr>
        <w:ind w:left="2604" w:hanging="360"/>
      </w:pPr>
      <w:rPr>
        <w:rFonts w:ascii="Symbol" w:hAnsi="Symbol" w:hint="default"/>
      </w:rPr>
    </w:lvl>
    <w:lvl w:ilvl="4" w:tplc="041F0003" w:tentative="1">
      <w:start w:val="1"/>
      <w:numFmt w:val="bullet"/>
      <w:lvlText w:val="o"/>
      <w:lvlJc w:val="left"/>
      <w:pPr>
        <w:ind w:left="3324" w:hanging="360"/>
      </w:pPr>
      <w:rPr>
        <w:rFonts w:ascii="Courier New" w:hAnsi="Courier New" w:cs="Courier New" w:hint="default"/>
      </w:rPr>
    </w:lvl>
    <w:lvl w:ilvl="5" w:tplc="041F0005" w:tentative="1">
      <w:start w:val="1"/>
      <w:numFmt w:val="bullet"/>
      <w:lvlText w:val=""/>
      <w:lvlJc w:val="left"/>
      <w:pPr>
        <w:ind w:left="4044" w:hanging="360"/>
      </w:pPr>
      <w:rPr>
        <w:rFonts w:ascii="Wingdings" w:hAnsi="Wingdings" w:hint="default"/>
      </w:rPr>
    </w:lvl>
    <w:lvl w:ilvl="6" w:tplc="041F0001" w:tentative="1">
      <w:start w:val="1"/>
      <w:numFmt w:val="bullet"/>
      <w:lvlText w:val=""/>
      <w:lvlJc w:val="left"/>
      <w:pPr>
        <w:ind w:left="4764" w:hanging="360"/>
      </w:pPr>
      <w:rPr>
        <w:rFonts w:ascii="Symbol" w:hAnsi="Symbol" w:hint="default"/>
      </w:rPr>
    </w:lvl>
    <w:lvl w:ilvl="7" w:tplc="041F0003" w:tentative="1">
      <w:start w:val="1"/>
      <w:numFmt w:val="bullet"/>
      <w:lvlText w:val="o"/>
      <w:lvlJc w:val="left"/>
      <w:pPr>
        <w:ind w:left="5484" w:hanging="360"/>
      </w:pPr>
      <w:rPr>
        <w:rFonts w:ascii="Courier New" w:hAnsi="Courier New" w:cs="Courier New" w:hint="default"/>
      </w:rPr>
    </w:lvl>
    <w:lvl w:ilvl="8" w:tplc="041F0005" w:tentative="1">
      <w:start w:val="1"/>
      <w:numFmt w:val="bullet"/>
      <w:lvlText w:val=""/>
      <w:lvlJc w:val="left"/>
      <w:pPr>
        <w:ind w:left="6204" w:hanging="360"/>
      </w:pPr>
      <w:rPr>
        <w:rFonts w:ascii="Wingdings" w:hAnsi="Wingdings" w:hint="default"/>
      </w:rPr>
    </w:lvl>
  </w:abstractNum>
  <w:abstractNum w:abstractNumId="8">
    <w:nsid w:val="30806D92"/>
    <w:multiLevelType w:val="hybridMultilevel"/>
    <w:tmpl w:val="AA921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13574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E71400"/>
    <w:multiLevelType w:val="hybridMultilevel"/>
    <w:tmpl w:val="16947BEE"/>
    <w:lvl w:ilvl="0" w:tplc="C1A4423E">
      <w:start w:val="1"/>
      <w:numFmt w:val="bullet"/>
      <w:lvlText w:val=""/>
      <w:lvlJc w:val="left"/>
      <w:pPr>
        <w:tabs>
          <w:tab w:val="num" w:pos="360"/>
        </w:tabs>
        <w:ind w:left="360" w:firstLine="0"/>
      </w:pPr>
      <w:rPr>
        <w:rFonts w:ascii="Symbol" w:hAnsi="Symbol" w:hint="default"/>
        <w:color w:val="auto"/>
        <w:sz w:val="24"/>
        <w:szCs w:val="24"/>
      </w:rPr>
    </w:lvl>
    <w:lvl w:ilvl="1" w:tplc="DB06F62A">
      <w:start w:val="1"/>
      <w:numFmt w:val="bullet"/>
      <w:lvlText w:val=""/>
      <w:lvlJc w:val="left"/>
      <w:pPr>
        <w:tabs>
          <w:tab w:val="num" w:pos="1440"/>
        </w:tabs>
        <w:ind w:left="1440" w:hanging="360"/>
      </w:pPr>
      <w:rPr>
        <w:rFonts w:ascii="Wingdings 2" w:hAnsi="Wingdings 2" w:hint="default"/>
        <w:sz w:val="24"/>
        <w:szCs w:val="2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69C4336"/>
    <w:multiLevelType w:val="hybridMultilevel"/>
    <w:tmpl w:val="FF62E4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6D4C6D"/>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D4003DB"/>
    <w:multiLevelType w:val="hybridMultilevel"/>
    <w:tmpl w:val="6BD41896"/>
    <w:lvl w:ilvl="0" w:tplc="A6C6924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9F1106"/>
    <w:multiLevelType w:val="hybridMultilevel"/>
    <w:tmpl w:val="C9020194"/>
    <w:lvl w:ilvl="0" w:tplc="196A42B6">
      <w:start w:val="5"/>
      <w:numFmt w:val="decimal"/>
      <w:lvlText w:val="%1."/>
      <w:lvlJc w:val="left"/>
      <w:pPr>
        <w:ind w:left="1080" w:hanging="360"/>
      </w:pPr>
      <w:rPr>
        <w:rFonts w:hint="default"/>
        <w:b/>
        <w:i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0D14DCF"/>
    <w:multiLevelType w:val="hybridMultilevel"/>
    <w:tmpl w:val="C0A40D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1146C5B"/>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1B324F9"/>
    <w:multiLevelType w:val="multilevel"/>
    <w:tmpl w:val="2172533A"/>
    <w:lvl w:ilvl="0">
      <w:start w:val="1"/>
      <w:numFmt w:val="decimal"/>
      <w:lvlText w:val="%1."/>
      <w:lvlJc w:val="left"/>
      <w:pPr>
        <w:ind w:left="621" w:hanging="360"/>
      </w:pPr>
      <w:rPr>
        <w:rFonts w:hint="default"/>
        <w:b/>
      </w:rPr>
    </w:lvl>
    <w:lvl w:ilvl="1">
      <w:start w:val="2"/>
      <w:numFmt w:val="decimal"/>
      <w:isLgl/>
      <w:lvlText w:val="%1.%2"/>
      <w:lvlJc w:val="left"/>
      <w:pPr>
        <w:ind w:left="801" w:hanging="540"/>
      </w:pPr>
      <w:rPr>
        <w:rFonts w:hint="default"/>
        <w:b/>
      </w:rPr>
    </w:lvl>
    <w:lvl w:ilvl="2">
      <w:start w:val="1"/>
      <w:numFmt w:val="decimal"/>
      <w:isLgl/>
      <w:lvlText w:val="%1.%2.%3"/>
      <w:lvlJc w:val="left"/>
      <w:pPr>
        <w:ind w:left="981" w:hanging="720"/>
      </w:pPr>
      <w:rPr>
        <w:rFonts w:hint="default"/>
        <w:b/>
      </w:rPr>
    </w:lvl>
    <w:lvl w:ilvl="3">
      <w:start w:val="1"/>
      <w:numFmt w:val="decimal"/>
      <w:isLgl/>
      <w:lvlText w:val="%1.%2.%3.%4"/>
      <w:lvlJc w:val="left"/>
      <w:pPr>
        <w:ind w:left="981" w:hanging="720"/>
      </w:pPr>
      <w:rPr>
        <w:rFonts w:hint="default"/>
        <w:b/>
      </w:rPr>
    </w:lvl>
    <w:lvl w:ilvl="4">
      <w:start w:val="1"/>
      <w:numFmt w:val="decimal"/>
      <w:isLgl/>
      <w:lvlText w:val="%1.%2.%3.%4.%5"/>
      <w:lvlJc w:val="left"/>
      <w:pPr>
        <w:ind w:left="1341" w:hanging="1080"/>
      </w:pPr>
      <w:rPr>
        <w:rFonts w:hint="default"/>
        <w:b/>
      </w:rPr>
    </w:lvl>
    <w:lvl w:ilvl="5">
      <w:start w:val="1"/>
      <w:numFmt w:val="decimal"/>
      <w:isLgl/>
      <w:lvlText w:val="%1.%2.%3.%4.%5.%6"/>
      <w:lvlJc w:val="left"/>
      <w:pPr>
        <w:ind w:left="1341" w:hanging="1080"/>
      </w:pPr>
      <w:rPr>
        <w:rFonts w:hint="default"/>
        <w:b/>
      </w:rPr>
    </w:lvl>
    <w:lvl w:ilvl="6">
      <w:start w:val="1"/>
      <w:numFmt w:val="decimal"/>
      <w:isLgl/>
      <w:lvlText w:val="%1.%2.%3.%4.%5.%6.%7"/>
      <w:lvlJc w:val="left"/>
      <w:pPr>
        <w:ind w:left="1701" w:hanging="1440"/>
      </w:pPr>
      <w:rPr>
        <w:rFonts w:hint="default"/>
        <w:b/>
      </w:rPr>
    </w:lvl>
    <w:lvl w:ilvl="7">
      <w:start w:val="1"/>
      <w:numFmt w:val="decimal"/>
      <w:isLgl/>
      <w:lvlText w:val="%1.%2.%3.%4.%5.%6.%7.%8"/>
      <w:lvlJc w:val="left"/>
      <w:pPr>
        <w:ind w:left="1701" w:hanging="1440"/>
      </w:pPr>
      <w:rPr>
        <w:rFonts w:hint="default"/>
        <w:b/>
      </w:rPr>
    </w:lvl>
    <w:lvl w:ilvl="8">
      <w:start w:val="1"/>
      <w:numFmt w:val="decimal"/>
      <w:isLgl/>
      <w:lvlText w:val="%1.%2.%3.%4.%5.%6.%7.%8.%9"/>
      <w:lvlJc w:val="left"/>
      <w:pPr>
        <w:ind w:left="2061" w:hanging="1800"/>
      </w:pPr>
      <w:rPr>
        <w:rFonts w:hint="default"/>
        <w:b/>
      </w:rPr>
    </w:lvl>
  </w:abstractNum>
  <w:abstractNum w:abstractNumId="18">
    <w:nsid w:val="4E5A0E23"/>
    <w:multiLevelType w:val="hybridMultilevel"/>
    <w:tmpl w:val="D590826C"/>
    <w:lvl w:ilvl="0" w:tplc="10FAAE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F0373A2"/>
    <w:multiLevelType w:val="hybridMultilevel"/>
    <w:tmpl w:val="FC026414"/>
    <w:lvl w:ilvl="0" w:tplc="FFFFFFFF">
      <w:start w:val="1"/>
      <w:numFmt w:val="bullet"/>
      <w:lvlText w:val=""/>
      <w:lvlJc w:val="left"/>
      <w:pPr>
        <w:tabs>
          <w:tab w:val="num" w:pos="0"/>
        </w:tabs>
        <w:ind w:left="0" w:firstLine="0"/>
      </w:pPr>
      <w:rPr>
        <w:rFonts w:ascii="Wingdings" w:hAnsi="Wingdings" w:hint="default"/>
        <w:b/>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0DD68C0"/>
    <w:multiLevelType w:val="hybridMultilevel"/>
    <w:tmpl w:val="B40E3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1296A98"/>
    <w:multiLevelType w:val="hybridMultilevel"/>
    <w:tmpl w:val="51582356"/>
    <w:lvl w:ilvl="0" w:tplc="F45E70D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9125622"/>
    <w:multiLevelType w:val="hybridMultilevel"/>
    <w:tmpl w:val="432E9784"/>
    <w:lvl w:ilvl="0" w:tplc="1A242DE6">
      <w:start w:val="1"/>
      <w:numFmt w:val="decimal"/>
      <w:lvlText w:val="%1-"/>
      <w:lvlJc w:val="left"/>
      <w:pPr>
        <w:ind w:left="786" w:hanging="360"/>
      </w:pPr>
      <w:rPr>
        <w:rFonts w:hint="default"/>
        <w:b/>
        <w:color w:val="FFFFFF" w:themeColor="background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592C308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227519"/>
    <w:multiLevelType w:val="hybridMultilevel"/>
    <w:tmpl w:val="463254BC"/>
    <w:lvl w:ilvl="0" w:tplc="C1A4423E">
      <w:start w:val="1"/>
      <w:numFmt w:val="bullet"/>
      <w:lvlText w:val=""/>
      <w:lvlJc w:val="left"/>
      <w:pPr>
        <w:tabs>
          <w:tab w:val="num" w:pos="0"/>
        </w:tabs>
        <w:ind w:left="0" w:firstLine="0"/>
      </w:pPr>
      <w:rPr>
        <w:rFonts w:ascii="Symbol" w:hAnsi="Symbol" w:hint="default"/>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B9A5E74"/>
    <w:multiLevelType w:val="multilevel"/>
    <w:tmpl w:val="7B4ED59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5C2E160D"/>
    <w:multiLevelType w:val="hybridMultilevel"/>
    <w:tmpl w:val="32F8B9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CE92E6F"/>
    <w:multiLevelType w:val="hybridMultilevel"/>
    <w:tmpl w:val="3BA0B2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E360B75"/>
    <w:multiLevelType w:val="hybridMultilevel"/>
    <w:tmpl w:val="855CBB3A"/>
    <w:lvl w:ilvl="0" w:tplc="3B906E30">
      <w:start w:val="1"/>
      <w:numFmt w:val="decimal"/>
      <w:lvlText w:val="%1-"/>
      <w:lvlJc w:val="left"/>
      <w:pPr>
        <w:ind w:left="720" w:hanging="360"/>
      </w:pPr>
      <w:rPr>
        <w:rFonts w:hint="default"/>
        <w:b/>
        <w:color w:val="984806" w:themeColor="accent6" w:themeShade="80"/>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30">
    <w:nsid w:val="5F8547DA"/>
    <w:multiLevelType w:val="hybridMultilevel"/>
    <w:tmpl w:val="F4A86FFA"/>
    <w:lvl w:ilvl="0" w:tplc="4CE440B0">
      <w:start w:val="1"/>
      <w:numFmt w:val="upperRoman"/>
      <w:lvlText w:val="%1."/>
      <w:lvlJc w:val="left"/>
      <w:pPr>
        <w:ind w:left="1440" w:hanging="10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9B0B78"/>
    <w:multiLevelType w:val="hybridMultilevel"/>
    <w:tmpl w:val="8F4009E4"/>
    <w:lvl w:ilvl="0" w:tplc="C0200DA4">
      <w:start w:val="1"/>
      <w:numFmt w:val="upperLetter"/>
      <w:lvlText w:val="%1-"/>
      <w:lvlJc w:val="left"/>
      <w:pPr>
        <w:ind w:left="1068" w:hanging="360"/>
      </w:pPr>
      <w:rPr>
        <w:rFonts w:hint="default"/>
        <w:color w:val="984806" w:themeColor="accent6" w:themeShade="8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60446AA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E11A72"/>
    <w:multiLevelType w:val="hybridMultilevel"/>
    <w:tmpl w:val="CDC21F2E"/>
    <w:lvl w:ilvl="0" w:tplc="9A24FEC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4537E87"/>
    <w:multiLevelType w:val="hybridMultilevel"/>
    <w:tmpl w:val="A1BC5118"/>
    <w:lvl w:ilvl="0" w:tplc="C1A4423E">
      <w:start w:val="1"/>
      <w:numFmt w:val="bullet"/>
      <w:lvlText w:val=""/>
      <w:lvlJc w:val="left"/>
      <w:pPr>
        <w:tabs>
          <w:tab w:val="num" w:pos="720"/>
        </w:tabs>
        <w:ind w:left="720" w:firstLine="0"/>
      </w:pPr>
      <w:rPr>
        <w:rFonts w:ascii="Symbol" w:hAnsi="Symbol" w:hint="default"/>
        <w:color w:val="auto"/>
        <w:sz w:val="24"/>
        <w:szCs w:val="24"/>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5">
    <w:nsid w:val="65CC0C8A"/>
    <w:multiLevelType w:val="hybridMultilevel"/>
    <w:tmpl w:val="66DA2854"/>
    <w:lvl w:ilvl="0" w:tplc="E048E5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6547DEC"/>
    <w:multiLevelType w:val="hybridMultilevel"/>
    <w:tmpl w:val="542A58D6"/>
    <w:lvl w:ilvl="0" w:tplc="7E66A0E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78821B1"/>
    <w:multiLevelType w:val="hybridMultilevel"/>
    <w:tmpl w:val="D2AEFCB2"/>
    <w:lvl w:ilvl="0" w:tplc="BF2A4C2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8DB63F8"/>
    <w:multiLevelType w:val="hybridMultilevel"/>
    <w:tmpl w:val="0F5EFA96"/>
    <w:lvl w:ilvl="0" w:tplc="C8AC23B4">
      <w:start w:val="1"/>
      <w:numFmt w:val="upperRoman"/>
      <w:lvlText w:val="%1."/>
      <w:lvlJc w:val="left"/>
      <w:pPr>
        <w:ind w:left="1440" w:hanging="10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F567FF9"/>
    <w:multiLevelType w:val="hybridMultilevel"/>
    <w:tmpl w:val="81505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FA8419C"/>
    <w:multiLevelType w:val="hybridMultilevel"/>
    <w:tmpl w:val="4406303C"/>
    <w:lvl w:ilvl="0" w:tplc="D518A928">
      <w:start w:val="1"/>
      <w:numFmt w:val="upperLetter"/>
      <w:lvlText w:val="%1."/>
      <w:lvlJc w:val="left"/>
      <w:pPr>
        <w:ind w:left="360" w:hanging="360"/>
      </w:pPr>
      <w:rPr>
        <w:rFonts w:hint="default"/>
        <w:color w:val="984806" w:themeColor="accent6" w:themeShade="80"/>
      </w:rPr>
    </w:lvl>
    <w:lvl w:ilvl="1" w:tplc="041F0003" w:tentative="1">
      <w:start w:val="1"/>
      <w:numFmt w:val="lowerLetter"/>
      <w:lvlText w:val="%2."/>
      <w:lvlJc w:val="left"/>
      <w:pPr>
        <w:ind w:left="1044" w:hanging="360"/>
      </w:pPr>
    </w:lvl>
    <w:lvl w:ilvl="2" w:tplc="041F0005" w:tentative="1">
      <w:start w:val="1"/>
      <w:numFmt w:val="lowerRoman"/>
      <w:lvlText w:val="%3."/>
      <w:lvlJc w:val="right"/>
      <w:pPr>
        <w:ind w:left="1764" w:hanging="180"/>
      </w:pPr>
    </w:lvl>
    <w:lvl w:ilvl="3" w:tplc="041F0001" w:tentative="1">
      <w:start w:val="1"/>
      <w:numFmt w:val="decimal"/>
      <w:lvlText w:val="%4."/>
      <w:lvlJc w:val="left"/>
      <w:pPr>
        <w:ind w:left="2484" w:hanging="360"/>
      </w:pPr>
    </w:lvl>
    <w:lvl w:ilvl="4" w:tplc="041F0003" w:tentative="1">
      <w:start w:val="1"/>
      <w:numFmt w:val="lowerLetter"/>
      <w:lvlText w:val="%5."/>
      <w:lvlJc w:val="left"/>
      <w:pPr>
        <w:ind w:left="3204" w:hanging="360"/>
      </w:pPr>
    </w:lvl>
    <w:lvl w:ilvl="5" w:tplc="041F0005" w:tentative="1">
      <w:start w:val="1"/>
      <w:numFmt w:val="lowerRoman"/>
      <w:lvlText w:val="%6."/>
      <w:lvlJc w:val="right"/>
      <w:pPr>
        <w:ind w:left="3924" w:hanging="180"/>
      </w:pPr>
    </w:lvl>
    <w:lvl w:ilvl="6" w:tplc="041F0001" w:tentative="1">
      <w:start w:val="1"/>
      <w:numFmt w:val="decimal"/>
      <w:lvlText w:val="%7."/>
      <w:lvlJc w:val="left"/>
      <w:pPr>
        <w:ind w:left="4644" w:hanging="360"/>
      </w:pPr>
    </w:lvl>
    <w:lvl w:ilvl="7" w:tplc="041F0003" w:tentative="1">
      <w:start w:val="1"/>
      <w:numFmt w:val="lowerLetter"/>
      <w:lvlText w:val="%8."/>
      <w:lvlJc w:val="left"/>
      <w:pPr>
        <w:ind w:left="5364" w:hanging="360"/>
      </w:pPr>
    </w:lvl>
    <w:lvl w:ilvl="8" w:tplc="041F0005" w:tentative="1">
      <w:start w:val="1"/>
      <w:numFmt w:val="lowerRoman"/>
      <w:lvlText w:val="%9."/>
      <w:lvlJc w:val="right"/>
      <w:pPr>
        <w:ind w:left="6084" w:hanging="180"/>
      </w:pPr>
    </w:lvl>
  </w:abstractNum>
  <w:abstractNum w:abstractNumId="41">
    <w:nsid w:val="718A7C4F"/>
    <w:multiLevelType w:val="hybridMultilevel"/>
    <w:tmpl w:val="70E43668"/>
    <w:lvl w:ilvl="0" w:tplc="A9FCB0D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8DC569D"/>
    <w:multiLevelType w:val="hybridMultilevel"/>
    <w:tmpl w:val="388CD2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CEE0849"/>
    <w:multiLevelType w:val="hybridMultilevel"/>
    <w:tmpl w:val="F6CC848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26"/>
  </w:num>
  <w:num w:numId="2">
    <w:abstractNumId w:val="22"/>
  </w:num>
  <w:num w:numId="3">
    <w:abstractNumId w:val="23"/>
  </w:num>
  <w:num w:numId="4">
    <w:abstractNumId w:val="0"/>
  </w:num>
  <w:num w:numId="5">
    <w:abstractNumId w:val="16"/>
  </w:num>
  <w:num w:numId="6">
    <w:abstractNumId w:val="41"/>
  </w:num>
  <w:num w:numId="7">
    <w:abstractNumId w:val="33"/>
  </w:num>
  <w:num w:numId="8">
    <w:abstractNumId w:val="35"/>
  </w:num>
  <w:num w:numId="9">
    <w:abstractNumId w:val="37"/>
  </w:num>
  <w:num w:numId="10">
    <w:abstractNumId w:val="18"/>
  </w:num>
  <w:num w:numId="11">
    <w:abstractNumId w:val="4"/>
  </w:num>
  <w:num w:numId="12">
    <w:abstractNumId w:val="36"/>
  </w:num>
  <w:num w:numId="13">
    <w:abstractNumId w:val="21"/>
  </w:num>
  <w:num w:numId="14">
    <w:abstractNumId w:val="13"/>
  </w:num>
  <w:num w:numId="15">
    <w:abstractNumId w:val="32"/>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9"/>
  </w:num>
  <w:num w:numId="20">
    <w:abstractNumId w:val="11"/>
  </w:num>
  <w:num w:numId="21">
    <w:abstractNumId w:val="17"/>
  </w:num>
  <w:num w:numId="22">
    <w:abstractNumId w:val="19"/>
  </w:num>
  <w:num w:numId="23">
    <w:abstractNumId w:val="10"/>
  </w:num>
  <w:num w:numId="24">
    <w:abstractNumId w:val="25"/>
  </w:num>
  <w:num w:numId="25">
    <w:abstractNumId w:val="34"/>
  </w:num>
  <w:num w:numId="26">
    <w:abstractNumId w:val="43"/>
  </w:num>
  <w:num w:numId="27">
    <w:abstractNumId w:val="14"/>
  </w:num>
  <w:num w:numId="28">
    <w:abstractNumId w:val="5"/>
  </w:num>
  <w:num w:numId="29">
    <w:abstractNumId w:val="7"/>
  </w:num>
  <w:num w:numId="30">
    <w:abstractNumId w:val="6"/>
  </w:num>
  <w:num w:numId="31">
    <w:abstractNumId w:val="1"/>
  </w:num>
  <w:num w:numId="32">
    <w:abstractNumId w:val="8"/>
  </w:num>
  <w:num w:numId="33">
    <w:abstractNumId w:val="3"/>
  </w:num>
  <w:num w:numId="34">
    <w:abstractNumId w:val="2"/>
  </w:num>
  <w:num w:numId="35">
    <w:abstractNumId w:val="31"/>
  </w:num>
  <w:num w:numId="36">
    <w:abstractNumId w:val="28"/>
  </w:num>
  <w:num w:numId="37">
    <w:abstractNumId w:val="38"/>
  </w:num>
  <w:num w:numId="38">
    <w:abstractNumId w:val="30"/>
  </w:num>
  <w:num w:numId="39">
    <w:abstractNumId w:val="27"/>
  </w:num>
  <w:num w:numId="40">
    <w:abstractNumId w:val="20"/>
  </w:num>
  <w:num w:numId="41">
    <w:abstractNumId w:val="39"/>
  </w:num>
  <w:num w:numId="42">
    <w:abstractNumId w:val="42"/>
  </w:num>
  <w:num w:numId="43">
    <w:abstractNumId w:val="24"/>
  </w:num>
  <w:num w:numId="44">
    <w:abstractNumId w:val="12"/>
  </w:num>
  <w:num w:numId="45">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75CF6"/>
    <w:rsid w:val="000017FD"/>
    <w:rsid w:val="000027B7"/>
    <w:rsid w:val="00005A7C"/>
    <w:rsid w:val="000072AC"/>
    <w:rsid w:val="000155EB"/>
    <w:rsid w:val="0001612F"/>
    <w:rsid w:val="00016771"/>
    <w:rsid w:val="000214B6"/>
    <w:rsid w:val="000214C7"/>
    <w:rsid w:val="00021C5F"/>
    <w:rsid w:val="00021DE4"/>
    <w:rsid w:val="00022214"/>
    <w:rsid w:val="0002423E"/>
    <w:rsid w:val="00024289"/>
    <w:rsid w:val="00024AB7"/>
    <w:rsid w:val="000255DD"/>
    <w:rsid w:val="00026671"/>
    <w:rsid w:val="00027097"/>
    <w:rsid w:val="0002719B"/>
    <w:rsid w:val="00030B7E"/>
    <w:rsid w:val="00033126"/>
    <w:rsid w:val="00033C2B"/>
    <w:rsid w:val="0003486C"/>
    <w:rsid w:val="000404D7"/>
    <w:rsid w:val="00040FBB"/>
    <w:rsid w:val="0004581D"/>
    <w:rsid w:val="00047A9E"/>
    <w:rsid w:val="00051888"/>
    <w:rsid w:val="00052420"/>
    <w:rsid w:val="00054B70"/>
    <w:rsid w:val="000612D8"/>
    <w:rsid w:val="000667BA"/>
    <w:rsid w:val="00067140"/>
    <w:rsid w:val="00067531"/>
    <w:rsid w:val="00070DF0"/>
    <w:rsid w:val="00072937"/>
    <w:rsid w:val="0007308F"/>
    <w:rsid w:val="00074D28"/>
    <w:rsid w:val="00074DCF"/>
    <w:rsid w:val="00075D1D"/>
    <w:rsid w:val="000762FD"/>
    <w:rsid w:val="00076586"/>
    <w:rsid w:val="00077A84"/>
    <w:rsid w:val="00077F11"/>
    <w:rsid w:val="0008103E"/>
    <w:rsid w:val="00081C11"/>
    <w:rsid w:val="00082D1F"/>
    <w:rsid w:val="000838BD"/>
    <w:rsid w:val="000869CE"/>
    <w:rsid w:val="00090133"/>
    <w:rsid w:val="0009079C"/>
    <w:rsid w:val="00093791"/>
    <w:rsid w:val="000964A2"/>
    <w:rsid w:val="000968E1"/>
    <w:rsid w:val="000970E9"/>
    <w:rsid w:val="000A09AF"/>
    <w:rsid w:val="000A2D8E"/>
    <w:rsid w:val="000A3A57"/>
    <w:rsid w:val="000A45BC"/>
    <w:rsid w:val="000A4A8F"/>
    <w:rsid w:val="000A5239"/>
    <w:rsid w:val="000A56D8"/>
    <w:rsid w:val="000A5B60"/>
    <w:rsid w:val="000A6516"/>
    <w:rsid w:val="000A6ACA"/>
    <w:rsid w:val="000B129D"/>
    <w:rsid w:val="000B383F"/>
    <w:rsid w:val="000B6E95"/>
    <w:rsid w:val="000B7F55"/>
    <w:rsid w:val="000C1435"/>
    <w:rsid w:val="000C3991"/>
    <w:rsid w:val="000C49D8"/>
    <w:rsid w:val="000C5DD0"/>
    <w:rsid w:val="000D022E"/>
    <w:rsid w:val="000D07A2"/>
    <w:rsid w:val="000D0DA0"/>
    <w:rsid w:val="000D1B3A"/>
    <w:rsid w:val="000D1BEB"/>
    <w:rsid w:val="000D4A59"/>
    <w:rsid w:val="000D6222"/>
    <w:rsid w:val="000D79C9"/>
    <w:rsid w:val="000E0D9C"/>
    <w:rsid w:val="000E29D2"/>
    <w:rsid w:val="000E2A89"/>
    <w:rsid w:val="000E3CEE"/>
    <w:rsid w:val="000E52E2"/>
    <w:rsid w:val="000F07C8"/>
    <w:rsid w:val="000F435F"/>
    <w:rsid w:val="000F466C"/>
    <w:rsid w:val="000F4C1F"/>
    <w:rsid w:val="00100394"/>
    <w:rsid w:val="00101A84"/>
    <w:rsid w:val="00101B4A"/>
    <w:rsid w:val="00103171"/>
    <w:rsid w:val="001047EC"/>
    <w:rsid w:val="00111046"/>
    <w:rsid w:val="00112F8A"/>
    <w:rsid w:val="00113C77"/>
    <w:rsid w:val="00114186"/>
    <w:rsid w:val="0011435A"/>
    <w:rsid w:val="00120E27"/>
    <w:rsid w:val="0012257B"/>
    <w:rsid w:val="00122F9D"/>
    <w:rsid w:val="00125341"/>
    <w:rsid w:val="001272C8"/>
    <w:rsid w:val="001300A1"/>
    <w:rsid w:val="001323C5"/>
    <w:rsid w:val="001339D5"/>
    <w:rsid w:val="001341A5"/>
    <w:rsid w:val="0013479E"/>
    <w:rsid w:val="00134A42"/>
    <w:rsid w:val="00135C59"/>
    <w:rsid w:val="00135F81"/>
    <w:rsid w:val="00140563"/>
    <w:rsid w:val="00141C5D"/>
    <w:rsid w:val="00143725"/>
    <w:rsid w:val="001448D8"/>
    <w:rsid w:val="00144CB7"/>
    <w:rsid w:val="00145564"/>
    <w:rsid w:val="00145F3F"/>
    <w:rsid w:val="001462BC"/>
    <w:rsid w:val="0014693B"/>
    <w:rsid w:val="00151B36"/>
    <w:rsid w:val="001524A4"/>
    <w:rsid w:val="001529A6"/>
    <w:rsid w:val="001563F8"/>
    <w:rsid w:val="0015683B"/>
    <w:rsid w:val="001612A1"/>
    <w:rsid w:val="001618B1"/>
    <w:rsid w:val="00161B9C"/>
    <w:rsid w:val="00162481"/>
    <w:rsid w:val="0016321A"/>
    <w:rsid w:val="001638ED"/>
    <w:rsid w:val="00165188"/>
    <w:rsid w:val="0016531C"/>
    <w:rsid w:val="0016597B"/>
    <w:rsid w:val="00167D93"/>
    <w:rsid w:val="0017064E"/>
    <w:rsid w:val="001715CF"/>
    <w:rsid w:val="00175BAA"/>
    <w:rsid w:val="001776A7"/>
    <w:rsid w:val="001846FA"/>
    <w:rsid w:val="00197FFE"/>
    <w:rsid w:val="001A0A3F"/>
    <w:rsid w:val="001A2716"/>
    <w:rsid w:val="001A2A77"/>
    <w:rsid w:val="001A2A8C"/>
    <w:rsid w:val="001A51D3"/>
    <w:rsid w:val="001A763E"/>
    <w:rsid w:val="001B0535"/>
    <w:rsid w:val="001B2452"/>
    <w:rsid w:val="001B26BA"/>
    <w:rsid w:val="001B3937"/>
    <w:rsid w:val="001B4B65"/>
    <w:rsid w:val="001B573C"/>
    <w:rsid w:val="001C34F3"/>
    <w:rsid w:val="001C4214"/>
    <w:rsid w:val="001C4A49"/>
    <w:rsid w:val="001C4A5A"/>
    <w:rsid w:val="001C6259"/>
    <w:rsid w:val="001C7CC0"/>
    <w:rsid w:val="001D0022"/>
    <w:rsid w:val="001D087A"/>
    <w:rsid w:val="001D0AB2"/>
    <w:rsid w:val="001D15E8"/>
    <w:rsid w:val="001D190E"/>
    <w:rsid w:val="001D6F1D"/>
    <w:rsid w:val="001D70EE"/>
    <w:rsid w:val="001E242D"/>
    <w:rsid w:val="001E246A"/>
    <w:rsid w:val="001E2AD8"/>
    <w:rsid w:val="001E3B1C"/>
    <w:rsid w:val="001E5697"/>
    <w:rsid w:val="001E7843"/>
    <w:rsid w:val="001F0265"/>
    <w:rsid w:val="001F1B30"/>
    <w:rsid w:val="001F2F18"/>
    <w:rsid w:val="001F329B"/>
    <w:rsid w:val="001F691A"/>
    <w:rsid w:val="001F6D1F"/>
    <w:rsid w:val="001F6E27"/>
    <w:rsid w:val="001F7297"/>
    <w:rsid w:val="00200C8F"/>
    <w:rsid w:val="00201415"/>
    <w:rsid w:val="002017C1"/>
    <w:rsid w:val="0020226E"/>
    <w:rsid w:val="00202669"/>
    <w:rsid w:val="00204762"/>
    <w:rsid w:val="00205624"/>
    <w:rsid w:val="00210ACD"/>
    <w:rsid w:val="0021343C"/>
    <w:rsid w:val="0021481B"/>
    <w:rsid w:val="00214B47"/>
    <w:rsid w:val="00217B79"/>
    <w:rsid w:val="0022046B"/>
    <w:rsid w:val="00221C1E"/>
    <w:rsid w:val="00223546"/>
    <w:rsid w:val="00224185"/>
    <w:rsid w:val="002245EF"/>
    <w:rsid w:val="00224B8F"/>
    <w:rsid w:val="00224DDE"/>
    <w:rsid w:val="00226259"/>
    <w:rsid w:val="0022790D"/>
    <w:rsid w:val="00227D72"/>
    <w:rsid w:val="00227E33"/>
    <w:rsid w:val="002305E9"/>
    <w:rsid w:val="002307E9"/>
    <w:rsid w:val="0023108F"/>
    <w:rsid w:val="00231CC9"/>
    <w:rsid w:val="002327B7"/>
    <w:rsid w:val="0023281A"/>
    <w:rsid w:val="00232A03"/>
    <w:rsid w:val="00234708"/>
    <w:rsid w:val="00235B3B"/>
    <w:rsid w:val="00236E2C"/>
    <w:rsid w:val="00242D80"/>
    <w:rsid w:val="00244841"/>
    <w:rsid w:val="0024572D"/>
    <w:rsid w:val="00245E2B"/>
    <w:rsid w:val="002463C3"/>
    <w:rsid w:val="00246FD0"/>
    <w:rsid w:val="0024745D"/>
    <w:rsid w:val="00247815"/>
    <w:rsid w:val="0025017F"/>
    <w:rsid w:val="0025148E"/>
    <w:rsid w:val="00253F7C"/>
    <w:rsid w:val="00254AD9"/>
    <w:rsid w:val="00255B31"/>
    <w:rsid w:val="00255BBC"/>
    <w:rsid w:val="00255D0F"/>
    <w:rsid w:val="002570FB"/>
    <w:rsid w:val="002602E3"/>
    <w:rsid w:val="00261B26"/>
    <w:rsid w:val="00262AC1"/>
    <w:rsid w:val="00262BE7"/>
    <w:rsid w:val="00265F31"/>
    <w:rsid w:val="002679A5"/>
    <w:rsid w:val="00267EFF"/>
    <w:rsid w:val="00271FB3"/>
    <w:rsid w:val="0027355E"/>
    <w:rsid w:val="00273EAE"/>
    <w:rsid w:val="00274768"/>
    <w:rsid w:val="00276ED9"/>
    <w:rsid w:val="00277814"/>
    <w:rsid w:val="002819C2"/>
    <w:rsid w:val="00282BB3"/>
    <w:rsid w:val="00283ACC"/>
    <w:rsid w:val="00283E17"/>
    <w:rsid w:val="00287581"/>
    <w:rsid w:val="00287C53"/>
    <w:rsid w:val="0029066D"/>
    <w:rsid w:val="00291665"/>
    <w:rsid w:val="002919CC"/>
    <w:rsid w:val="00291D56"/>
    <w:rsid w:val="0029389F"/>
    <w:rsid w:val="0029448C"/>
    <w:rsid w:val="0029797B"/>
    <w:rsid w:val="002A30E6"/>
    <w:rsid w:val="002A5A51"/>
    <w:rsid w:val="002A6C53"/>
    <w:rsid w:val="002A759D"/>
    <w:rsid w:val="002A7D54"/>
    <w:rsid w:val="002B0523"/>
    <w:rsid w:val="002B2A8C"/>
    <w:rsid w:val="002B374E"/>
    <w:rsid w:val="002B3A66"/>
    <w:rsid w:val="002B5C89"/>
    <w:rsid w:val="002B5D71"/>
    <w:rsid w:val="002B5FFF"/>
    <w:rsid w:val="002B71C8"/>
    <w:rsid w:val="002B7250"/>
    <w:rsid w:val="002B747B"/>
    <w:rsid w:val="002B748A"/>
    <w:rsid w:val="002B787F"/>
    <w:rsid w:val="002B7E51"/>
    <w:rsid w:val="002C0FA1"/>
    <w:rsid w:val="002C33CA"/>
    <w:rsid w:val="002C6A21"/>
    <w:rsid w:val="002C7546"/>
    <w:rsid w:val="002C7E69"/>
    <w:rsid w:val="002D0AFF"/>
    <w:rsid w:val="002D312B"/>
    <w:rsid w:val="002D40DE"/>
    <w:rsid w:val="002D40FC"/>
    <w:rsid w:val="002D4ACB"/>
    <w:rsid w:val="002D4C48"/>
    <w:rsid w:val="002D78D1"/>
    <w:rsid w:val="002E0FFA"/>
    <w:rsid w:val="002E1638"/>
    <w:rsid w:val="002E2A8F"/>
    <w:rsid w:val="002F083A"/>
    <w:rsid w:val="002F0BA9"/>
    <w:rsid w:val="002F5F6E"/>
    <w:rsid w:val="003006CC"/>
    <w:rsid w:val="00301262"/>
    <w:rsid w:val="00302788"/>
    <w:rsid w:val="00303D3F"/>
    <w:rsid w:val="00305627"/>
    <w:rsid w:val="00305F70"/>
    <w:rsid w:val="00310173"/>
    <w:rsid w:val="003118DE"/>
    <w:rsid w:val="00315F23"/>
    <w:rsid w:val="0032091A"/>
    <w:rsid w:val="00322B62"/>
    <w:rsid w:val="0032402B"/>
    <w:rsid w:val="00324642"/>
    <w:rsid w:val="00324F1B"/>
    <w:rsid w:val="0032559E"/>
    <w:rsid w:val="0032792C"/>
    <w:rsid w:val="0033064E"/>
    <w:rsid w:val="00332F2B"/>
    <w:rsid w:val="00334424"/>
    <w:rsid w:val="0033525C"/>
    <w:rsid w:val="0033543D"/>
    <w:rsid w:val="00336F4E"/>
    <w:rsid w:val="00337E97"/>
    <w:rsid w:val="003401E2"/>
    <w:rsid w:val="003413FB"/>
    <w:rsid w:val="00342C7C"/>
    <w:rsid w:val="00342FED"/>
    <w:rsid w:val="00344B2F"/>
    <w:rsid w:val="00346484"/>
    <w:rsid w:val="00346E53"/>
    <w:rsid w:val="003510D3"/>
    <w:rsid w:val="003522E0"/>
    <w:rsid w:val="00352AB7"/>
    <w:rsid w:val="00352F8C"/>
    <w:rsid w:val="00353690"/>
    <w:rsid w:val="00353A55"/>
    <w:rsid w:val="0035403D"/>
    <w:rsid w:val="003622F0"/>
    <w:rsid w:val="003624A5"/>
    <w:rsid w:val="00367E7A"/>
    <w:rsid w:val="00375BF3"/>
    <w:rsid w:val="00377C78"/>
    <w:rsid w:val="00381D51"/>
    <w:rsid w:val="0038278B"/>
    <w:rsid w:val="00382AF6"/>
    <w:rsid w:val="003862B2"/>
    <w:rsid w:val="003876E6"/>
    <w:rsid w:val="00391801"/>
    <w:rsid w:val="003920E9"/>
    <w:rsid w:val="0039266E"/>
    <w:rsid w:val="00394D25"/>
    <w:rsid w:val="00397FBA"/>
    <w:rsid w:val="003A16D0"/>
    <w:rsid w:val="003A27BE"/>
    <w:rsid w:val="003A3320"/>
    <w:rsid w:val="003A3EFC"/>
    <w:rsid w:val="003A4FE9"/>
    <w:rsid w:val="003A78FC"/>
    <w:rsid w:val="003B0EF6"/>
    <w:rsid w:val="003B1F49"/>
    <w:rsid w:val="003B2C68"/>
    <w:rsid w:val="003B30E3"/>
    <w:rsid w:val="003B38F4"/>
    <w:rsid w:val="003B40A1"/>
    <w:rsid w:val="003B4B2D"/>
    <w:rsid w:val="003B5835"/>
    <w:rsid w:val="003B5E60"/>
    <w:rsid w:val="003C0087"/>
    <w:rsid w:val="003C095B"/>
    <w:rsid w:val="003C1DC4"/>
    <w:rsid w:val="003C20AF"/>
    <w:rsid w:val="003C22E0"/>
    <w:rsid w:val="003C43DF"/>
    <w:rsid w:val="003C5BEE"/>
    <w:rsid w:val="003D0410"/>
    <w:rsid w:val="003D226A"/>
    <w:rsid w:val="003D2AF9"/>
    <w:rsid w:val="003D357B"/>
    <w:rsid w:val="003D7ADA"/>
    <w:rsid w:val="003E01F7"/>
    <w:rsid w:val="003E2E2E"/>
    <w:rsid w:val="003E3553"/>
    <w:rsid w:val="003E3A43"/>
    <w:rsid w:val="003E50E2"/>
    <w:rsid w:val="003E6734"/>
    <w:rsid w:val="003E7ED6"/>
    <w:rsid w:val="003F0FAB"/>
    <w:rsid w:val="003F129A"/>
    <w:rsid w:val="003F1A62"/>
    <w:rsid w:val="003F288A"/>
    <w:rsid w:val="003F3AEB"/>
    <w:rsid w:val="003F4F3E"/>
    <w:rsid w:val="003F5430"/>
    <w:rsid w:val="003F5C51"/>
    <w:rsid w:val="003F7BCC"/>
    <w:rsid w:val="003F7D4F"/>
    <w:rsid w:val="004027CF"/>
    <w:rsid w:val="00402C8C"/>
    <w:rsid w:val="00402FFF"/>
    <w:rsid w:val="004059E9"/>
    <w:rsid w:val="00406A32"/>
    <w:rsid w:val="00407505"/>
    <w:rsid w:val="00411772"/>
    <w:rsid w:val="0041285E"/>
    <w:rsid w:val="00412C32"/>
    <w:rsid w:val="00415C36"/>
    <w:rsid w:val="00417783"/>
    <w:rsid w:val="004178B8"/>
    <w:rsid w:val="004179FE"/>
    <w:rsid w:val="00420C1F"/>
    <w:rsid w:val="00423468"/>
    <w:rsid w:val="00423663"/>
    <w:rsid w:val="00426151"/>
    <w:rsid w:val="004311E9"/>
    <w:rsid w:val="004331FB"/>
    <w:rsid w:val="00434084"/>
    <w:rsid w:val="004346AE"/>
    <w:rsid w:val="00440480"/>
    <w:rsid w:val="004404B7"/>
    <w:rsid w:val="00440C11"/>
    <w:rsid w:val="00441A4C"/>
    <w:rsid w:val="00441CA8"/>
    <w:rsid w:val="00443FFA"/>
    <w:rsid w:val="00444C95"/>
    <w:rsid w:val="0044696D"/>
    <w:rsid w:val="00451239"/>
    <w:rsid w:val="00451E69"/>
    <w:rsid w:val="004522A5"/>
    <w:rsid w:val="004537FD"/>
    <w:rsid w:val="0045457F"/>
    <w:rsid w:val="00456679"/>
    <w:rsid w:val="00456B9E"/>
    <w:rsid w:val="0046041A"/>
    <w:rsid w:val="0046071A"/>
    <w:rsid w:val="00460FB9"/>
    <w:rsid w:val="004616A9"/>
    <w:rsid w:val="00461A2D"/>
    <w:rsid w:val="00463B14"/>
    <w:rsid w:val="00464B14"/>
    <w:rsid w:val="0046596D"/>
    <w:rsid w:val="00467033"/>
    <w:rsid w:val="004672BF"/>
    <w:rsid w:val="004677FE"/>
    <w:rsid w:val="00467C83"/>
    <w:rsid w:val="00471198"/>
    <w:rsid w:val="0047212E"/>
    <w:rsid w:val="00472F5F"/>
    <w:rsid w:val="00473A70"/>
    <w:rsid w:val="004744FD"/>
    <w:rsid w:val="004767E6"/>
    <w:rsid w:val="00480B40"/>
    <w:rsid w:val="00482C7B"/>
    <w:rsid w:val="00483EA2"/>
    <w:rsid w:val="00484759"/>
    <w:rsid w:val="004849A8"/>
    <w:rsid w:val="004857EC"/>
    <w:rsid w:val="00486451"/>
    <w:rsid w:val="00486802"/>
    <w:rsid w:val="00487AF4"/>
    <w:rsid w:val="004910DB"/>
    <w:rsid w:val="00492A14"/>
    <w:rsid w:val="00492D48"/>
    <w:rsid w:val="00493691"/>
    <w:rsid w:val="00495D2C"/>
    <w:rsid w:val="004A2193"/>
    <w:rsid w:val="004A2C1C"/>
    <w:rsid w:val="004A5792"/>
    <w:rsid w:val="004A6D5C"/>
    <w:rsid w:val="004A701D"/>
    <w:rsid w:val="004A7482"/>
    <w:rsid w:val="004A7A22"/>
    <w:rsid w:val="004B25D6"/>
    <w:rsid w:val="004B2900"/>
    <w:rsid w:val="004B6A04"/>
    <w:rsid w:val="004B7CE1"/>
    <w:rsid w:val="004C1503"/>
    <w:rsid w:val="004C33E0"/>
    <w:rsid w:val="004C3AC7"/>
    <w:rsid w:val="004C4B7D"/>
    <w:rsid w:val="004C76B3"/>
    <w:rsid w:val="004D0F8E"/>
    <w:rsid w:val="004D22FB"/>
    <w:rsid w:val="004D315E"/>
    <w:rsid w:val="004E4559"/>
    <w:rsid w:val="004E4F53"/>
    <w:rsid w:val="004E554E"/>
    <w:rsid w:val="004E7321"/>
    <w:rsid w:val="004F00D5"/>
    <w:rsid w:val="004F0120"/>
    <w:rsid w:val="004F278F"/>
    <w:rsid w:val="004F518A"/>
    <w:rsid w:val="004F5FAF"/>
    <w:rsid w:val="004F61E6"/>
    <w:rsid w:val="004F728B"/>
    <w:rsid w:val="004F7539"/>
    <w:rsid w:val="004F7720"/>
    <w:rsid w:val="005009C5"/>
    <w:rsid w:val="0050121D"/>
    <w:rsid w:val="005020CE"/>
    <w:rsid w:val="0050329C"/>
    <w:rsid w:val="00503F2E"/>
    <w:rsid w:val="0050486D"/>
    <w:rsid w:val="005062B8"/>
    <w:rsid w:val="0050665F"/>
    <w:rsid w:val="005072BF"/>
    <w:rsid w:val="00507633"/>
    <w:rsid w:val="0051119F"/>
    <w:rsid w:val="00511967"/>
    <w:rsid w:val="00512EB1"/>
    <w:rsid w:val="00512FA7"/>
    <w:rsid w:val="00513CE1"/>
    <w:rsid w:val="00516534"/>
    <w:rsid w:val="00516A8E"/>
    <w:rsid w:val="00516C0A"/>
    <w:rsid w:val="00517089"/>
    <w:rsid w:val="00520486"/>
    <w:rsid w:val="00520606"/>
    <w:rsid w:val="00523E9D"/>
    <w:rsid w:val="0052481A"/>
    <w:rsid w:val="00525C84"/>
    <w:rsid w:val="00525E87"/>
    <w:rsid w:val="0052657B"/>
    <w:rsid w:val="00530165"/>
    <w:rsid w:val="00532765"/>
    <w:rsid w:val="00535B1B"/>
    <w:rsid w:val="0054193C"/>
    <w:rsid w:val="00542301"/>
    <w:rsid w:val="00544D0D"/>
    <w:rsid w:val="005455DC"/>
    <w:rsid w:val="00551660"/>
    <w:rsid w:val="00552795"/>
    <w:rsid w:val="00552D9D"/>
    <w:rsid w:val="005538BB"/>
    <w:rsid w:val="00554DF3"/>
    <w:rsid w:val="005567BA"/>
    <w:rsid w:val="00557997"/>
    <w:rsid w:val="00560A6E"/>
    <w:rsid w:val="00561C54"/>
    <w:rsid w:val="00562C9F"/>
    <w:rsid w:val="00562ED2"/>
    <w:rsid w:val="00564BC3"/>
    <w:rsid w:val="00564D7B"/>
    <w:rsid w:val="00566CED"/>
    <w:rsid w:val="005675B4"/>
    <w:rsid w:val="00567C87"/>
    <w:rsid w:val="005720E2"/>
    <w:rsid w:val="0057286B"/>
    <w:rsid w:val="005740E4"/>
    <w:rsid w:val="00574EEC"/>
    <w:rsid w:val="00576866"/>
    <w:rsid w:val="00576EE1"/>
    <w:rsid w:val="00577248"/>
    <w:rsid w:val="005808DB"/>
    <w:rsid w:val="00580BE6"/>
    <w:rsid w:val="00581EAF"/>
    <w:rsid w:val="005833B8"/>
    <w:rsid w:val="00584071"/>
    <w:rsid w:val="005868D4"/>
    <w:rsid w:val="0058706C"/>
    <w:rsid w:val="0059179F"/>
    <w:rsid w:val="00592B4F"/>
    <w:rsid w:val="00594745"/>
    <w:rsid w:val="00596522"/>
    <w:rsid w:val="00596C48"/>
    <w:rsid w:val="005A0652"/>
    <w:rsid w:val="005A0FFF"/>
    <w:rsid w:val="005A1ED4"/>
    <w:rsid w:val="005A1EE2"/>
    <w:rsid w:val="005A496C"/>
    <w:rsid w:val="005A52BD"/>
    <w:rsid w:val="005B1FA9"/>
    <w:rsid w:val="005B53ED"/>
    <w:rsid w:val="005C065C"/>
    <w:rsid w:val="005C2C05"/>
    <w:rsid w:val="005C3188"/>
    <w:rsid w:val="005C41CA"/>
    <w:rsid w:val="005C473C"/>
    <w:rsid w:val="005C4E98"/>
    <w:rsid w:val="005C6029"/>
    <w:rsid w:val="005C60CF"/>
    <w:rsid w:val="005D0FC7"/>
    <w:rsid w:val="005D2B61"/>
    <w:rsid w:val="005E1717"/>
    <w:rsid w:val="005E2287"/>
    <w:rsid w:val="005E2CE5"/>
    <w:rsid w:val="005E3644"/>
    <w:rsid w:val="005E48C8"/>
    <w:rsid w:val="005E53DE"/>
    <w:rsid w:val="005E7ACD"/>
    <w:rsid w:val="005E7F18"/>
    <w:rsid w:val="005F06CB"/>
    <w:rsid w:val="005F0731"/>
    <w:rsid w:val="005F15B0"/>
    <w:rsid w:val="005F3C1D"/>
    <w:rsid w:val="005F3DF0"/>
    <w:rsid w:val="005F7A63"/>
    <w:rsid w:val="006001F1"/>
    <w:rsid w:val="00600AE2"/>
    <w:rsid w:val="00602888"/>
    <w:rsid w:val="0060359A"/>
    <w:rsid w:val="00603A24"/>
    <w:rsid w:val="00603B50"/>
    <w:rsid w:val="00606686"/>
    <w:rsid w:val="00607A14"/>
    <w:rsid w:val="00607DE3"/>
    <w:rsid w:val="00610336"/>
    <w:rsid w:val="00610672"/>
    <w:rsid w:val="00610855"/>
    <w:rsid w:val="00610A15"/>
    <w:rsid w:val="00616846"/>
    <w:rsid w:val="0061762D"/>
    <w:rsid w:val="00617AF9"/>
    <w:rsid w:val="00617E35"/>
    <w:rsid w:val="00621D0C"/>
    <w:rsid w:val="00622015"/>
    <w:rsid w:val="006244FE"/>
    <w:rsid w:val="006245B8"/>
    <w:rsid w:val="00624F22"/>
    <w:rsid w:val="00631439"/>
    <w:rsid w:val="006354D5"/>
    <w:rsid w:val="00636617"/>
    <w:rsid w:val="0064305E"/>
    <w:rsid w:val="0064396F"/>
    <w:rsid w:val="0064403C"/>
    <w:rsid w:val="0064471F"/>
    <w:rsid w:val="006458E3"/>
    <w:rsid w:val="00645A8D"/>
    <w:rsid w:val="006460FE"/>
    <w:rsid w:val="006471A1"/>
    <w:rsid w:val="00650D8D"/>
    <w:rsid w:val="00651AD3"/>
    <w:rsid w:val="00652669"/>
    <w:rsid w:val="00653B93"/>
    <w:rsid w:val="00655AA6"/>
    <w:rsid w:val="00656EC0"/>
    <w:rsid w:val="00660132"/>
    <w:rsid w:val="006601FA"/>
    <w:rsid w:val="0066078D"/>
    <w:rsid w:val="00664F64"/>
    <w:rsid w:val="0066516B"/>
    <w:rsid w:val="00665A57"/>
    <w:rsid w:val="006666F3"/>
    <w:rsid w:val="00667B22"/>
    <w:rsid w:val="006736E6"/>
    <w:rsid w:val="00673C01"/>
    <w:rsid w:val="00674294"/>
    <w:rsid w:val="00674EC7"/>
    <w:rsid w:val="00675701"/>
    <w:rsid w:val="00675F03"/>
    <w:rsid w:val="0067750F"/>
    <w:rsid w:val="00682A13"/>
    <w:rsid w:val="00682E1E"/>
    <w:rsid w:val="006837A5"/>
    <w:rsid w:val="00684CE8"/>
    <w:rsid w:val="00687190"/>
    <w:rsid w:val="00687A61"/>
    <w:rsid w:val="00690C33"/>
    <w:rsid w:val="00690CCA"/>
    <w:rsid w:val="00692613"/>
    <w:rsid w:val="00694B6D"/>
    <w:rsid w:val="00696C2A"/>
    <w:rsid w:val="006A13E1"/>
    <w:rsid w:val="006A1B3B"/>
    <w:rsid w:val="006A3906"/>
    <w:rsid w:val="006A4485"/>
    <w:rsid w:val="006A66FB"/>
    <w:rsid w:val="006B4437"/>
    <w:rsid w:val="006B4580"/>
    <w:rsid w:val="006B4922"/>
    <w:rsid w:val="006B517F"/>
    <w:rsid w:val="006B6E1B"/>
    <w:rsid w:val="006C0E8E"/>
    <w:rsid w:val="006C2917"/>
    <w:rsid w:val="006C32FE"/>
    <w:rsid w:val="006C3A4C"/>
    <w:rsid w:val="006C6B94"/>
    <w:rsid w:val="006D0302"/>
    <w:rsid w:val="006D3738"/>
    <w:rsid w:val="006D4A34"/>
    <w:rsid w:val="006D5AB1"/>
    <w:rsid w:val="006D6BD6"/>
    <w:rsid w:val="006D7AD4"/>
    <w:rsid w:val="006D7F92"/>
    <w:rsid w:val="006E19B2"/>
    <w:rsid w:val="006E1EB8"/>
    <w:rsid w:val="006E2B0B"/>
    <w:rsid w:val="006E2E81"/>
    <w:rsid w:val="006E3006"/>
    <w:rsid w:val="006E3C9E"/>
    <w:rsid w:val="006E4B4B"/>
    <w:rsid w:val="006E544D"/>
    <w:rsid w:val="006E640A"/>
    <w:rsid w:val="006E6926"/>
    <w:rsid w:val="006F1008"/>
    <w:rsid w:val="006F11E3"/>
    <w:rsid w:val="006F206A"/>
    <w:rsid w:val="006F2183"/>
    <w:rsid w:val="006F21C4"/>
    <w:rsid w:val="006F28AE"/>
    <w:rsid w:val="006F32AA"/>
    <w:rsid w:val="006F40AD"/>
    <w:rsid w:val="006F65AE"/>
    <w:rsid w:val="006F6D56"/>
    <w:rsid w:val="00700BB0"/>
    <w:rsid w:val="007021BC"/>
    <w:rsid w:val="007024A7"/>
    <w:rsid w:val="00705E29"/>
    <w:rsid w:val="00706AB5"/>
    <w:rsid w:val="00707CD6"/>
    <w:rsid w:val="007111C3"/>
    <w:rsid w:val="0071146A"/>
    <w:rsid w:val="00711784"/>
    <w:rsid w:val="00712436"/>
    <w:rsid w:val="00712963"/>
    <w:rsid w:val="00713699"/>
    <w:rsid w:val="007164B9"/>
    <w:rsid w:val="00716D56"/>
    <w:rsid w:val="007179DD"/>
    <w:rsid w:val="00717C69"/>
    <w:rsid w:val="007213B8"/>
    <w:rsid w:val="00724A17"/>
    <w:rsid w:val="00730FA4"/>
    <w:rsid w:val="007335D4"/>
    <w:rsid w:val="00734495"/>
    <w:rsid w:val="00734819"/>
    <w:rsid w:val="007362EE"/>
    <w:rsid w:val="00737E47"/>
    <w:rsid w:val="00740A7D"/>
    <w:rsid w:val="00740C97"/>
    <w:rsid w:val="00740E8E"/>
    <w:rsid w:val="0074271B"/>
    <w:rsid w:val="00744BD2"/>
    <w:rsid w:val="0074620E"/>
    <w:rsid w:val="007470AD"/>
    <w:rsid w:val="0075190A"/>
    <w:rsid w:val="007535DC"/>
    <w:rsid w:val="00754A95"/>
    <w:rsid w:val="00754D1E"/>
    <w:rsid w:val="00755E35"/>
    <w:rsid w:val="007562C4"/>
    <w:rsid w:val="00763365"/>
    <w:rsid w:val="00763D80"/>
    <w:rsid w:val="00764646"/>
    <w:rsid w:val="007658B9"/>
    <w:rsid w:val="00765DD2"/>
    <w:rsid w:val="007663BF"/>
    <w:rsid w:val="00766D10"/>
    <w:rsid w:val="00767438"/>
    <w:rsid w:val="0076796F"/>
    <w:rsid w:val="00770461"/>
    <w:rsid w:val="0077102E"/>
    <w:rsid w:val="00771827"/>
    <w:rsid w:val="00771AB2"/>
    <w:rsid w:val="00771DB0"/>
    <w:rsid w:val="007747E6"/>
    <w:rsid w:val="00774A93"/>
    <w:rsid w:val="00775F57"/>
    <w:rsid w:val="007764FB"/>
    <w:rsid w:val="0077714E"/>
    <w:rsid w:val="0077797C"/>
    <w:rsid w:val="00781E42"/>
    <w:rsid w:val="007821F5"/>
    <w:rsid w:val="00783D9C"/>
    <w:rsid w:val="00784936"/>
    <w:rsid w:val="007859C0"/>
    <w:rsid w:val="00790F0E"/>
    <w:rsid w:val="007947EF"/>
    <w:rsid w:val="00797F2A"/>
    <w:rsid w:val="007A082F"/>
    <w:rsid w:val="007A1D07"/>
    <w:rsid w:val="007A1F49"/>
    <w:rsid w:val="007A4126"/>
    <w:rsid w:val="007A435A"/>
    <w:rsid w:val="007A4B0F"/>
    <w:rsid w:val="007A621B"/>
    <w:rsid w:val="007A71D9"/>
    <w:rsid w:val="007A7EDF"/>
    <w:rsid w:val="007B045F"/>
    <w:rsid w:val="007B1CE3"/>
    <w:rsid w:val="007B23EE"/>
    <w:rsid w:val="007B4085"/>
    <w:rsid w:val="007B5E06"/>
    <w:rsid w:val="007B6678"/>
    <w:rsid w:val="007B7541"/>
    <w:rsid w:val="007C273C"/>
    <w:rsid w:val="007C283C"/>
    <w:rsid w:val="007C3539"/>
    <w:rsid w:val="007C408F"/>
    <w:rsid w:val="007C442E"/>
    <w:rsid w:val="007D142D"/>
    <w:rsid w:val="007D1ABE"/>
    <w:rsid w:val="007D3A08"/>
    <w:rsid w:val="007E4771"/>
    <w:rsid w:val="007E480D"/>
    <w:rsid w:val="007F026A"/>
    <w:rsid w:val="007F1C51"/>
    <w:rsid w:val="007F2D9C"/>
    <w:rsid w:val="007F37CA"/>
    <w:rsid w:val="007F47BF"/>
    <w:rsid w:val="007F67F1"/>
    <w:rsid w:val="007F69A8"/>
    <w:rsid w:val="00800B72"/>
    <w:rsid w:val="0080412C"/>
    <w:rsid w:val="00804E79"/>
    <w:rsid w:val="00805AD0"/>
    <w:rsid w:val="008101B8"/>
    <w:rsid w:val="00810544"/>
    <w:rsid w:val="00810893"/>
    <w:rsid w:val="00813075"/>
    <w:rsid w:val="00813312"/>
    <w:rsid w:val="00815DFF"/>
    <w:rsid w:val="008174E2"/>
    <w:rsid w:val="00817C19"/>
    <w:rsid w:val="00817C42"/>
    <w:rsid w:val="00821995"/>
    <w:rsid w:val="00822542"/>
    <w:rsid w:val="00822DE7"/>
    <w:rsid w:val="00822E80"/>
    <w:rsid w:val="00825617"/>
    <w:rsid w:val="00825928"/>
    <w:rsid w:val="0082712C"/>
    <w:rsid w:val="008271D3"/>
    <w:rsid w:val="00830570"/>
    <w:rsid w:val="00830B79"/>
    <w:rsid w:val="00830EA6"/>
    <w:rsid w:val="00830F81"/>
    <w:rsid w:val="0083128D"/>
    <w:rsid w:val="0083174F"/>
    <w:rsid w:val="0083250A"/>
    <w:rsid w:val="008351DF"/>
    <w:rsid w:val="00835C88"/>
    <w:rsid w:val="008406B1"/>
    <w:rsid w:val="00840B51"/>
    <w:rsid w:val="008417D4"/>
    <w:rsid w:val="00842AE1"/>
    <w:rsid w:val="008436F2"/>
    <w:rsid w:val="00844300"/>
    <w:rsid w:val="00844395"/>
    <w:rsid w:val="0084625A"/>
    <w:rsid w:val="00846C91"/>
    <w:rsid w:val="00847179"/>
    <w:rsid w:val="00847486"/>
    <w:rsid w:val="0085041B"/>
    <w:rsid w:val="008506F1"/>
    <w:rsid w:val="008522BE"/>
    <w:rsid w:val="00853697"/>
    <w:rsid w:val="00853ACB"/>
    <w:rsid w:val="00854378"/>
    <w:rsid w:val="008572D2"/>
    <w:rsid w:val="008575FE"/>
    <w:rsid w:val="008631CB"/>
    <w:rsid w:val="00864B38"/>
    <w:rsid w:val="00867A6A"/>
    <w:rsid w:val="00870BE2"/>
    <w:rsid w:val="00871002"/>
    <w:rsid w:val="00872C41"/>
    <w:rsid w:val="00873FF6"/>
    <w:rsid w:val="008750B3"/>
    <w:rsid w:val="0087566B"/>
    <w:rsid w:val="00875CF6"/>
    <w:rsid w:val="00877325"/>
    <w:rsid w:val="008775E4"/>
    <w:rsid w:val="00882DDC"/>
    <w:rsid w:val="008834C1"/>
    <w:rsid w:val="00884833"/>
    <w:rsid w:val="00884A75"/>
    <w:rsid w:val="00886809"/>
    <w:rsid w:val="0089109E"/>
    <w:rsid w:val="008912ED"/>
    <w:rsid w:val="00894A6A"/>
    <w:rsid w:val="00894DD9"/>
    <w:rsid w:val="00897C5F"/>
    <w:rsid w:val="008A1866"/>
    <w:rsid w:val="008A1E78"/>
    <w:rsid w:val="008A22D8"/>
    <w:rsid w:val="008A3A9D"/>
    <w:rsid w:val="008A442C"/>
    <w:rsid w:val="008A619B"/>
    <w:rsid w:val="008A6642"/>
    <w:rsid w:val="008A6D75"/>
    <w:rsid w:val="008A6F22"/>
    <w:rsid w:val="008A75D0"/>
    <w:rsid w:val="008A7ED8"/>
    <w:rsid w:val="008B1879"/>
    <w:rsid w:val="008B24B0"/>
    <w:rsid w:val="008B45ED"/>
    <w:rsid w:val="008B6372"/>
    <w:rsid w:val="008B71C9"/>
    <w:rsid w:val="008B7BCE"/>
    <w:rsid w:val="008C0A9A"/>
    <w:rsid w:val="008C2417"/>
    <w:rsid w:val="008C43EE"/>
    <w:rsid w:val="008C636A"/>
    <w:rsid w:val="008C6466"/>
    <w:rsid w:val="008C6E69"/>
    <w:rsid w:val="008D0920"/>
    <w:rsid w:val="008D2182"/>
    <w:rsid w:val="008D2441"/>
    <w:rsid w:val="008D276A"/>
    <w:rsid w:val="008D313A"/>
    <w:rsid w:val="008D36A8"/>
    <w:rsid w:val="008D385B"/>
    <w:rsid w:val="008D38E5"/>
    <w:rsid w:val="008D4675"/>
    <w:rsid w:val="008D5025"/>
    <w:rsid w:val="008D52EF"/>
    <w:rsid w:val="008E179D"/>
    <w:rsid w:val="008E2C03"/>
    <w:rsid w:val="008E6C9B"/>
    <w:rsid w:val="008E7014"/>
    <w:rsid w:val="008E7AC4"/>
    <w:rsid w:val="008F018A"/>
    <w:rsid w:val="008F176C"/>
    <w:rsid w:val="008F1C03"/>
    <w:rsid w:val="008F1E83"/>
    <w:rsid w:val="008F2C37"/>
    <w:rsid w:val="008F45C9"/>
    <w:rsid w:val="008F5232"/>
    <w:rsid w:val="008F5494"/>
    <w:rsid w:val="009002D5"/>
    <w:rsid w:val="009059D0"/>
    <w:rsid w:val="009075E1"/>
    <w:rsid w:val="00907CCF"/>
    <w:rsid w:val="00910027"/>
    <w:rsid w:val="00910B74"/>
    <w:rsid w:val="00911A85"/>
    <w:rsid w:val="00911F04"/>
    <w:rsid w:val="009123F3"/>
    <w:rsid w:val="00913E08"/>
    <w:rsid w:val="0091477A"/>
    <w:rsid w:val="009156EA"/>
    <w:rsid w:val="00915824"/>
    <w:rsid w:val="00916842"/>
    <w:rsid w:val="009172BA"/>
    <w:rsid w:val="009201E9"/>
    <w:rsid w:val="0092111D"/>
    <w:rsid w:val="009236B2"/>
    <w:rsid w:val="00924111"/>
    <w:rsid w:val="00925795"/>
    <w:rsid w:val="00925D15"/>
    <w:rsid w:val="0092699F"/>
    <w:rsid w:val="00927992"/>
    <w:rsid w:val="009328CE"/>
    <w:rsid w:val="009334B3"/>
    <w:rsid w:val="00933BE6"/>
    <w:rsid w:val="0093531F"/>
    <w:rsid w:val="00935A9F"/>
    <w:rsid w:val="00940BD9"/>
    <w:rsid w:val="00942F4A"/>
    <w:rsid w:val="00945BEE"/>
    <w:rsid w:val="0094695D"/>
    <w:rsid w:val="009478A0"/>
    <w:rsid w:val="00951D20"/>
    <w:rsid w:val="009545BE"/>
    <w:rsid w:val="0095467E"/>
    <w:rsid w:val="009563D2"/>
    <w:rsid w:val="00960606"/>
    <w:rsid w:val="0096062D"/>
    <w:rsid w:val="009623EF"/>
    <w:rsid w:val="009630CC"/>
    <w:rsid w:val="00965338"/>
    <w:rsid w:val="009660DF"/>
    <w:rsid w:val="00967072"/>
    <w:rsid w:val="009674DC"/>
    <w:rsid w:val="00970D42"/>
    <w:rsid w:val="0097222B"/>
    <w:rsid w:val="009732D8"/>
    <w:rsid w:val="009739BD"/>
    <w:rsid w:val="0097507A"/>
    <w:rsid w:val="00977371"/>
    <w:rsid w:val="009773FF"/>
    <w:rsid w:val="009814A9"/>
    <w:rsid w:val="009814C9"/>
    <w:rsid w:val="00983E8F"/>
    <w:rsid w:val="00985E69"/>
    <w:rsid w:val="009931AA"/>
    <w:rsid w:val="009941C8"/>
    <w:rsid w:val="00995CA0"/>
    <w:rsid w:val="00996BAB"/>
    <w:rsid w:val="0099717C"/>
    <w:rsid w:val="009A2848"/>
    <w:rsid w:val="009A4269"/>
    <w:rsid w:val="009A5F2E"/>
    <w:rsid w:val="009A6388"/>
    <w:rsid w:val="009B153A"/>
    <w:rsid w:val="009B20D3"/>
    <w:rsid w:val="009B263E"/>
    <w:rsid w:val="009B3237"/>
    <w:rsid w:val="009B531C"/>
    <w:rsid w:val="009B5C86"/>
    <w:rsid w:val="009C127B"/>
    <w:rsid w:val="009C1AC0"/>
    <w:rsid w:val="009C1CDC"/>
    <w:rsid w:val="009C3C7E"/>
    <w:rsid w:val="009C3D18"/>
    <w:rsid w:val="009C41A9"/>
    <w:rsid w:val="009C4DD3"/>
    <w:rsid w:val="009C4DF2"/>
    <w:rsid w:val="009C5115"/>
    <w:rsid w:val="009C53C1"/>
    <w:rsid w:val="009C5810"/>
    <w:rsid w:val="009C5A04"/>
    <w:rsid w:val="009C5CC2"/>
    <w:rsid w:val="009C6FCA"/>
    <w:rsid w:val="009D01D8"/>
    <w:rsid w:val="009D04AE"/>
    <w:rsid w:val="009D1B72"/>
    <w:rsid w:val="009D394C"/>
    <w:rsid w:val="009D3A51"/>
    <w:rsid w:val="009D4692"/>
    <w:rsid w:val="009D5897"/>
    <w:rsid w:val="009D5A95"/>
    <w:rsid w:val="009D5C46"/>
    <w:rsid w:val="009D679A"/>
    <w:rsid w:val="009D6B6A"/>
    <w:rsid w:val="009D6C10"/>
    <w:rsid w:val="009E0A08"/>
    <w:rsid w:val="009E169D"/>
    <w:rsid w:val="009E2D6A"/>
    <w:rsid w:val="009E3F3C"/>
    <w:rsid w:val="009E47D2"/>
    <w:rsid w:val="009E4AD3"/>
    <w:rsid w:val="009F0839"/>
    <w:rsid w:val="009F0BDA"/>
    <w:rsid w:val="009F18A0"/>
    <w:rsid w:val="009F2C90"/>
    <w:rsid w:val="009F441C"/>
    <w:rsid w:val="009F61AE"/>
    <w:rsid w:val="009F7C39"/>
    <w:rsid w:val="00A00582"/>
    <w:rsid w:val="00A01A70"/>
    <w:rsid w:val="00A01DAD"/>
    <w:rsid w:val="00A03437"/>
    <w:rsid w:val="00A0795C"/>
    <w:rsid w:val="00A101DA"/>
    <w:rsid w:val="00A1148E"/>
    <w:rsid w:val="00A11A9E"/>
    <w:rsid w:val="00A12C7E"/>
    <w:rsid w:val="00A1345E"/>
    <w:rsid w:val="00A13A80"/>
    <w:rsid w:val="00A13CBE"/>
    <w:rsid w:val="00A148D8"/>
    <w:rsid w:val="00A15F5A"/>
    <w:rsid w:val="00A17FB4"/>
    <w:rsid w:val="00A200BC"/>
    <w:rsid w:val="00A20622"/>
    <w:rsid w:val="00A2124B"/>
    <w:rsid w:val="00A2486F"/>
    <w:rsid w:val="00A266D5"/>
    <w:rsid w:val="00A32428"/>
    <w:rsid w:val="00A34DA4"/>
    <w:rsid w:val="00A4000E"/>
    <w:rsid w:val="00A4045D"/>
    <w:rsid w:val="00A41677"/>
    <w:rsid w:val="00A418F8"/>
    <w:rsid w:val="00A424F9"/>
    <w:rsid w:val="00A44B79"/>
    <w:rsid w:val="00A458C8"/>
    <w:rsid w:val="00A47582"/>
    <w:rsid w:val="00A477CC"/>
    <w:rsid w:val="00A502CC"/>
    <w:rsid w:val="00A50554"/>
    <w:rsid w:val="00A5228B"/>
    <w:rsid w:val="00A53A97"/>
    <w:rsid w:val="00A57BC0"/>
    <w:rsid w:val="00A61078"/>
    <w:rsid w:val="00A613A1"/>
    <w:rsid w:val="00A65E35"/>
    <w:rsid w:val="00A66DF4"/>
    <w:rsid w:val="00A70B37"/>
    <w:rsid w:val="00A70ED7"/>
    <w:rsid w:val="00A71CA2"/>
    <w:rsid w:val="00A73FA8"/>
    <w:rsid w:val="00A759D4"/>
    <w:rsid w:val="00A75B6B"/>
    <w:rsid w:val="00A77922"/>
    <w:rsid w:val="00A82029"/>
    <w:rsid w:val="00A82471"/>
    <w:rsid w:val="00A8258B"/>
    <w:rsid w:val="00A83879"/>
    <w:rsid w:val="00A843D8"/>
    <w:rsid w:val="00A8460D"/>
    <w:rsid w:val="00A847BC"/>
    <w:rsid w:val="00A84F26"/>
    <w:rsid w:val="00A854C5"/>
    <w:rsid w:val="00A901E8"/>
    <w:rsid w:val="00A93E27"/>
    <w:rsid w:val="00A9452D"/>
    <w:rsid w:val="00A9462E"/>
    <w:rsid w:val="00A95C89"/>
    <w:rsid w:val="00A966C8"/>
    <w:rsid w:val="00A970AB"/>
    <w:rsid w:val="00AA167E"/>
    <w:rsid w:val="00AA2648"/>
    <w:rsid w:val="00AA3C15"/>
    <w:rsid w:val="00AA5C21"/>
    <w:rsid w:val="00AA63CA"/>
    <w:rsid w:val="00AA6C76"/>
    <w:rsid w:val="00AB0098"/>
    <w:rsid w:val="00AB0988"/>
    <w:rsid w:val="00AB18C3"/>
    <w:rsid w:val="00AB4FBF"/>
    <w:rsid w:val="00AB5A18"/>
    <w:rsid w:val="00AB5BD7"/>
    <w:rsid w:val="00AB5C3A"/>
    <w:rsid w:val="00AC4708"/>
    <w:rsid w:val="00AC5090"/>
    <w:rsid w:val="00AD008C"/>
    <w:rsid w:val="00AD02D6"/>
    <w:rsid w:val="00AD0AE6"/>
    <w:rsid w:val="00AD421F"/>
    <w:rsid w:val="00AD4B62"/>
    <w:rsid w:val="00AD5467"/>
    <w:rsid w:val="00AD5B24"/>
    <w:rsid w:val="00AD721D"/>
    <w:rsid w:val="00AD78F4"/>
    <w:rsid w:val="00AE11F6"/>
    <w:rsid w:val="00AE16CA"/>
    <w:rsid w:val="00AE21CF"/>
    <w:rsid w:val="00AE5933"/>
    <w:rsid w:val="00AE66E2"/>
    <w:rsid w:val="00AE7074"/>
    <w:rsid w:val="00AE751C"/>
    <w:rsid w:val="00AE78EE"/>
    <w:rsid w:val="00AF31E2"/>
    <w:rsid w:val="00AF368A"/>
    <w:rsid w:val="00AF3AA7"/>
    <w:rsid w:val="00AF4704"/>
    <w:rsid w:val="00AF5BB6"/>
    <w:rsid w:val="00AF7973"/>
    <w:rsid w:val="00B03009"/>
    <w:rsid w:val="00B04DB4"/>
    <w:rsid w:val="00B06A26"/>
    <w:rsid w:val="00B11C0F"/>
    <w:rsid w:val="00B12313"/>
    <w:rsid w:val="00B14678"/>
    <w:rsid w:val="00B15D9B"/>
    <w:rsid w:val="00B16437"/>
    <w:rsid w:val="00B171FD"/>
    <w:rsid w:val="00B17D66"/>
    <w:rsid w:val="00B20519"/>
    <w:rsid w:val="00B20842"/>
    <w:rsid w:val="00B2196A"/>
    <w:rsid w:val="00B21C5D"/>
    <w:rsid w:val="00B24AB6"/>
    <w:rsid w:val="00B24C49"/>
    <w:rsid w:val="00B27551"/>
    <w:rsid w:val="00B27F02"/>
    <w:rsid w:val="00B304C0"/>
    <w:rsid w:val="00B30808"/>
    <w:rsid w:val="00B31D3C"/>
    <w:rsid w:val="00B33E39"/>
    <w:rsid w:val="00B36DE8"/>
    <w:rsid w:val="00B3763A"/>
    <w:rsid w:val="00B40380"/>
    <w:rsid w:val="00B40619"/>
    <w:rsid w:val="00B40B2C"/>
    <w:rsid w:val="00B41327"/>
    <w:rsid w:val="00B416EF"/>
    <w:rsid w:val="00B433C4"/>
    <w:rsid w:val="00B434A2"/>
    <w:rsid w:val="00B44E54"/>
    <w:rsid w:val="00B451C2"/>
    <w:rsid w:val="00B45C28"/>
    <w:rsid w:val="00B469ED"/>
    <w:rsid w:val="00B503A4"/>
    <w:rsid w:val="00B510C4"/>
    <w:rsid w:val="00B513EC"/>
    <w:rsid w:val="00B52E32"/>
    <w:rsid w:val="00B55B36"/>
    <w:rsid w:val="00B56094"/>
    <w:rsid w:val="00B60EAD"/>
    <w:rsid w:val="00B611A1"/>
    <w:rsid w:val="00B632BE"/>
    <w:rsid w:val="00B63499"/>
    <w:rsid w:val="00B63598"/>
    <w:rsid w:val="00B6454F"/>
    <w:rsid w:val="00B66E08"/>
    <w:rsid w:val="00B6705C"/>
    <w:rsid w:val="00B677A7"/>
    <w:rsid w:val="00B67938"/>
    <w:rsid w:val="00B67D82"/>
    <w:rsid w:val="00B67F03"/>
    <w:rsid w:val="00B7051B"/>
    <w:rsid w:val="00B7095F"/>
    <w:rsid w:val="00B739A4"/>
    <w:rsid w:val="00B743D9"/>
    <w:rsid w:val="00B7565E"/>
    <w:rsid w:val="00B76156"/>
    <w:rsid w:val="00B76945"/>
    <w:rsid w:val="00B76F9B"/>
    <w:rsid w:val="00B7706C"/>
    <w:rsid w:val="00B819AD"/>
    <w:rsid w:val="00B833DC"/>
    <w:rsid w:val="00B83B66"/>
    <w:rsid w:val="00B84073"/>
    <w:rsid w:val="00B86077"/>
    <w:rsid w:val="00B86361"/>
    <w:rsid w:val="00B90340"/>
    <w:rsid w:val="00B91F4F"/>
    <w:rsid w:val="00B965B2"/>
    <w:rsid w:val="00BA1B32"/>
    <w:rsid w:val="00BA2CE1"/>
    <w:rsid w:val="00BA3029"/>
    <w:rsid w:val="00BA4628"/>
    <w:rsid w:val="00BA4679"/>
    <w:rsid w:val="00BA4E33"/>
    <w:rsid w:val="00BA5748"/>
    <w:rsid w:val="00BA603C"/>
    <w:rsid w:val="00BA763F"/>
    <w:rsid w:val="00BB1363"/>
    <w:rsid w:val="00BB29DF"/>
    <w:rsid w:val="00BB33D2"/>
    <w:rsid w:val="00BB38FA"/>
    <w:rsid w:val="00BB3B7B"/>
    <w:rsid w:val="00BB4B93"/>
    <w:rsid w:val="00BB4E94"/>
    <w:rsid w:val="00BB51F1"/>
    <w:rsid w:val="00BB7731"/>
    <w:rsid w:val="00BC169A"/>
    <w:rsid w:val="00BC1C97"/>
    <w:rsid w:val="00BC4678"/>
    <w:rsid w:val="00BC5EFC"/>
    <w:rsid w:val="00BC715A"/>
    <w:rsid w:val="00BD3AFC"/>
    <w:rsid w:val="00BD4488"/>
    <w:rsid w:val="00BD47F6"/>
    <w:rsid w:val="00BD4CBB"/>
    <w:rsid w:val="00BD614B"/>
    <w:rsid w:val="00BD67D1"/>
    <w:rsid w:val="00BD6BA6"/>
    <w:rsid w:val="00BE1061"/>
    <w:rsid w:val="00BE169A"/>
    <w:rsid w:val="00BE25A8"/>
    <w:rsid w:val="00BE290B"/>
    <w:rsid w:val="00BE294E"/>
    <w:rsid w:val="00BE3295"/>
    <w:rsid w:val="00BE34B7"/>
    <w:rsid w:val="00BE4831"/>
    <w:rsid w:val="00BE70D8"/>
    <w:rsid w:val="00BE7D12"/>
    <w:rsid w:val="00BF0868"/>
    <w:rsid w:val="00BF2572"/>
    <w:rsid w:val="00BF27C3"/>
    <w:rsid w:val="00BF41D7"/>
    <w:rsid w:val="00BF427A"/>
    <w:rsid w:val="00BF594A"/>
    <w:rsid w:val="00BF62BA"/>
    <w:rsid w:val="00BF701B"/>
    <w:rsid w:val="00BF769D"/>
    <w:rsid w:val="00C002F6"/>
    <w:rsid w:val="00C006E9"/>
    <w:rsid w:val="00C00A58"/>
    <w:rsid w:val="00C01C29"/>
    <w:rsid w:val="00C02BA7"/>
    <w:rsid w:val="00C050F9"/>
    <w:rsid w:val="00C0659B"/>
    <w:rsid w:val="00C071A5"/>
    <w:rsid w:val="00C12E03"/>
    <w:rsid w:val="00C142E7"/>
    <w:rsid w:val="00C15820"/>
    <w:rsid w:val="00C16D03"/>
    <w:rsid w:val="00C205A6"/>
    <w:rsid w:val="00C21AC3"/>
    <w:rsid w:val="00C22949"/>
    <w:rsid w:val="00C23077"/>
    <w:rsid w:val="00C23F91"/>
    <w:rsid w:val="00C2420D"/>
    <w:rsid w:val="00C264DF"/>
    <w:rsid w:val="00C26D18"/>
    <w:rsid w:val="00C318D5"/>
    <w:rsid w:val="00C324E8"/>
    <w:rsid w:val="00C32B0A"/>
    <w:rsid w:val="00C32E26"/>
    <w:rsid w:val="00C35141"/>
    <w:rsid w:val="00C36064"/>
    <w:rsid w:val="00C40257"/>
    <w:rsid w:val="00C40E98"/>
    <w:rsid w:val="00C42CEB"/>
    <w:rsid w:val="00C44185"/>
    <w:rsid w:val="00C462AC"/>
    <w:rsid w:val="00C50B6F"/>
    <w:rsid w:val="00C50F8C"/>
    <w:rsid w:val="00C54927"/>
    <w:rsid w:val="00C557F8"/>
    <w:rsid w:val="00C55AB9"/>
    <w:rsid w:val="00C70828"/>
    <w:rsid w:val="00C70F9E"/>
    <w:rsid w:val="00C722EE"/>
    <w:rsid w:val="00C74B2A"/>
    <w:rsid w:val="00C764E7"/>
    <w:rsid w:val="00C818E9"/>
    <w:rsid w:val="00C8205B"/>
    <w:rsid w:val="00C82115"/>
    <w:rsid w:val="00C82CAF"/>
    <w:rsid w:val="00C87876"/>
    <w:rsid w:val="00C91690"/>
    <w:rsid w:val="00C9267F"/>
    <w:rsid w:val="00C9465D"/>
    <w:rsid w:val="00C9695E"/>
    <w:rsid w:val="00CA02EB"/>
    <w:rsid w:val="00CA69BE"/>
    <w:rsid w:val="00CB12C3"/>
    <w:rsid w:val="00CB147F"/>
    <w:rsid w:val="00CB3E39"/>
    <w:rsid w:val="00CB4258"/>
    <w:rsid w:val="00CB442B"/>
    <w:rsid w:val="00CB692A"/>
    <w:rsid w:val="00CC1609"/>
    <w:rsid w:val="00CC1E50"/>
    <w:rsid w:val="00CC2A6F"/>
    <w:rsid w:val="00CC3606"/>
    <w:rsid w:val="00CC40DB"/>
    <w:rsid w:val="00CC5B0F"/>
    <w:rsid w:val="00CC71A8"/>
    <w:rsid w:val="00CC7B67"/>
    <w:rsid w:val="00CD0938"/>
    <w:rsid w:val="00CD1E50"/>
    <w:rsid w:val="00CD39BB"/>
    <w:rsid w:val="00CD5F7D"/>
    <w:rsid w:val="00CD7DA8"/>
    <w:rsid w:val="00CE2DF8"/>
    <w:rsid w:val="00CE426D"/>
    <w:rsid w:val="00CE5ED2"/>
    <w:rsid w:val="00CE6439"/>
    <w:rsid w:val="00CE65EE"/>
    <w:rsid w:val="00CF295C"/>
    <w:rsid w:val="00CF3C53"/>
    <w:rsid w:val="00CF3E37"/>
    <w:rsid w:val="00CF41A9"/>
    <w:rsid w:val="00CF5460"/>
    <w:rsid w:val="00D00695"/>
    <w:rsid w:val="00D00846"/>
    <w:rsid w:val="00D02A0F"/>
    <w:rsid w:val="00D0460B"/>
    <w:rsid w:val="00D054CB"/>
    <w:rsid w:val="00D12FAC"/>
    <w:rsid w:val="00D13129"/>
    <w:rsid w:val="00D1319B"/>
    <w:rsid w:val="00D13F5C"/>
    <w:rsid w:val="00D16A68"/>
    <w:rsid w:val="00D17896"/>
    <w:rsid w:val="00D20115"/>
    <w:rsid w:val="00D242C3"/>
    <w:rsid w:val="00D26FB3"/>
    <w:rsid w:val="00D30A0B"/>
    <w:rsid w:val="00D3165D"/>
    <w:rsid w:val="00D31A4C"/>
    <w:rsid w:val="00D31C67"/>
    <w:rsid w:val="00D3201B"/>
    <w:rsid w:val="00D32409"/>
    <w:rsid w:val="00D32891"/>
    <w:rsid w:val="00D41BB6"/>
    <w:rsid w:val="00D428B3"/>
    <w:rsid w:val="00D44F95"/>
    <w:rsid w:val="00D466B4"/>
    <w:rsid w:val="00D46986"/>
    <w:rsid w:val="00D47E36"/>
    <w:rsid w:val="00D52198"/>
    <w:rsid w:val="00D52380"/>
    <w:rsid w:val="00D52774"/>
    <w:rsid w:val="00D5430F"/>
    <w:rsid w:val="00D5466D"/>
    <w:rsid w:val="00D55659"/>
    <w:rsid w:val="00D574FD"/>
    <w:rsid w:val="00D60DB9"/>
    <w:rsid w:val="00D618EA"/>
    <w:rsid w:val="00D625C3"/>
    <w:rsid w:val="00D627A7"/>
    <w:rsid w:val="00D62813"/>
    <w:rsid w:val="00D63AD3"/>
    <w:rsid w:val="00D64883"/>
    <w:rsid w:val="00D65C16"/>
    <w:rsid w:val="00D67703"/>
    <w:rsid w:val="00D72157"/>
    <w:rsid w:val="00D732FB"/>
    <w:rsid w:val="00D751A6"/>
    <w:rsid w:val="00D76CD5"/>
    <w:rsid w:val="00D773CD"/>
    <w:rsid w:val="00D809AA"/>
    <w:rsid w:val="00D809CB"/>
    <w:rsid w:val="00D81C61"/>
    <w:rsid w:val="00D83DDE"/>
    <w:rsid w:val="00D85E35"/>
    <w:rsid w:val="00D908C8"/>
    <w:rsid w:val="00D92799"/>
    <w:rsid w:val="00D9523B"/>
    <w:rsid w:val="00D96D98"/>
    <w:rsid w:val="00DA0C39"/>
    <w:rsid w:val="00DA2ECC"/>
    <w:rsid w:val="00DA4674"/>
    <w:rsid w:val="00DA5630"/>
    <w:rsid w:val="00DA5634"/>
    <w:rsid w:val="00DA664E"/>
    <w:rsid w:val="00DA7798"/>
    <w:rsid w:val="00DA787E"/>
    <w:rsid w:val="00DB137F"/>
    <w:rsid w:val="00DB27B3"/>
    <w:rsid w:val="00DB314A"/>
    <w:rsid w:val="00DB31EB"/>
    <w:rsid w:val="00DB435B"/>
    <w:rsid w:val="00DB4C06"/>
    <w:rsid w:val="00DB53E9"/>
    <w:rsid w:val="00DB54EB"/>
    <w:rsid w:val="00DB5DED"/>
    <w:rsid w:val="00DB690D"/>
    <w:rsid w:val="00DB7133"/>
    <w:rsid w:val="00DB72E3"/>
    <w:rsid w:val="00DB79A1"/>
    <w:rsid w:val="00DC0E98"/>
    <w:rsid w:val="00DC212D"/>
    <w:rsid w:val="00DC21A1"/>
    <w:rsid w:val="00DC22A0"/>
    <w:rsid w:val="00DC3E2B"/>
    <w:rsid w:val="00DC5E93"/>
    <w:rsid w:val="00DD19A4"/>
    <w:rsid w:val="00DD2CB3"/>
    <w:rsid w:val="00DD36C0"/>
    <w:rsid w:val="00DD4B8A"/>
    <w:rsid w:val="00DD4F67"/>
    <w:rsid w:val="00DD660E"/>
    <w:rsid w:val="00DD7E59"/>
    <w:rsid w:val="00DE092A"/>
    <w:rsid w:val="00DE4B86"/>
    <w:rsid w:val="00DE578F"/>
    <w:rsid w:val="00DE6421"/>
    <w:rsid w:val="00DE7002"/>
    <w:rsid w:val="00DE7B0E"/>
    <w:rsid w:val="00DE7E8A"/>
    <w:rsid w:val="00DE7EAE"/>
    <w:rsid w:val="00DF23C5"/>
    <w:rsid w:val="00DF27F5"/>
    <w:rsid w:val="00DF42EB"/>
    <w:rsid w:val="00DF4724"/>
    <w:rsid w:val="00DF491F"/>
    <w:rsid w:val="00DF62A3"/>
    <w:rsid w:val="00DF6EAD"/>
    <w:rsid w:val="00E0068D"/>
    <w:rsid w:val="00E01DAA"/>
    <w:rsid w:val="00E02EFF"/>
    <w:rsid w:val="00E04B73"/>
    <w:rsid w:val="00E053E6"/>
    <w:rsid w:val="00E06FB5"/>
    <w:rsid w:val="00E11059"/>
    <w:rsid w:val="00E1146F"/>
    <w:rsid w:val="00E11A80"/>
    <w:rsid w:val="00E13E86"/>
    <w:rsid w:val="00E200C7"/>
    <w:rsid w:val="00E212F9"/>
    <w:rsid w:val="00E2292F"/>
    <w:rsid w:val="00E2305D"/>
    <w:rsid w:val="00E23152"/>
    <w:rsid w:val="00E23E3D"/>
    <w:rsid w:val="00E24A25"/>
    <w:rsid w:val="00E2597B"/>
    <w:rsid w:val="00E26685"/>
    <w:rsid w:val="00E325ED"/>
    <w:rsid w:val="00E3271A"/>
    <w:rsid w:val="00E32721"/>
    <w:rsid w:val="00E33005"/>
    <w:rsid w:val="00E334C6"/>
    <w:rsid w:val="00E3392E"/>
    <w:rsid w:val="00E36553"/>
    <w:rsid w:val="00E3751A"/>
    <w:rsid w:val="00E4136B"/>
    <w:rsid w:val="00E42A31"/>
    <w:rsid w:val="00E44238"/>
    <w:rsid w:val="00E47204"/>
    <w:rsid w:val="00E476D3"/>
    <w:rsid w:val="00E51438"/>
    <w:rsid w:val="00E51C30"/>
    <w:rsid w:val="00E52E4E"/>
    <w:rsid w:val="00E53236"/>
    <w:rsid w:val="00E56064"/>
    <w:rsid w:val="00E56E01"/>
    <w:rsid w:val="00E574D7"/>
    <w:rsid w:val="00E60271"/>
    <w:rsid w:val="00E658D8"/>
    <w:rsid w:val="00E6639B"/>
    <w:rsid w:val="00E753F3"/>
    <w:rsid w:val="00E760C6"/>
    <w:rsid w:val="00E770C0"/>
    <w:rsid w:val="00E80851"/>
    <w:rsid w:val="00E808D4"/>
    <w:rsid w:val="00E83675"/>
    <w:rsid w:val="00E838B1"/>
    <w:rsid w:val="00E8453F"/>
    <w:rsid w:val="00E84B14"/>
    <w:rsid w:val="00E860B6"/>
    <w:rsid w:val="00E86DF1"/>
    <w:rsid w:val="00E870C5"/>
    <w:rsid w:val="00E91406"/>
    <w:rsid w:val="00E93AD3"/>
    <w:rsid w:val="00E93AD8"/>
    <w:rsid w:val="00E96F66"/>
    <w:rsid w:val="00EA056B"/>
    <w:rsid w:val="00EA17AE"/>
    <w:rsid w:val="00EA4580"/>
    <w:rsid w:val="00EB0301"/>
    <w:rsid w:val="00EB057A"/>
    <w:rsid w:val="00EB0B5D"/>
    <w:rsid w:val="00EB2060"/>
    <w:rsid w:val="00EB2787"/>
    <w:rsid w:val="00EB464F"/>
    <w:rsid w:val="00EB5E8C"/>
    <w:rsid w:val="00EB63C8"/>
    <w:rsid w:val="00EB7705"/>
    <w:rsid w:val="00EC5AFC"/>
    <w:rsid w:val="00EC7CC1"/>
    <w:rsid w:val="00ED055F"/>
    <w:rsid w:val="00ED0CAF"/>
    <w:rsid w:val="00ED1D3E"/>
    <w:rsid w:val="00ED2E18"/>
    <w:rsid w:val="00ED31DF"/>
    <w:rsid w:val="00ED6235"/>
    <w:rsid w:val="00EE1C3F"/>
    <w:rsid w:val="00EE21DB"/>
    <w:rsid w:val="00EE4373"/>
    <w:rsid w:val="00EE661B"/>
    <w:rsid w:val="00EE72C1"/>
    <w:rsid w:val="00EE74B8"/>
    <w:rsid w:val="00EE7D26"/>
    <w:rsid w:val="00EF2FFC"/>
    <w:rsid w:val="00EF3826"/>
    <w:rsid w:val="00EF63D7"/>
    <w:rsid w:val="00EF7E8E"/>
    <w:rsid w:val="00F07A89"/>
    <w:rsid w:val="00F07CC0"/>
    <w:rsid w:val="00F12AF8"/>
    <w:rsid w:val="00F13C0F"/>
    <w:rsid w:val="00F1520E"/>
    <w:rsid w:val="00F15658"/>
    <w:rsid w:val="00F15ABD"/>
    <w:rsid w:val="00F160FF"/>
    <w:rsid w:val="00F17D1B"/>
    <w:rsid w:val="00F217D5"/>
    <w:rsid w:val="00F230CC"/>
    <w:rsid w:val="00F26194"/>
    <w:rsid w:val="00F27F79"/>
    <w:rsid w:val="00F30F3B"/>
    <w:rsid w:val="00F31D29"/>
    <w:rsid w:val="00F326B6"/>
    <w:rsid w:val="00F32B2D"/>
    <w:rsid w:val="00F35183"/>
    <w:rsid w:val="00F36F18"/>
    <w:rsid w:val="00F41BAE"/>
    <w:rsid w:val="00F44839"/>
    <w:rsid w:val="00F46022"/>
    <w:rsid w:val="00F51729"/>
    <w:rsid w:val="00F56020"/>
    <w:rsid w:val="00F57A09"/>
    <w:rsid w:val="00F6136F"/>
    <w:rsid w:val="00F61A87"/>
    <w:rsid w:val="00F622F7"/>
    <w:rsid w:val="00F63A60"/>
    <w:rsid w:val="00F660DC"/>
    <w:rsid w:val="00F66619"/>
    <w:rsid w:val="00F66B9C"/>
    <w:rsid w:val="00F67674"/>
    <w:rsid w:val="00F7035B"/>
    <w:rsid w:val="00F7077E"/>
    <w:rsid w:val="00F70AC0"/>
    <w:rsid w:val="00F71238"/>
    <w:rsid w:val="00F720C8"/>
    <w:rsid w:val="00F736B7"/>
    <w:rsid w:val="00F73AC3"/>
    <w:rsid w:val="00F74EAD"/>
    <w:rsid w:val="00F75848"/>
    <w:rsid w:val="00F80AF4"/>
    <w:rsid w:val="00F81AEA"/>
    <w:rsid w:val="00F825BD"/>
    <w:rsid w:val="00F85C9A"/>
    <w:rsid w:val="00F90D97"/>
    <w:rsid w:val="00F91883"/>
    <w:rsid w:val="00F91EE8"/>
    <w:rsid w:val="00FA02A1"/>
    <w:rsid w:val="00FA046B"/>
    <w:rsid w:val="00FA1F78"/>
    <w:rsid w:val="00FA21E8"/>
    <w:rsid w:val="00FA45AB"/>
    <w:rsid w:val="00FA45BA"/>
    <w:rsid w:val="00FA501C"/>
    <w:rsid w:val="00FA6649"/>
    <w:rsid w:val="00FA79EA"/>
    <w:rsid w:val="00FB0B2F"/>
    <w:rsid w:val="00FB1916"/>
    <w:rsid w:val="00FB24C0"/>
    <w:rsid w:val="00FB3321"/>
    <w:rsid w:val="00FB54BB"/>
    <w:rsid w:val="00FB7CC9"/>
    <w:rsid w:val="00FC1992"/>
    <w:rsid w:val="00FC1A00"/>
    <w:rsid w:val="00FC47CD"/>
    <w:rsid w:val="00FC4B3E"/>
    <w:rsid w:val="00FC4DE3"/>
    <w:rsid w:val="00FC7236"/>
    <w:rsid w:val="00FD0449"/>
    <w:rsid w:val="00FD0577"/>
    <w:rsid w:val="00FD315A"/>
    <w:rsid w:val="00FD592E"/>
    <w:rsid w:val="00FD5F55"/>
    <w:rsid w:val="00FD6EFE"/>
    <w:rsid w:val="00FD7709"/>
    <w:rsid w:val="00FD799A"/>
    <w:rsid w:val="00FE099D"/>
    <w:rsid w:val="00FE2745"/>
    <w:rsid w:val="00FE4C9A"/>
    <w:rsid w:val="00FE5C15"/>
    <w:rsid w:val="00FE5D79"/>
    <w:rsid w:val="00FE6D59"/>
    <w:rsid w:val="00FF0232"/>
    <w:rsid w:val="00FF0B7E"/>
    <w:rsid w:val="00FF20CE"/>
    <w:rsid w:val="00FF3180"/>
    <w:rsid w:val="00FF4829"/>
    <w:rsid w:val="00FF5CD7"/>
    <w:rsid w:val="00FF6ECA"/>
    <w:rsid w:val="00FF6F4E"/>
    <w:rsid w:val="00FF73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7" type="callout" idref="#Satır Belirtme Çizgisi 1 229"/>
        <o:r id="V:Rule8" type="callout" idref="#Satır Belirtme Çizgisi 1 230"/>
        <o:r id="V:Rule9" type="callout" idref="#Satır Belirtme Çizgisi 1 236"/>
        <o:r id="V:Rule10" type="callout" idref="#Satır Belirtme Çizgisi 1 232"/>
        <o:r id="V:Rule11" type="connector" idref="#Eğri Bağlayıcı 226"/>
        <o:r id="V:Rule12" type="connector" idref="#Eğri Bağlayıcı 225"/>
        <o:r id="V:Rule13" type="connector" idref="#Eğri Bağlayıcı 28"/>
        <o:r id="V:Rule14" type="connector" idref="#Düz Ok Bağlayıcısı 29"/>
        <o:r id="V:Rule15" type="connector" idref="#Eğri Bağlayıcı 25"/>
        <o:r id="V:Rule16" type="connector" idref="#Eğri Bağlayıcı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22"/>
    <w:pPr>
      <w:spacing w:before="120" w:after="320" w:line="276" w:lineRule="auto"/>
      <w:jc w:val="both"/>
    </w:pPr>
    <w:rPr>
      <w:rFonts w:ascii="Times New Roman" w:hAnsi="Times New Roman"/>
      <w:sz w:val="24"/>
    </w:rPr>
  </w:style>
  <w:style w:type="paragraph" w:styleId="Balk1">
    <w:name w:val="heading 1"/>
    <w:basedOn w:val="Normal"/>
    <w:next w:val="Normal"/>
    <w:link w:val="Balk1Char"/>
    <w:uiPriority w:val="9"/>
    <w:qFormat/>
    <w:rsid w:val="00C818E9"/>
    <w:pPr>
      <w:keepNext/>
      <w:keepLines/>
      <w:spacing w:before="360" w:after="120"/>
      <w:jc w:val="left"/>
      <w:outlineLvl w:val="0"/>
    </w:pPr>
    <w:rPr>
      <w:rFonts w:eastAsiaTheme="majorEastAsia" w:cstheme="majorBidi"/>
      <w:b/>
      <w:bCs/>
      <w:color w:val="4F81BD" w:themeColor="accent1"/>
      <w:sz w:val="28"/>
      <w:szCs w:val="28"/>
    </w:rPr>
  </w:style>
  <w:style w:type="paragraph" w:styleId="Balk2">
    <w:name w:val="heading 2"/>
    <w:basedOn w:val="Normal"/>
    <w:next w:val="Normal"/>
    <w:link w:val="Balk2Char"/>
    <w:uiPriority w:val="9"/>
    <w:unhideWhenUsed/>
    <w:qFormat/>
    <w:rsid w:val="00DB27B3"/>
    <w:pPr>
      <w:keepNext/>
      <w:keepLines/>
      <w:numPr>
        <w:ilvl w:val="1"/>
        <w:numId w:val="4"/>
      </w:numPr>
      <w:spacing w:after="12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01612F"/>
    <w:pPr>
      <w:keepNext/>
      <w:keepLines/>
      <w:tabs>
        <w:tab w:val="left" w:pos="1134"/>
      </w:tabs>
      <w:spacing w:after="120" w:line="300" w:lineRule="auto"/>
      <w:jc w:val="left"/>
      <w:outlineLvl w:val="2"/>
    </w:pPr>
    <w:rPr>
      <w:rFonts w:eastAsiaTheme="majorEastAsia" w:cs="Times New Roman"/>
      <w:b/>
      <w:bCs/>
      <w:szCs w:val="24"/>
    </w:rPr>
  </w:style>
  <w:style w:type="paragraph" w:styleId="Balk4">
    <w:name w:val="heading 4"/>
    <w:basedOn w:val="Normal"/>
    <w:next w:val="Normal"/>
    <w:link w:val="Balk4Char"/>
    <w:uiPriority w:val="9"/>
    <w:unhideWhenUsed/>
    <w:qFormat/>
    <w:rsid w:val="00853ACB"/>
    <w:pPr>
      <w:numPr>
        <w:ilvl w:val="2"/>
        <w:numId w:val="1"/>
      </w:numPr>
      <w:outlineLvl w:val="3"/>
    </w:pPr>
    <w:rPr>
      <w:rFonts w:cs="Times New Roman"/>
      <w:b/>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2"/>
      </w:numPr>
      <w:spacing w:before="0" w:after="0"/>
      <w:contextualSpacing/>
      <w:outlineLvl w:val="5"/>
    </w:pPr>
    <w:rPr>
      <w:rFonts w:cs="Times New Roman"/>
      <w:color w:val="auto"/>
      <w:sz w:val="24"/>
      <w:szCs w:val="24"/>
    </w:rPr>
  </w:style>
  <w:style w:type="paragraph" w:styleId="Balk7">
    <w:name w:val="heading 7"/>
    <w:basedOn w:val="Balk2"/>
    <w:next w:val="Normal"/>
    <w:link w:val="Balk7Char"/>
    <w:uiPriority w:val="9"/>
    <w:unhideWhenUsed/>
    <w:qFormat/>
    <w:rsid w:val="00271FB3"/>
    <w:pPr>
      <w:keepNext w:val="0"/>
      <w:keepLines w:val="0"/>
      <w:numPr>
        <w:numId w:val="2"/>
      </w:numPr>
      <w:spacing w:before="0" w:after="0"/>
      <w:contextualSpacing/>
      <w:outlineLvl w:val="6"/>
    </w:pPr>
    <w:rPr>
      <w:rFonts w:cs="Times New Roman"/>
      <w:b w:val="0"/>
      <w:szCs w:val="24"/>
    </w:rPr>
  </w:style>
  <w:style w:type="paragraph" w:styleId="Balk8">
    <w:name w:val="heading 8"/>
    <w:basedOn w:val="Balk3"/>
    <w:next w:val="Normal"/>
    <w:link w:val="Balk8Char"/>
    <w:uiPriority w:val="9"/>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5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C818E9"/>
    <w:rPr>
      <w:rFonts w:ascii="Times New Roman" w:eastAsiaTheme="majorEastAsia" w:hAnsi="Times New Roman" w:cstheme="majorBidi"/>
      <w:b/>
      <w:bCs/>
      <w:color w:val="4F81BD" w:themeColor="accent1"/>
      <w:sz w:val="28"/>
      <w:szCs w:val="28"/>
    </w:rPr>
  </w:style>
  <w:style w:type="character" w:customStyle="1" w:styleId="Balk2Char">
    <w:name w:val="Başlık 2 Char"/>
    <w:basedOn w:val="VarsaylanParagrafYazTipi"/>
    <w:link w:val="Balk2"/>
    <w:uiPriority w:val="9"/>
    <w:rsid w:val="00DB27B3"/>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01612F"/>
    <w:rPr>
      <w:rFonts w:ascii="Times New Roman" w:eastAsiaTheme="majorEastAsia" w:hAnsi="Times New Roman" w:cs="Times New Roman"/>
      <w:b/>
      <w:bCs/>
      <w:sz w:val="24"/>
      <w:szCs w:val="24"/>
    </w:rPr>
  </w:style>
  <w:style w:type="character" w:customStyle="1" w:styleId="Balk4Char">
    <w:name w:val="Başlık 4 Char"/>
    <w:basedOn w:val="VarsaylanParagrafYazTipi"/>
    <w:link w:val="Balk4"/>
    <w:uiPriority w:val="9"/>
    <w:rsid w:val="00853ACB"/>
    <w:rPr>
      <w:rFonts w:ascii="Times New Roman" w:hAnsi="Times New Roman" w:cs="Times New Roman"/>
      <w:b/>
      <w:sz w:val="24"/>
      <w:szCs w:val="24"/>
    </w:rPr>
  </w:style>
  <w:style w:type="character" w:customStyle="1" w:styleId="Balk5Char">
    <w:name w:val="Başlık 5 Char"/>
    <w:basedOn w:val="VarsaylanParagrafYazTipi"/>
    <w:link w:val="Balk5"/>
    <w:uiPriority w:val="9"/>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Times New Roman" w:eastAsiaTheme="majorEastAsia" w:hAnsi="Times New Roman" w:cs="Times New Roman"/>
      <w:b/>
      <w:bCs/>
      <w:sz w:val="24"/>
      <w:szCs w:val="24"/>
    </w:rPr>
  </w:style>
  <w:style w:type="character" w:customStyle="1" w:styleId="Balk7Char">
    <w:name w:val="Başlık 7 Char"/>
    <w:basedOn w:val="VarsaylanParagrafYazTipi"/>
    <w:link w:val="Balk7"/>
    <w:uiPriority w:val="9"/>
    <w:rsid w:val="00271FB3"/>
    <w:rPr>
      <w:rFonts w:ascii="Times New Roman" w:eastAsiaTheme="majorEastAsia" w:hAnsi="Times New Roman" w:cs="Times New Roman"/>
      <w:bCs/>
      <w:sz w:val="24"/>
      <w:szCs w:val="24"/>
    </w:rPr>
  </w:style>
  <w:style w:type="character" w:customStyle="1" w:styleId="Balk8Char">
    <w:name w:val="Başlık 8 Char"/>
    <w:basedOn w:val="VarsaylanParagrafYazTipi"/>
    <w:link w:val="Balk8"/>
    <w:uiPriority w:val="9"/>
    <w:rsid w:val="00271FB3"/>
    <w:rPr>
      <w:rFonts w:ascii="Times New Roman" w:eastAsiaTheme="majorEastAsia" w:hAnsi="Times New Roman" w:cs="Times New Roman"/>
      <w:color w:val="000000"/>
      <w:sz w:val="24"/>
      <w:szCs w:val="24"/>
    </w:rPr>
  </w:style>
  <w:style w:type="character" w:customStyle="1" w:styleId="Balk9Char">
    <w:name w:val="Başlık 9 Char"/>
    <w:basedOn w:val="VarsaylanParagrafYazTipi"/>
    <w:link w:val="Balk9"/>
    <w:uiPriority w:val="9"/>
    <w:rsid w:val="00271FB3"/>
    <w:rPr>
      <w:rFonts w:ascii="Times New Roman" w:hAnsi="Times New Roman" w:cs="Times New Roman"/>
      <w:sz w:val="24"/>
      <w:szCs w:val="24"/>
    </w:rPr>
  </w:style>
  <w:style w:type="character" w:styleId="GlBavuru">
    <w:name w:val="Intense Reference"/>
    <w:basedOn w:val="VarsaylanParagrafYazTipi"/>
    <w:uiPriority w:val="32"/>
    <w:qFormat/>
    <w:rsid w:val="00DC21A1"/>
    <w:rPr>
      <w:b/>
      <w:bCs/>
      <w:smallCaps/>
      <w:color w:val="C0504D"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outlineLvl w:val="9"/>
    </w:pPr>
    <w:rPr>
      <w:rFonts w:asciiTheme="majorHAnsi" w:hAnsiTheme="majorHAnsi"/>
      <w:b w:val="0"/>
      <w:bCs w:val="0"/>
      <w:color w:val="365F91"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4677FE"/>
    <w:pPr>
      <w:spacing w:after="100"/>
      <w:ind w:left="216"/>
    </w:pPr>
  </w:style>
  <w:style w:type="character" w:styleId="Kpr">
    <w:name w:val="Hyperlink"/>
    <w:basedOn w:val="VarsaylanParagrafYazTipi"/>
    <w:uiPriority w:val="99"/>
    <w:unhideWhenUsed/>
    <w:rsid w:val="007179DD"/>
    <w:rPr>
      <w:color w:val="0000FF"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semiHidden/>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50486D"/>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17365D"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table" w:styleId="AkGlgeleme-Vurgu6">
    <w:name w:val="Light Shading Accent 6"/>
    <w:basedOn w:val="NormalTablo"/>
    <w:uiPriority w:val="60"/>
    <w:rsid w:val="00513CE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ResimYazs">
    <w:name w:val="caption"/>
    <w:basedOn w:val="Normal"/>
    <w:next w:val="Normal"/>
    <w:uiPriority w:val="35"/>
    <w:unhideWhenUsed/>
    <w:qFormat/>
    <w:rsid w:val="00E56E01"/>
    <w:pPr>
      <w:keepNext/>
      <w:spacing w:after="120" w:line="240" w:lineRule="auto"/>
      <w:jc w:val="center"/>
    </w:pPr>
    <w:rPr>
      <w:b/>
      <w:bCs/>
      <w:sz w:val="20"/>
      <w:szCs w:val="18"/>
    </w:rPr>
  </w:style>
  <w:style w:type="paragraph" w:customStyle="1" w:styleId="Default">
    <w:name w:val="Default"/>
    <w:rsid w:val="005F3D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OrtaBaslk">
    <w:name w:val="2-Orta Baslık"/>
    <w:rsid w:val="005F3DF0"/>
    <w:pPr>
      <w:spacing w:after="0" w:line="240" w:lineRule="auto"/>
      <w:jc w:val="center"/>
    </w:pPr>
    <w:rPr>
      <w:rFonts w:ascii="Times New Roman" w:eastAsia="ヒラギノ明朝 Pro W3" w:hAnsi="Times" w:cs="Times New Roman"/>
      <w:b/>
      <w:sz w:val="19"/>
      <w:szCs w:val="20"/>
    </w:rPr>
  </w:style>
  <w:style w:type="character" w:customStyle="1" w:styleId="apple-converted-space">
    <w:name w:val="apple-converted-space"/>
    <w:basedOn w:val="VarsaylanParagrafYazTipi"/>
    <w:rsid w:val="00E02EFF"/>
  </w:style>
  <w:style w:type="paragraph" w:styleId="NormalWeb">
    <w:name w:val="Normal (Web)"/>
    <w:basedOn w:val="Normal"/>
    <w:rsid w:val="00E02EFF"/>
    <w:pPr>
      <w:spacing w:before="100" w:beforeAutospacing="1" w:after="100" w:afterAutospacing="1" w:line="240" w:lineRule="auto"/>
      <w:jc w:val="left"/>
    </w:pPr>
    <w:rPr>
      <w:rFonts w:eastAsia="Times New Roman" w:cs="Times New Roman"/>
      <w:szCs w:val="24"/>
      <w:lang w:eastAsia="tr-TR"/>
    </w:rPr>
  </w:style>
  <w:style w:type="table" w:customStyle="1" w:styleId="OrtaKlavuz1-Vurgu41">
    <w:name w:val="Orta Kılavuz 1 - Vurgu 41"/>
    <w:basedOn w:val="NormalTablo"/>
    <w:next w:val="OrtaKlavuz1-Vurgu4"/>
    <w:uiPriority w:val="67"/>
    <w:rsid w:val="001524A4"/>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OrtaKlavuz1-Vurgu4">
    <w:name w:val="Medium Grid 1 Accent 4"/>
    <w:basedOn w:val="NormalTablo"/>
    <w:uiPriority w:val="67"/>
    <w:rsid w:val="001524A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Liste-Vurgu6">
    <w:name w:val="Colorful List Accent 6"/>
    <w:basedOn w:val="NormalTablo"/>
    <w:uiPriority w:val="72"/>
    <w:rsid w:val="006E544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yuListe-Vurgu6">
    <w:name w:val="Dark List Accent 6"/>
    <w:basedOn w:val="NormalTablo"/>
    <w:uiPriority w:val="70"/>
    <w:rsid w:val="006E544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6E544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e2-Vurgu6">
    <w:name w:val="Medium List 2 Accent 6"/>
    <w:basedOn w:val="NormalTablo"/>
    <w:uiPriority w:val="66"/>
    <w:rsid w:val="006E544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4">
    <w:name w:val="Medium Shading 1 Accent 4"/>
    <w:basedOn w:val="NormalTablo"/>
    <w:uiPriority w:val="63"/>
    <w:rsid w:val="008D313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AkListe-Vurgu6">
    <w:name w:val="Light List Accent 6"/>
    <w:basedOn w:val="NormalTablo"/>
    <w:uiPriority w:val="61"/>
    <w:rsid w:val="008D313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RenkliKlavuz-Vurgu6">
    <w:name w:val="Colorful Grid Accent 6"/>
    <w:basedOn w:val="NormalTablo"/>
    <w:uiPriority w:val="73"/>
    <w:rsid w:val="004E554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nkliGlgeleme-Vurgu6">
    <w:name w:val="Colorful Shading Accent 6"/>
    <w:basedOn w:val="NormalTablo"/>
    <w:uiPriority w:val="71"/>
    <w:rsid w:val="00B739A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OrtaKlavuz3-Vurgu3">
    <w:name w:val="Medium Grid 3 Accent 3"/>
    <w:basedOn w:val="NormalTablo"/>
    <w:uiPriority w:val="69"/>
    <w:rsid w:val="008912E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2-Vurgu6">
    <w:name w:val="Medium Grid 2 Accent 6"/>
    <w:basedOn w:val="NormalTablo"/>
    <w:uiPriority w:val="68"/>
    <w:rsid w:val="00D1789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3069">
      <w:bodyDiv w:val="1"/>
      <w:marLeft w:val="0"/>
      <w:marRight w:val="0"/>
      <w:marTop w:val="0"/>
      <w:marBottom w:val="0"/>
      <w:divBdr>
        <w:top w:val="none" w:sz="0" w:space="0" w:color="auto"/>
        <w:left w:val="none" w:sz="0" w:space="0" w:color="auto"/>
        <w:bottom w:val="none" w:sz="0" w:space="0" w:color="auto"/>
        <w:right w:val="none" w:sz="0" w:space="0" w:color="auto"/>
      </w:divBdr>
    </w:div>
    <w:div w:id="344017671">
      <w:bodyDiv w:val="1"/>
      <w:marLeft w:val="0"/>
      <w:marRight w:val="0"/>
      <w:marTop w:val="0"/>
      <w:marBottom w:val="0"/>
      <w:divBdr>
        <w:top w:val="none" w:sz="0" w:space="0" w:color="auto"/>
        <w:left w:val="none" w:sz="0" w:space="0" w:color="auto"/>
        <w:bottom w:val="none" w:sz="0" w:space="0" w:color="auto"/>
        <w:right w:val="none" w:sz="0" w:space="0" w:color="auto"/>
      </w:divBdr>
    </w:div>
    <w:div w:id="542601371">
      <w:bodyDiv w:val="1"/>
      <w:marLeft w:val="0"/>
      <w:marRight w:val="0"/>
      <w:marTop w:val="0"/>
      <w:marBottom w:val="0"/>
      <w:divBdr>
        <w:top w:val="none" w:sz="0" w:space="0" w:color="auto"/>
        <w:left w:val="none" w:sz="0" w:space="0" w:color="auto"/>
        <w:bottom w:val="none" w:sz="0" w:space="0" w:color="auto"/>
        <w:right w:val="none" w:sz="0" w:space="0" w:color="auto"/>
      </w:divBdr>
    </w:div>
    <w:div w:id="742801724">
      <w:bodyDiv w:val="1"/>
      <w:marLeft w:val="0"/>
      <w:marRight w:val="0"/>
      <w:marTop w:val="0"/>
      <w:marBottom w:val="0"/>
      <w:divBdr>
        <w:top w:val="none" w:sz="0" w:space="0" w:color="auto"/>
        <w:left w:val="none" w:sz="0" w:space="0" w:color="auto"/>
        <w:bottom w:val="none" w:sz="0" w:space="0" w:color="auto"/>
        <w:right w:val="none" w:sz="0" w:space="0" w:color="auto"/>
      </w:divBdr>
    </w:div>
    <w:div w:id="822551886">
      <w:bodyDiv w:val="1"/>
      <w:marLeft w:val="0"/>
      <w:marRight w:val="0"/>
      <w:marTop w:val="0"/>
      <w:marBottom w:val="0"/>
      <w:divBdr>
        <w:top w:val="none" w:sz="0" w:space="0" w:color="auto"/>
        <w:left w:val="none" w:sz="0" w:space="0" w:color="auto"/>
        <w:bottom w:val="none" w:sz="0" w:space="0" w:color="auto"/>
        <w:right w:val="none" w:sz="0" w:space="0" w:color="auto"/>
      </w:divBdr>
    </w:div>
    <w:div w:id="1295481251">
      <w:bodyDiv w:val="1"/>
      <w:marLeft w:val="0"/>
      <w:marRight w:val="0"/>
      <w:marTop w:val="0"/>
      <w:marBottom w:val="0"/>
      <w:divBdr>
        <w:top w:val="none" w:sz="0" w:space="0" w:color="auto"/>
        <w:left w:val="none" w:sz="0" w:space="0" w:color="auto"/>
        <w:bottom w:val="none" w:sz="0" w:space="0" w:color="auto"/>
        <w:right w:val="none" w:sz="0" w:space="0" w:color="auto"/>
      </w:divBdr>
    </w:div>
    <w:div w:id="1451781324">
      <w:bodyDiv w:val="1"/>
      <w:marLeft w:val="0"/>
      <w:marRight w:val="0"/>
      <w:marTop w:val="0"/>
      <w:marBottom w:val="0"/>
      <w:divBdr>
        <w:top w:val="none" w:sz="0" w:space="0" w:color="auto"/>
        <w:left w:val="none" w:sz="0" w:space="0" w:color="auto"/>
        <w:bottom w:val="none" w:sz="0" w:space="0" w:color="auto"/>
        <w:right w:val="none" w:sz="0" w:space="0" w:color="auto"/>
      </w:divBdr>
    </w:div>
    <w:div w:id="1597518871">
      <w:bodyDiv w:val="1"/>
      <w:marLeft w:val="0"/>
      <w:marRight w:val="0"/>
      <w:marTop w:val="0"/>
      <w:marBottom w:val="0"/>
      <w:divBdr>
        <w:top w:val="none" w:sz="0" w:space="0" w:color="auto"/>
        <w:left w:val="none" w:sz="0" w:space="0" w:color="auto"/>
        <w:bottom w:val="none" w:sz="0" w:space="0" w:color="auto"/>
        <w:right w:val="none" w:sz="0" w:space="0" w:color="auto"/>
      </w:divBdr>
    </w:div>
    <w:div w:id="1886483461">
      <w:bodyDiv w:val="1"/>
      <w:marLeft w:val="0"/>
      <w:marRight w:val="0"/>
      <w:marTop w:val="0"/>
      <w:marBottom w:val="0"/>
      <w:divBdr>
        <w:top w:val="none" w:sz="0" w:space="0" w:color="auto"/>
        <w:left w:val="none" w:sz="0" w:space="0" w:color="auto"/>
        <w:bottom w:val="none" w:sz="0" w:space="0" w:color="auto"/>
        <w:right w:val="none" w:sz="0" w:space="0" w:color="auto"/>
      </w:divBdr>
    </w:div>
    <w:div w:id="1906448988">
      <w:bodyDiv w:val="1"/>
      <w:marLeft w:val="0"/>
      <w:marRight w:val="0"/>
      <w:marTop w:val="0"/>
      <w:marBottom w:val="0"/>
      <w:divBdr>
        <w:top w:val="none" w:sz="0" w:space="0" w:color="auto"/>
        <w:left w:val="none" w:sz="0" w:space="0" w:color="auto"/>
        <w:bottom w:val="none" w:sz="0" w:space="0" w:color="auto"/>
        <w:right w:val="none" w:sz="0" w:space="0" w:color="auto"/>
      </w:divBdr>
    </w:div>
    <w:div w:id="1918399475">
      <w:bodyDiv w:val="1"/>
      <w:marLeft w:val="0"/>
      <w:marRight w:val="0"/>
      <w:marTop w:val="0"/>
      <w:marBottom w:val="0"/>
      <w:divBdr>
        <w:top w:val="none" w:sz="0" w:space="0" w:color="auto"/>
        <w:left w:val="none" w:sz="0" w:space="0" w:color="auto"/>
        <w:bottom w:val="none" w:sz="0" w:space="0" w:color="auto"/>
        <w:right w:val="none" w:sz="0" w:space="0" w:color="auto"/>
      </w:divBdr>
    </w:div>
    <w:div w:id="1993562609">
      <w:bodyDiv w:val="1"/>
      <w:marLeft w:val="0"/>
      <w:marRight w:val="0"/>
      <w:marTop w:val="0"/>
      <w:marBottom w:val="0"/>
      <w:divBdr>
        <w:top w:val="none" w:sz="0" w:space="0" w:color="auto"/>
        <w:left w:val="none" w:sz="0" w:space="0" w:color="auto"/>
        <w:bottom w:val="none" w:sz="0" w:space="0" w:color="auto"/>
        <w:right w:val="none" w:sz="0" w:space="0" w:color="auto"/>
      </w:divBdr>
    </w:div>
    <w:div w:id="2006590996">
      <w:bodyDiv w:val="1"/>
      <w:marLeft w:val="0"/>
      <w:marRight w:val="0"/>
      <w:marTop w:val="0"/>
      <w:marBottom w:val="0"/>
      <w:divBdr>
        <w:top w:val="none" w:sz="0" w:space="0" w:color="auto"/>
        <w:left w:val="none" w:sz="0" w:space="0" w:color="auto"/>
        <w:bottom w:val="none" w:sz="0" w:space="0" w:color="auto"/>
        <w:right w:val="none" w:sz="0" w:space="0" w:color="auto"/>
      </w:divBdr>
    </w:div>
    <w:div w:id="205110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2.jpeg"/><Relationship Id="rId5"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Yıllara Göre Öğ</a:t>
            </a:r>
            <a:r>
              <a:rPr lang="tr-TR"/>
              <a:t>r</a:t>
            </a:r>
            <a:r>
              <a:rPr lang="en-US"/>
              <a:t>enci Mevcudu</a:t>
            </a:r>
          </a:p>
        </c:rich>
      </c:tx>
      <c:layout/>
      <c:overlay val="0"/>
    </c:title>
    <c:autoTitleDeleted val="0"/>
    <c:plotArea>
      <c:layout/>
      <c:pieChart>
        <c:varyColors val="1"/>
        <c:ser>
          <c:idx val="0"/>
          <c:order val="0"/>
          <c:tx>
            <c:strRef>
              <c:f>Sayfa1!$B$1</c:f>
              <c:strCache>
                <c:ptCount val="1"/>
                <c:pt idx="0">
                  <c:v>Yıllara Göre Öğenci Mevcudu</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showLeaderLines val="0"/>
              </c:ext>
            </c:extLst>
          </c:dLbls>
          <c:cat>
            <c:strRef>
              <c:f>Sayfa1!$A$2:$A$6</c:f>
              <c:strCache>
                <c:ptCount val="5"/>
                <c:pt idx="0">
                  <c:v>2013/2014</c:v>
                </c:pt>
                <c:pt idx="1">
                  <c:v>2014/2015</c:v>
                </c:pt>
                <c:pt idx="2">
                  <c:v>2015/2016</c:v>
                </c:pt>
                <c:pt idx="3">
                  <c:v>2016/2017</c:v>
                </c:pt>
                <c:pt idx="4">
                  <c:v>2017/2018</c:v>
                </c:pt>
              </c:strCache>
            </c:strRef>
          </c:cat>
          <c:val>
            <c:numRef>
              <c:f>Sayfa1!$B$2:$B$6</c:f>
              <c:numCache>
                <c:formatCode>General</c:formatCode>
                <c:ptCount val="5"/>
                <c:pt idx="0">
                  <c:v>43</c:v>
                </c:pt>
                <c:pt idx="1">
                  <c:v>55</c:v>
                </c:pt>
                <c:pt idx="2">
                  <c:v>61</c:v>
                </c:pt>
                <c:pt idx="3">
                  <c:v>62</c:v>
                </c:pt>
                <c:pt idx="4">
                  <c:v>63</c:v>
                </c:pt>
              </c:numCache>
            </c:numRef>
          </c:val>
          <c:extLst xmlns:c16r2="http://schemas.microsoft.com/office/drawing/2015/06/chart">
            <c:ext xmlns:c16="http://schemas.microsoft.com/office/drawing/2014/chart" uri="{C3380CC4-5D6E-409C-BE32-E72D297353CC}">
              <c16:uniqueId val="{00000000-E67B-4F4C-8389-AF22A7D491A8}"/>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Strateji Geliştirme Başkanlığı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76975B-B458-4B5A-BE77-778E5B13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69</Pages>
  <Words>11015</Words>
  <Characters>62787</Characters>
  <Application>Microsoft Office Word</Application>
  <DocSecurity>0</DocSecurity>
  <Lines>523</Lines>
  <Paragraphs>147</Paragraphs>
  <ScaleCrop>false</ScaleCrop>
  <HeadingPairs>
    <vt:vector size="2" baseType="variant">
      <vt:variant>
        <vt:lpstr>Konu Başlığı</vt:lpstr>
      </vt:variant>
      <vt:variant>
        <vt:i4>1</vt:i4>
      </vt:variant>
    </vt:vector>
  </HeadingPairs>
  <TitlesOfParts>
    <vt:vector size="1" baseType="lpstr">
      <vt:lpstr>MİLLÎ EĞİTİM BAKANLIĞI</vt:lpstr>
    </vt:vector>
  </TitlesOfParts>
  <Company>……… İL MİLLÎ EĞİTİM MÜDÜRLÜĞÜ</Company>
  <LinksUpToDate>false</LinksUpToDate>
  <CharactersWithSpaces>73655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BAKANLIĞI</dc:title>
  <dc:subject>2015-2019 STRATEJİK PLANI (TASLAK)</dc:subject>
  <dc:creator>Mehmet CICEK</dc:creator>
  <cp:lastModifiedBy>acer</cp:lastModifiedBy>
  <cp:revision>19</cp:revision>
  <cp:lastPrinted>2019-02-14T07:18:00Z</cp:lastPrinted>
  <dcterms:created xsi:type="dcterms:W3CDTF">2019-02-14T07:05:00Z</dcterms:created>
  <dcterms:modified xsi:type="dcterms:W3CDTF">2019-12-23T09:37:00Z</dcterms:modified>
  <cp:category>Ocak - 2015</cp:category>
</cp:coreProperties>
</file>